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4BE" w:rsidRPr="009C24BE" w:rsidRDefault="009C24BE" w:rsidP="009C24BE">
      <w:pPr>
        <w:spacing w:line="240" w:lineRule="auto"/>
        <w:ind w:right="4818"/>
        <w:jc w:val="center"/>
        <w:rPr>
          <w:lang w:val="bs-Latn-BA"/>
        </w:rPr>
      </w:pPr>
      <w:r w:rsidRPr="009C24BE">
        <w:rPr>
          <w:lang w:val="bs-Latn-BA"/>
        </w:rPr>
        <w:t>BOSNA I HERCEGOVINA</w:t>
      </w:r>
    </w:p>
    <w:p w:rsidR="009C24BE" w:rsidRPr="009C24BE" w:rsidRDefault="009C24BE" w:rsidP="009C24BE">
      <w:pPr>
        <w:spacing w:line="240" w:lineRule="auto"/>
        <w:ind w:right="4818"/>
        <w:jc w:val="center"/>
        <w:rPr>
          <w:lang w:val="bs-Latn-BA"/>
        </w:rPr>
      </w:pPr>
      <w:r w:rsidRPr="009C24BE">
        <w:rPr>
          <w:lang w:val="bs-Latn-BA"/>
        </w:rPr>
        <w:t>FEDERACIJA BOSNE I HERCEGOVINE</w:t>
      </w:r>
    </w:p>
    <w:p w:rsidR="009C24BE" w:rsidRPr="009C24BE" w:rsidRDefault="009C24BE" w:rsidP="009C24BE">
      <w:pPr>
        <w:spacing w:line="240" w:lineRule="auto"/>
        <w:ind w:right="4818"/>
        <w:jc w:val="center"/>
        <w:rPr>
          <w:lang w:val="bs-Latn-BA"/>
        </w:rPr>
      </w:pPr>
      <w:r w:rsidRPr="009C24BE">
        <w:rPr>
          <w:lang w:val="bs-Latn-BA"/>
        </w:rPr>
        <w:t>VRHOVNI SUD</w:t>
      </w:r>
    </w:p>
    <w:p w:rsidR="009C24BE" w:rsidRPr="009C24BE" w:rsidRDefault="009C24BE" w:rsidP="009C24BE">
      <w:pPr>
        <w:spacing w:line="240" w:lineRule="auto"/>
        <w:ind w:right="4818"/>
        <w:jc w:val="center"/>
        <w:rPr>
          <w:lang w:val="bs-Latn-BA"/>
        </w:rPr>
      </w:pPr>
      <w:r w:rsidRPr="009C24BE">
        <w:rPr>
          <w:lang w:val="bs-Latn-BA"/>
        </w:rPr>
        <w:t>FEDERACIJE BOSNE I HERCEGOVINE</w:t>
      </w:r>
    </w:p>
    <w:p w:rsidR="009C24BE" w:rsidRPr="009C24BE" w:rsidRDefault="009C24BE" w:rsidP="009C24BE">
      <w:pPr>
        <w:spacing w:line="240" w:lineRule="auto"/>
        <w:ind w:right="4818"/>
        <w:jc w:val="center"/>
        <w:rPr>
          <w:lang w:val="bs-Latn-BA"/>
        </w:rPr>
      </w:pPr>
      <w:r w:rsidRPr="009C24BE">
        <w:rPr>
          <w:lang w:val="bs-Latn-BA"/>
        </w:rPr>
        <w:t xml:space="preserve">Broj: 03 0 U 020752 21 </w:t>
      </w:r>
      <w:proofErr w:type="spellStart"/>
      <w:r w:rsidRPr="009C24BE">
        <w:rPr>
          <w:lang w:val="bs-Latn-BA"/>
        </w:rPr>
        <w:t>Uvp</w:t>
      </w:r>
      <w:proofErr w:type="spellEnd"/>
    </w:p>
    <w:p w:rsidR="009C24BE" w:rsidRPr="009C24BE" w:rsidRDefault="009C24BE" w:rsidP="009C24BE">
      <w:pPr>
        <w:spacing w:line="240" w:lineRule="auto"/>
        <w:ind w:right="4818"/>
        <w:jc w:val="center"/>
        <w:rPr>
          <w:lang w:val="bs-Latn-BA"/>
        </w:rPr>
      </w:pPr>
      <w:r w:rsidRPr="009C24BE">
        <w:rPr>
          <w:lang w:val="bs-Latn-BA"/>
        </w:rPr>
        <w:t>Sarajevo, 09.03.2023. godine</w:t>
      </w:r>
    </w:p>
    <w:p w:rsidR="009C24BE" w:rsidRPr="009C24BE" w:rsidRDefault="009C24BE" w:rsidP="009C24BE">
      <w:pPr>
        <w:spacing w:line="240" w:lineRule="auto"/>
        <w:rPr>
          <w:lang w:val="bs-Latn-BA"/>
        </w:rPr>
      </w:pPr>
    </w:p>
    <w:p w:rsidR="009C24BE" w:rsidRPr="009C24BE" w:rsidRDefault="009C24BE" w:rsidP="009C24BE">
      <w:pPr>
        <w:spacing w:line="240" w:lineRule="auto"/>
        <w:rPr>
          <w:lang w:val="bs-Latn-BA"/>
        </w:rPr>
      </w:pPr>
    </w:p>
    <w:p w:rsidR="009C24BE" w:rsidRPr="009C24BE" w:rsidRDefault="009C24BE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 xml:space="preserve">Vrhovni sud Federacije Bosne i Hercegovine u Sarajevu, u vijeću za upravne sporove sastavljenom od sudija </w:t>
      </w:r>
      <w:proofErr w:type="spellStart"/>
      <w:r w:rsidRPr="009C24BE">
        <w:rPr>
          <w:lang w:val="bs-Latn-BA"/>
        </w:rPr>
        <w:t>Krkeljaš</w:t>
      </w:r>
      <w:proofErr w:type="spellEnd"/>
      <w:r w:rsidRPr="009C24BE">
        <w:rPr>
          <w:lang w:val="bs-Latn-BA"/>
        </w:rPr>
        <w:t xml:space="preserve"> Milorada kao predsjednika vijeća, </w:t>
      </w:r>
      <w:proofErr w:type="spellStart"/>
      <w:r w:rsidRPr="009C24BE">
        <w:rPr>
          <w:lang w:val="bs-Latn-BA"/>
        </w:rPr>
        <w:t>Jahjaefendić</w:t>
      </w:r>
      <w:proofErr w:type="spellEnd"/>
      <w:r w:rsidRPr="009C24BE">
        <w:rPr>
          <w:lang w:val="bs-Latn-BA"/>
        </w:rPr>
        <w:t xml:space="preserve"> Jasmina i </w:t>
      </w:r>
      <w:proofErr w:type="spellStart"/>
      <w:r w:rsidRPr="009C24BE">
        <w:rPr>
          <w:lang w:val="bs-Latn-BA"/>
        </w:rPr>
        <w:t>Milišić-Veličkovski</w:t>
      </w:r>
      <w:proofErr w:type="spellEnd"/>
      <w:r w:rsidRPr="009C24BE">
        <w:rPr>
          <w:lang w:val="bs-Latn-BA"/>
        </w:rPr>
        <w:t xml:space="preserve"> Svjetlane, kao članova vijeća, te </w:t>
      </w:r>
      <w:proofErr w:type="spellStart"/>
      <w:r>
        <w:rPr>
          <w:lang w:val="bs-Latn-BA"/>
        </w:rPr>
        <w:t>Ramić</w:t>
      </w:r>
      <w:proofErr w:type="spellEnd"/>
      <w:r>
        <w:rPr>
          <w:lang w:val="bs-Latn-BA"/>
        </w:rPr>
        <w:t xml:space="preserve"> Naide,</w:t>
      </w:r>
      <w:r w:rsidRPr="009C24BE">
        <w:rPr>
          <w:lang w:val="bs-Latn-BA"/>
        </w:rPr>
        <w:t xml:space="preserve"> kao zapisničara, u upravnom sporu tužitelja JP </w:t>
      </w:r>
      <w:r>
        <w:rPr>
          <w:lang w:val="bs-Latn-BA"/>
        </w:rPr>
        <w:t>„</w:t>
      </w:r>
      <w:r w:rsidRPr="009C24BE">
        <w:rPr>
          <w:lang w:val="bs-Latn-BA"/>
        </w:rPr>
        <w:t>Šume Tuzlanskog kantona</w:t>
      </w:r>
      <w:r>
        <w:rPr>
          <w:lang w:val="bs-Latn-BA"/>
        </w:rPr>
        <w:t>“</w:t>
      </w:r>
      <w:r w:rsidRPr="009C24BE">
        <w:rPr>
          <w:lang w:val="bs-Latn-BA"/>
        </w:rPr>
        <w:t xml:space="preserve"> d.d. Kladanj, ul. Fadila </w:t>
      </w:r>
      <w:proofErr w:type="spellStart"/>
      <w:r w:rsidRPr="009C24BE">
        <w:rPr>
          <w:lang w:val="bs-Latn-BA"/>
        </w:rPr>
        <w:t>Kurtagića</w:t>
      </w:r>
      <w:proofErr w:type="spellEnd"/>
      <w:r w:rsidRPr="009C24BE">
        <w:rPr>
          <w:lang w:val="bs-Latn-BA"/>
        </w:rPr>
        <w:t xml:space="preserve"> br. 1, protiv akta broj: 07-27-</w:t>
      </w:r>
      <w:r>
        <w:rPr>
          <w:lang w:val="bs-Latn-BA"/>
        </w:rPr>
        <w:t>3</w:t>
      </w:r>
      <w:r w:rsidRPr="009C24BE">
        <w:rPr>
          <w:lang w:val="bs-Latn-BA"/>
        </w:rPr>
        <w:t xml:space="preserve">-1198/20 od 24.09.2020. godine, tuženog Federalne uprave za geodetske i imovinsko-pravne poslove Sarajevo, uz učešće zainteresovanog lica Općine Banovići zastupane po Općinskom </w:t>
      </w:r>
      <w:proofErr w:type="spellStart"/>
      <w:r w:rsidRPr="009C24BE">
        <w:rPr>
          <w:lang w:val="bs-Latn-BA"/>
        </w:rPr>
        <w:t>pravobranilaštvu</w:t>
      </w:r>
      <w:proofErr w:type="spellEnd"/>
      <w:r w:rsidRPr="009C24BE">
        <w:rPr>
          <w:lang w:val="bs-Latn-BA"/>
        </w:rPr>
        <w:t xml:space="preserve"> Banovići, u upravnoj stvari potpune eksproprijacije nekretnina</w:t>
      </w:r>
      <w:r w:rsidR="00453AC9">
        <w:rPr>
          <w:lang w:val="bs-Latn-BA"/>
        </w:rPr>
        <w:t>,</w:t>
      </w:r>
      <w:r w:rsidRPr="009C24BE">
        <w:rPr>
          <w:lang w:val="bs-Latn-BA"/>
        </w:rPr>
        <w:t xml:space="preserve"> odlučujući o zahtjevu tužitelja za vanredno preispitivanje sudske odluke, protiv presude Kantonalnog suda u Tuzli, broj: 03 0 U 020752 20 U od 28.06.2021. godine, na nejavnoj sjednici održanoj dana 09.03.2023. godine, donio je slijedeću:</w:t>
      </w:r>
    </w:p>
    <w:p w:rsidR="006B7AF4" w:rsidRPr="009C24BE" w:rsidRDefault="006B7AF4" w:rsidP="009C24BE">
      <w:pPr>
        <w:spacing w:line="240" w:lineRule="auto"/>
        <w:rPr>
          <w:lang w:val="bs-Latn-BA"/>
        </w:rPr>
      </w:pPr>
    </w:p>
    <w:p w:rsidR="0064702D" w:rsidRPr="009C24BE" w:rsidRDefault="0064702D" w:rsidP="009C24BE">
      <w:pPr>
        <w:spacing w:line="240" w:lineRule="auto"/>
        <w:rPr>
          <w:lang w:val="bs-Latn-BA"/>
        </w:rPr>
      </w:pPr>
    </w:p>
    <w:p w:rsidR="0064702D" w:rsidRPr="009C24BE" w:rsidRDefault="0064702D" w:rsidP="009C24BE">
      <w:pPr>
        <w:spacing w:line="240" w:lineRule="auto"/>
        <w:jc w:val="center"/>
        <w:rPr>
          <w:lang w:val="bs-Latn-BA"/>
        </w:rPr>
      </w:pPr>
      <w:r w:rsidRPr="009C24BE">
        <w:rPr>
          <w:lang w:val="bs-Latn-BA"/>
        </w:rPr>
        <w:t>P R E S U D U</w:t>
      </w:r>
    </w:p>
    <w:p w:rsidR="0064702D" w:rsidRPr="009C24BE" w:rsidRDefault="0064702D" w:rsidP="009C24BE">
      <w:pPr>
        <w:spacing w:line="240" w:lineRule="auto"/>
        <w:jc w:val="center"/>
        <w:rPr>
          <w:lang w:val="bs-Latn-BA"/>
        </w:rPr>
      </w:pPr>
    </w:p>
    <w:p w:rsidR="00E62CBB" w:rsidRPr="009C24BE" w:rsidRDefault="00E62CBB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>Zahtjev za vanredno preispitivanje sudske odluke se uvažava, presuda Kantonalnog suda u Tuzli, broj: 03 0 U 020752 20 U od 28.06.2021. godine, se preinačava i rješava:</w:t>
      </w:r>
    </w:p>
    <w:p w:rsidR="00E62CBB" w:rsidRPr="009C24BE" w:rsidRDefault="00E62CBB" w:rsidP="009C24BE">
      <w:pPr>
        <w:spacing w:line="240" w:lineRule="auto"/>
        <w:jc w:val="both"/>
        <w:rPr>
          <w:lang w:val="bs-Latn-BA"/>
        </w:rPr>
      </w:pPr>
    </w:p>
    <w:p w:rsidR="00E62CBB" w:rsidRDefault="00E62CBB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>Tužba se uvažava, osporeno rješenje tuženog Federalne uprave za geodetske i imovinsko-pravne poslove Sarajevo, broj: 07-27-</w:t>
      </w:r>
      <w:r w:rsidR="003E5C68">
        <w:rPr>
          <w:lang w:val="bs-Latn-BA"/>
        </w:rPr>
        <w:t>3</w:t>
      </w:r>
      <w:r w:rsidRPr="009C24BE">
        <w:rPr>
          <w:lang w:val="bs-Latn-BA"/>
        </w:rPr>
        <w:t xml:space="preserve">-1198/20 od 24.09.2020. godine i rješenje Službe za opću upravu, geodetske, imovinsko pravne poslove i katastar Općine Banovići, broj: 04-27-629/2020-2 od 22.07.2020. godine, koje je izmijenjeno rješenjem broj: 04-27-629/2020-2 V od 08.10.2020. godine, se </w:t>
      </w:r>
      <w:proofErr w:type="spellStart"/>
      <w:r w:rsidRPr="009C24BE">
        <w:rPr>
          <w:lang w:val="bs-Latn-BA"/>
        </w:rPr>
        <w:t>poništavaju</w:t>
      </w:r>
      <w:proofErr w:type="spellEnd"/>
      <w:r w:rsidRPr="009C24BE">
        <w:rPr>
          <w:lang w:val="bs-Latn-BA"/>
        </w:rPr>
        <w:t xml:space="preserve"> i predmet vraća prvostepenom organu na ponovno rješavanje.</w:t>
      </w:r>
    </w:p>
    <w:p w:rsidR="009C24BE" w:rsidRPr="009C24BE" w:rsidRDefault="009C24BE" w:rsidP="009C24BE">
      <w:pPr>
        <w:spacing w:line="240" w:lineRule="auto"/>
        <w:jc w:val="both"/>
        <w:rPr>
          <w:lang w:val="bs-Latn-BA"/>
        </w:rPr>
      </w:pPr>
    </w:p>
    <w:p w:rsidR="0064702D" w:rsidRPr="009C24BE" w:rsidRDefault="0064702D" w:rsidP="009C24BE">
      <w:pPr>
        <w:spacing w:line="240" w:lineRule="auto"/>
        <w:jc w:val="both"/>
        <w:rPr>
          <w:lang w:val="bs-Latn-BA"/>
        </w:rPr>
      </w:pPr>
    </w:p>
    <w:p w:rsidR="0064702D" w:rsidRPr="009C24BE" w:rsidRDefault="0064702D" w:rsidP="009C24BE">
      <w:pPr>
        <w:spacing w:line="240" w:lineRule="auto"/>
        <w:jc w:val="center"/>
        <w:rPr>
          <w:lang w:val="bs-Latn-BA"/>
        </w:rPr>
      </w:pPr>
      <w:r w:rsidRPr="009C24BE">
        <w:rPr>
          <w:lang w:val="bs-Latn-BA"/>
        </w:rPr>
        <w:t>O b r a z l o ž e n j e</w:t>
      </w:r>
    </w:p>
    <w:p w:rsidR="0064702D" w:rsidRPr="009C24BE" w:rsidRDefault="0064702D" w:rsidP="009C24BE">
      <w:pPr>
        <w:spacing w:line="240" w:lineRule="auto"/>
        <w:jc w:val="center"/>
        <w:rPr>
          <w:lang w:val="bs-Latn-BA"/>
        </w:rPr>
      </w:pPr>
    </w:p>
    <w:p w:rsidR="0064702D" w:rsidRPr="009C24BE" w:rsidRDefault="0064702D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>Presudom Kantonalnog suda u Tuzli, odbijena je tužba protiv osporenog rješenja tuženog, broj i datum navedeni u uvodu ove presude, kojim je odbijena žalba tužitelja izjavljena protiv rješenja Službe za opću upravu, geodetske, imovinsko-pravne poslove i katastar Općine Banovići, broj: 04-27-629/2020-2 od 22.07.2020. godine. Tim prvostepenim rješenjem</w:t>
      </w:r>
      <w:r w:rsidR="00D44BD4" w:rsidRPr="009C24BE">
        <w:rPr>
          <w:lang w:val="bs-Latn-BA"/>
        </w:rPr>
        <w:t>, koje je izmijenjeno rješenjem broj: 04-27-629/2020-2 V od 08.10.2020. godine,</w:t>
      </w:r>
      <w:r w:rsidRPr="009C24BE">
        <w:rPr>
          <w:lang w:val="bs-Latn-BA"/>
        </w:rPr>
        <w:t xml:space="preserve"> usvojen je prijedlog Općine Banovići i u svrhu izgradnje ceste u naselju </w:t>
      </w:r>
      <w:proofErr w:type="spellStart"/>
      <w:r w:rsidRPr="009C24BE">
        <w:rPr>
          <w:lang w:val="bs-Latn-BA"/>
        </w:rPr>
        <w:t>Mrdić</w:t>
      </w:r>
      <w:r w:rsidR="00B85193" w:rsidRPr="009C24BE">
        <w:rPr>
          <w:lang w:val="bs-Latn-BA"/>
        </w:rPr>
        <w:t>i</w:t>
      </w:r>
      <w:proofErr w:type="spellEnd"/>
      <w:r w:rsidRPr="009C24BE">
        <w:rPr>
          <w:lang w:val="bs-Latn-BA"/>
        </w:rPr>
        <w:t xml:space="preserve"> potpuno </w:t>
      </w:r>
      <w:r w:rsidR="00642BAF" w:rsidRPr="009C24BE">
        <w:rPr>
          <w:lang w:val="bs-Latn-BA"/>
        </w:rPr>
        <w:t xml:space="preserve">su </w:t>
      </w:r>
      <w:proofErr w:type="spellStart"/>
      <w:r w:rsidRPr="009C24BE">
        <w:rPr>
          <w:lang w:val="bs-Latn-BA"/>
        </w:rPr>
        <w:t>eksproprisane</w:t>
      </w:r>
      <w:proofErr w:type="spellEnd"/>
      <w:r w:rsidRPr="009C24BE">
        <w:rPr>
          <w:lang w:val="bs-Latn-BA"/>
        </w:rPr>
        <w:t xml:space="preserve"> nekretnine označene kao </w:t>
      </w:r>
      <w:proofErr w:type="spellStart"/>
      <w:r w:rsidRPr="009C24BE">
        <w:rPr>
          <w:lang w:val="bs-Latn-BA"/>
        </w:rPr>
        <w:t>k.č</w:t>
      </w:r>
      <w:proofErr w:type="spellEnd"/>
      <w:r w:rsidRPr="009C24BE">
        <w:rPr>
          <w:lang w:val="bs-Latn-BA"/>
        </w:rPr>
        <w:t xml:space="preserve">. br. </w:t>
      </w:r>
      <w:r w:rsidR="004D399B" w:rsidRPr="009C24BE">
        <w:rPr>
          <w:lang w:val="bs-Latn-BA"/>
        </w:rPr>
        <w:t xml:space="preserve">1/2 </w:t>
      </w:r>
      <w:proofErr w:type="spellStart"/>
      <w:r w:rsidR="004D399B" w:rsidRPr="009C24BE">
        <w:rPr>
          <w:lang w:val="bs-Latn-BA"/>
        </w:rPr>
        <w:t>zv</w:t>
      </w:r>
      <w:proofErr w:type="spellEnd"/>
      <w:r w:rsidR="004D399B" w:rsidRPr="009C24BE">
        <w:rPr>
          <w:lang w:val="bs-Latn-BA"/>
        </w:rPr>
        <w:t xml:space="preserve">. </w:t>
      </w:r>
      <w:r w:rsidR="00F9027C">
        <w:rPr>
          <w:lang w:val="bs-Latn-BA"/>
        </w:rPr>
        <w:t>„</w:t>
      </w:r>
      <w:r w:rsidR="004D399B" w:rsidRPr="009C24BE">
        <w:rPr>
          <w:lang w:val="bs-Latn-BA"/>
        </w:rPr>
        <w:t>Dubrave</w:t>
      </w:r>
      <w:r w:rsidR="00F9027C">
        <w:rPr>
          <w:lang w:val="bs-Latn-BA"/>
        </w:rPr>
        <w:t>“</w:t>
      </w:r>
      <w:r w:rsidRPr="009C24BE">
        <w:rPr>
          <w:lang w:val="bs-Latn-BA"/>
        </w:rPr>
        <w:t xml:space="preserve"> šuma</w:t>
      </w:r>
      <w:r w:rsidR="004D399B" w:rsidRPr="009C24BE">
        <w:rPr>
          <w:lang w:val="bs-Latn-BA"/>
        </w:rPr>
        <w:t xml:space="preserve"> 2. klase,</w:t>
      </w:r>
      <w:r w:rsidRPr="009C24BE">
        <w:rPr>
          <w:lang w:val="bs-Latn-BA"/>
        </w:rPr>
        <w:t xml:space="preserve"> u površini </w:t>
      </w:r>
      <w:r w:rsidR="004D399B" w:rsidRPr="009C24BE">
        <w:rPr>
          <w:lang w:val="bs-Latn-BA"/>
        </w:rPr>
        <w:t xml:space="preserve">od 4236 m² i </w:t>
      </w:r>
      <w:proofErr w:type="spellStart"/>
      <w:r w:rsidR="004D399B" w:rsidRPr="009C24BE">
        <w:rPr>
          <w:lang w:val="bs-Latn-BA"/>
        </w:rPr>
        <w:t>k.č</w:t>
      </w:r>
      <w:proofErr w:type="spellEnd"/>
      <w:r w:rsidR="004D399B" w:rsidRPr="009C24BE">
        <w:rPr>
          <w:lang w:val="bs-Latn-BA"/>
        </w:rPr>
        <w:t xml:space="preserve">. br. 249/2 </w:t>
      </w:r>
      <w:proofErr w:type="spellStart"/>
      <w:r w:rsidR="004D399B" w:rsidRPr="009C24BE">
        <w:rPr>
          <w:lang w:val="bs-Latn-BA"/>
        </w:rPr>
        <w:t>zv</w:t>
      </w:r>
      <w:proofErr w:type="spellEnd"/>
      <w:r w:rsidR="004D399B" w:rsidRPr="009C24BE">
        <w:rPr>
          <w:lang w:val="bs-Latn-BA"/>
        </w:rPr>
        <w:t xml:space="preserve">. </w:t>
      </w:r>
      <w:r w:rsidR="00F9027C">
        <w:rPr>
          <w:lang w:val="bs-Latn-BA"/>
        </w:rPr>
        <w:t>„</w:t>
      </w:r>
      <w:r w:rsidR="004D399B" w:rsidRPr="009C24BE">
        <w:rPr>
          <w:lang w:val="bs-Latn-BA"/>
        </w:rPr>
        <w:t>Kafedžijina šuma</w:t>
      </w:r>
      <w:r w:rsidR="00F9027C">
        <w:rPr>
          <w:lang w:val="bs-Latn-BA"/>
        </w:rPr>
        <w:t>“</w:t>
      </w:r>
      <w:r w:rsidR="004D399B" w:rsidRPr="009C24BE">
        <w:rPr>
          <w:lang w:val="bs-Latn-BA"/>
        </w:rPr>
        <w:t xml:space="preserve"> šuma 2. klase, u površini od 185m², obje upisane u </w:t>
      </w:r>
      <w:proofErr w:type="spellStart"/>
      <w:r w:rsidR="004D399B" w:rsidRPr="009C24BE">
        <w:rPr>
          <w:lang w:val="bs-Latn-BA"/>
        </w:rPr>
        <w:t>k.k</w:t>
      </w:r>
      <w:proofErr w:type="spellEnd"/>
      <w:r w:rsidR="004D399B" w:rsidRPr="009C24BE">
        <w:rPr>
          <w:lang w:val="bs-Latn-BA"/>
        </w:rPr>
        <w:t>.</w:t>
      </w:r>
      <w:r w:rsidR="00F9027C">
        <w:rPr>
          <w:lang w:val="bs-Latn-BA"/>
        </w:rPr>
        <w:t xml:space="preserve"> </w:t>
      </w:r>
      <w:r w:rsidR="004D399B" w:rsidRPr="009C24BE">
        <w:rPr>
          <w:lang w:val="bs-Latn-BA"/>
        </w:rPr>
        <w:t>ul. br. 258 k.o. G</w:t>
      </w:r>
      <w:r w:rsidR="002F3BB9">
        <w:rPr>
          <w:lang w:val="bs-Latn-BA"/>
        </w:rPr>
        <w:t>.1</w:t>
      </w:r>
      <w:r w:rsidR="004D399B" w:rsidRPr="009C24BE">
        <w:rPr>
          <w:lang w:val="bs-Latn-BA"/>
        </w:rPr>
        <w:t>, sa p</w:t>
      </w:r>
      <w:r w:rsidR="00F9027C">
        <w:rPr>
          <w:lang w:val="bs-Latn-BA"/>
        </w:rPr>
        <w:t>ravom raspolaganja u korist JP „</w:t>
      </w:r>
      <w:r w:rsidR="004D399B" w:rsidRPr="009C24BE">
        <w:rPr>
          <w:lang w:val="bs-Latn-BA"/>
        </w:rPr>
        <w:t>Šume T</w:t>
      </w:r>
      <w:r w:rsidR="00642BAF" w:rsidRPr="009C24BE">
        <w:rPr>
          <w:lang w:val="bs-Latn-BA"/>
        </w:rPr>
        <w:t>uzlanskog kantona</w:t>
      </w:r>
      <w:r w:rsidR="00F9027C">
        <w:rPr>
          <w:lang w:val="bs-Latn-BA"/>
        </w:rPr>
        <w:t>“</w:t>
      </w:r>
      <w:r w:rsidR="004D399B" w:rsidRPr="009C24BE">
        <w:rPr>
          <w:lang w:val="bs-Latn-BA"/>
        </w:rPr>
        <w:t xml:space="preserve"> sa dijelom 1/1</w:t>
      </w:r>
      <w:r w:rsidR="00D44BD4" w:rsidRPr="009C24BE">
        <w:rPr>
          <w:lang w:val="bs-Latn-BA"/>
        </w:rPr>
        <w:t>, u korist Općine Banovići</w:t>
      </w:r>
      <w:r w:rsidR="004D399B" w:rsidRPr="009C24BE">
        <w:rPr>
          <w:lang w:val="bs-Latn-BA"/>
        </w:rPr>
        <w:t xml:space="preserve">. Tačkom 5. dispozitiva rješenja je odlučeno da ranijem vlasniku </w:t>
      </w:r>
      <w:r w:rsidR="00F9027C">
        <w:rPr>
          <w:lang w:val="bs-Latn-BA"/>
        </w:rPr>
        <w:t>„</w:t>
      </w:r>
      <w:r w:rsidR="004D399B" w:rsidRPr="009C24BE">
        <w:rPr>
          <w:lang w:val="bs-Latn-BA"/>
        </w:rPr>
        <w:t>Šume T</w:t>
      </w:r>
      <w:r w:rsidR="00642BAF" w:rsidRPr="009C24BE">
        <w:rPr>
          <w:lang w:val="bs-Latn-BA"/>
        </w:rPr>
        <w:t>uzlanskog kantona</w:t>
      </w:r>
      <w:r w:rsidR="00F9027C">
        <w:rPr>
          <w:lang w:val="bs-Latn-BA"/>
        </w:rPr>
        <w:t>“</w:t>
      </w:r>
      <w:r w:rsidR="004D399B" w:rsidRPr="009C24BE">
        <w:rPr>
          <w:lang w:val="bs-Latn-BA"/>
        </w:rPr>
        <w:t>, ne pripada naknada.</w:t>
      </w:r>
    </w:p>
    <w:p w:rsidR="00642BAF" w:rsidRPr="009C24BE" w:rsidRDefault="00642BAF" w:rsidP="009C24BE">
      <w:pPr>
        <w:spacing w:line="240" w:lineRule="auto"/>
        <w:jc w:val="both"/>
        <w:rPr>
          <w:lang w:val="bs-Latn-BA"/>
        </w:rPr>
      </w:pPr>
    </w:p>
    <w:p w:rsidR="00642BAF" w:rsidRPr="009C24BE" w:rsidRDefault="00642BAF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>Protiv navedene presude tužitelj je podnio zahtjev za vanredno preispitivanje sudske odluke</w:t>
      </w:r>
      <w:r w:rsidR="00DF6320" w:rsidRPr="009C24BE">
        <w:rPr>
          <w:lang w:val="bs-Latn-BA"/>
        </w:rPr>
        <w:t xml:space="preserve"> zbog povrede federalnog zakona i povrede pravila federalnog zakona o postupku, sa prijedlogom da se pobijana presuda preinači.</w:t>
      </w:r>
    </w:p>
    <w:p w:rsidR="00DF6320" w:rsidRPr="009C24BE" w:rsidRDefault="00DF6320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lastRenderedPageBreak/>
        <w:tab/>
        <w:t>U zahtjevu</w:t>
      </w:r>
      <w:r w:rsidR="00E9595D" w:rsidRPr="009C24BE">
        <w:rPr>
          <w:lang w:val="bs-Latn-BA"/>
        </w:rPr>
        <w:t xml:space="preserve"> se navodi da je odredbom iz člana 29. stav 1. i 2. Zakonom o šumama TK, koji se smatra </w:t>
      </w:r>
      <w:proofErr w:type="spellStart"/>
      <w:r w:rsidR="00E9595D" w:rsidRPr="009C24BE">
        <w:rPr>
          <w:i/>
          <w:lang w:val="bs-Latn-BA"/>
        </w:rPr>
        <w:t>lex</w:t>
      </w:r>
      <w:proofErr w:type="spellEnd"/>
      <w:r w:rsidR="00E9595D" w:rsidRPr="009C24BE">
        <w:rPr>
          <w:i/>
          <w:lang w:val="bs-Latn-BA"/>
        </w:rPr>
        <w:t xml:space="preserve"> </w:t>
      </w:r>
      <w:proofErr w:type="spellStart"/>
      <w:r w:rsidR="00E9595D" w:rsidRPr="009C24BE">
        <w:rPr>
          <w:i/>
          <w:lang w:val="bs-Latn-BA"/>
        </w:rPr>
        <w:t>specialis</w:t>
      </w:r>
      <w:proofErr w:type="spellEnd"/>
      <w:r w:rsidR="00B85193" w:rsidRPr="009C24BE">
        <w:rPr>
          <w:lang w:val="bs-Latn-BA"/>
        </w:rPr>
        <w:t>,</w:t>
      </w:r>
      <w:r w:rsidR="00E9595D" w:rsidRPr="009C24BE">
        <w:rPr>
          <w:i/>
          <w:lang w:val="bs-Latn-BA"/>
        </w:rPr>
        <w:t xml:space="preserve"> </w:t>
      </w:r>
      <w:r w:rsidR="00E9595D" w:rsidRPr="009C24BE">
        <w:rPr>
          <w:lang w:val="bs-Latn-BA"/>
        </w:rPr>
        <w:t xml:space="preserve">propisano da su šume i šumsko </w:t>
      </w:r>
      <w:proofErr w:type="spellStart"/>
      <w:r w:rsidR="00E9595D" w:rsidRPr="009C24BE">
        <w:rPr>
          <w:lang w:val="bs-Latn-BA"/>
        </w:rPr>
        <w:t>zemljište</w:t>
      </w:r>
      <w:proofErr w:type="spellEnd"/>
      <w:r w:rsidR="00E9595D" w:rsidRPr="009C24BE">
        <w:rPr>
          <w:lang w:val="bs-Latn-BA"/>
        </w:rPr>
        <w:t xml:space="preserve"> u državnom vlasništvu, odnosno da državnom šumom i šumskim </w:t>
      </w:r>
      <w:proofErr w:type="spellStart"/>
      <w:r w:rsidR="00E9595D" w:rsidRPr="009C24BE">
        <w:rPr>
          <w:lang w:val="bs-Latn-BA"/>
        </w:rPr>
        <w:t>zemljištem</w:t>
      </w:r>
      <w:proofErr w:type="spellEnd"/>
      <w:r w:rsidR="00E9595D" w:rsidRPr="009C24BE">
        <w:rPr>
          <w:lang w:val="bs-Latn-BA"/>
        </w:rPr>
        <w:t xml:space="preserve"> upravlja Vlada TK putem ministarstva. Nadalje, Vlada F BiH svojim odlukama svake godine daje i produžava saglasnost</w:t>
      </w:r>
      <w:r w:rsidR="000B32D0" w:rsidRPr="009C24BE">
        <w:rPr>
          <w:lang w:val="bs-Latn-BA"/>
        </w:rPr>
        <w:t xml:space="preserve"> kantonalnim ministarstvima nadležnim za poslove šumarstva za </w:t>
      </w:r>
      <w:proofErr w:type="spellStart"/>
      <w:r w:rsidR="000B32D0" w:rsidRPr="009C24BE">
        <w:rPr>
          <w:lang w:val="bs-Latn-BA"/>
        </w:rPr>
        <w:t>zaključenje</w:t>
      </w:r>
      <w:proofErr w:type="spellEnd"/>
      <w:r w:rsidR="000B32D0" w:rsidRPr="009C24BE">
        <w:rPr>
          <w:lang w:val="bs-Latn-BA"/>
        </w:rPr>
        <w:t xml:space="preserve"> ugovora o pr</w:t>
      </w:r>
      <w:r w:rsidR="00B85193" w:rsidRPr="009C24BE">
        <w:rPr>
          <w:lang w:val="bs-Latn-BA"/>
        </w:rPr>
        <w:t>ij</w:t>
      </w:r>
      <w:r w:rsidR="000B32D0" w:rsidRPr="009C24BE">
        <w:rPr>
          <w:lang w:val="bs-Latn-BA"/>
        </w:rPr>
        <w:t>enosu poslova gospodarenja državnim šumama</w:t>
      </w:r>
      <w:r w:rsidR="005B0AFD" w:rsidRPr="009C24BE">
        <w:rPr>
          <w:lang w:val="bs-Latn-BA"/>
        </w:rPr>
        <w:t xml:space="preserve"> sa kantonalnim šumsko-privrednim društ</w:t>
      </w:r>
      <w:r w:rsidR="00D569BC" w:rsidRPr="009C24BE">
        <w:rPr>
          <w:lang w:val="bs-Latn-BA"/>
        </w:rPr>
        <w:t>vima/korisnicima iz čega se izvlači zaključak da ta ovlaštenja može dati samo nosilac vlasničkih ovlaštenja.</w:t>
      </w:r>
      <w:r w:rsidR="00E13962" w:rsidRPr="009C24BE">
        <w:rPr>
          <w:lang w:val="bs-Latn-BA"/>
        </w:rPr>
        <w:t xml:space="preserve"> Predmetne nekretnine su uknjižene kao društvena svojina sa pravom raspolaganja u korist tužitelja</w:t>
      </w:r>
      <w:r w:rsidR="002D5134" w:rsidRPr="009C24BE">
        <w:rPr>
          <w:lang w:val="bs-Latn-BA"/>
        </w:rPr>
        <w:t>,</w:t>
      </w:r>
      <w:r w:rsidR="00E13962" w:rsidRPr="009C24BE">
        <w:rPr>
          <w:lang w:val="bs-Latn-BA"/>
        </w:rPr>
        <w:t xml:space="preserve"> u skladu sa ugovorom o pr</w:t>
      </w:r>
      <w:r w:rsidR="00204F09" w:rsidRPr="009C24BE">
        <w:rPr>
          <w:lang w:val="bs-Latn-BA"/>
        </w:rPr>
        <w:t>ij</w:t>
      </w:r>
      <w:r w:rsidR="00E13962" w:rsidRPr="009C24BE">
        <w:rPr>
          <w:lang w:val="bs-Latn-BA"/>
        </w:rPr>
        <w:t>enosu poslova gospodarenja zaključenim sa Ministarstvom poljoprivrede, vodoprivrede i šumarstva, pa tužitelj kao takav ne može biti vlasnik državne imovine. Tužitelj ističe pogrešnu primjenu člana 23. Zakona o eksproprijaciji</w:t>
      </w:r>
      <w:r w:rsidR="00A75DB2" w:rsidRPr="009C24BE">
        <w:rPr>
          <w:lang w:val="bs-Latn-BA"/>
        </w:rPr>
        <w:t xml:space="preserve">, kojim je propisano da je korisnik eksproprijacije dužan prije </w:t>
      </w:r>
      <w:proofErr w:type="spellStart"/>
      <w:r w:rsidR="00A75DB2" w:rsidRPr="009C24BE">
        <w:rPr>
          <w:lang w:val="bs-Latn-BA"/>
        </w:rPr>
        <w:t>podnošenja</w:t>
      </w:r>
      <w:proofErr w:type="spellEnd"/>
      <w:r w:rsidR="00A75DB2" w:rsidRPr="009C24BE">
        <w:rPr>
          <w:lang w:val="bs-Latn-BA"/>
        </w:rPr>
        <w:t xml:space="preserve"> prijedloga za eksproprijaciju putem javnog oglasa pozvati vlasnika nekretnine radi sporazumnog pribavljanja nekretnine. Nadalje, Zakonom o pretvorbi društvene svojine je propisano da ranija društvena imovina postaje državna imovina BiH, s tim da u pogledu šuma i šumskog </w:t>
      </w:r>
      <w:proofErr w:type="spellStart"/>
      <w:r w:rsidR="00A75DB2" w:rsidRPr="009C24BE">
        <w:rPr>
          <w:lang w:val="bs-Latn-BA"/>
        </w:rPr>
        <w:t>zemljišta</w:t>
      </w:r>
      <w:proofErr w:type="spellEnd"/>
      <w:r w:rsidR="00A75DB2" w:rsidRPr="009C24BE">
        <w:rPr>
          <w:lang w:val="bs-Latn-BA"/>
        </w:rPr>
        <w:t xml:space="preserve"> nije donesena odluka o pr</w:t>
      </w:r>
      <w:r w:rsidR="00204F09" w:rsidRPr="009C24BE">
        <w:rPr>
          <w:lang w:val="bs-Latn-BA"/>
        </w:rPr>
        <w:t>ij</w:t>
      </w:r>
      <w:r w:rsidR="00A75DB2" w:rsidRPr="009C24BE">
        <w:rPr>
          <w:lang w:val="bs-Latn-BA"/>
        </w:rPr>
        <w:t xml:space="preserve">enosu prava vlasništva na niže nivoe vlasti. Stoga tužitelj smatra da je jedino Država Bosna i Hercegovina, kao vlasnik ovlaštena da u postupku eksproprijacije štiti prava na šumama i šumskom </w:t>
      </w:r>
      <w:proofErr w:type="spellStart"/>
      <w:r w:rsidR="00A75DB2" w:rsidRPr="009C24BE">
        <w:rPr>
          <w:lang w:val="bs-Latn-BA"/>
        </w:rPr>
        <w:t>zemljištu</w:t>
      </w:r>
      <w:proofErr w:type="spellEnd"/>
      <w:r w:rsidR="00A75DB2" w:rsidRPr="009C24BE">
        <w:rPr>
          <w:lang w:val="bs-Latn-BA"/>
        </w:rPr>
        <w:t>. Iz navedenog proizilazi da u postupku nije učestvovao stvarni vlasnik nekretnina.</w:t>
      </w:r>
      <w:r w:rsidR="000D1791" w:rsidRPr="009C24BE">
        <w:rPr>
          <w:lang w:val="bs-Latn-BA"/>
        </w:rPr>
        <w:t xml:space="preserve"> Također je povrijeđen i Zakon o privremenoj zabrani raspolaganja državnom imovinom BiH.</w:t>
      </w:r>
    </w:p>
    <w:p w:rsidR="000D1791" w:rsidRPr="009C24BE" w:rsidRDefault="000D1791" w:rsidP="009C24BE">
      <w:pPr>
        <w:spacing w:line="240" w:lineRule="auto"/>
        <w:jc w:val="both"/>
        <w:rPr>
          <w:lang w:val="bs-Latn-BA"/>
        </w:rPr>
      </w:pPr>
    </w:p>
    <w:p w:rsidR="000D1791" w:rsidRPr="009C24BE" w:rsidRDefault="000D1791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>Tuženi je dostavio odgovor na zahtjev za vanredno preispitivanje sudske odluke u kojem navodi da u cijelosti ostaje pri razlozima navedenim u obrazloženju osporenog rješenja.</w:t>
      </w:r>
    </w:p>
    <w:p w:rsidR="000D1791" w:rsidRPr="009C24BE" w:rsidRDefault="000D1791" w:rsidP="009C24BE">
      <w:pPr>
        <w:spacing w:line="240" w:lineRule="auto"/>
        <w:jc w:val="both"/>
        <w:rPr>
          <w:lang w:val="bs-Latn-BA"/>
        </w:rPr>
      </w:pPr>
    </w:p>
    <w:p w:rsidR="000D1791" w:rsidRPr="009C24BE" w:rsidRDefault="000D1791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>Nakon što je, u skladu s odredbom iz člana 45. Zakona o upravnim sporovima</w:t>
      </w:r>
      <w:r w:rsidRPr="009C24BE">
        <w:rPr>
          <w:rStyle w:val="FootnoteReference"/>
          <w:lang w:val="bs-Latn-BA"/>
        </w:rPr>
        <w:footnoteReference w:id="1"/>
      </w:r>
      <w:r w:rsidRPr="009C24BE">
        <w:rPr>
          <w:lang w:val="bs-Latn-BA"/>
        </w:rPr>
        <w:t>, ispitao zakonitost pobijane presude, u granicama zahtjeva i povreda propisa navedenih u zahtjevu, ovaj sud je odlučio kao u izreci presude, iz sljedećih razloga:</w:t>
      </w:r>
    </w:p>
    <w:p w:rsidR="000D1791" w:rsidRPr="009C24BE" w:rsidRDefault="000D1791" w:rsidP="009C24BE">
      <w:pPr>
        <w:spacing w:line="240" w:lineRule="auto"/>
        <w:jc w:val="both"/>
        <w:rPr>
          <w:lang w:val="bs-Latn-BA"/>
        </w:rPr>
      </w:pPr>
    </w:p>
    <w:p w:rsidR="000D1791" w:rsidRPr="009C24BE" w:rsidRDefault="000D1791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>Prema obrazloženju pobijane presude i stanju spisa predmeta,</w:t>
      </w:r>
      <w:r w:rsidR="002D5134" w:rsidRPr="009C24BE">
        <w:rPr>
          <w:lang w:val="bs-Latn-BA"/>
        </w:rPr>
        <w:t xml:space="preserve"> </w:t>
      </w:r>
      <w:r w:rsidR="002B678B" w:rsidRPr="009C24BE">
        <w:rPr>
          <w:lang w:val="bs-Latn-BA"/>
        </w:rPr>
        <w:t>nakon što je Općinsko vijeće Općine Banovići donijelo odluku</w:t>
      </w:r>
      <w:r w:rsidR="00B85193" w:rsidRPr="009C24BE">
        <w:rPr>
          <w:lang w:val="bs-Latn-BA"/>
        </w:rPr>
        <w:t>,</w:t>
      </w:r>
      <w:r w:rsidR="002B678B" w:rsidRPr="009C24BE">
        <w:rPr>
          <w:lang w:val="bs-Latn-BA"/>
        </w:rPr>
        <w:t xml:space="preserve"> </w:t>
      </w:r>
      <w:r w:rsidR="00B85193" w:rsidRPr="009C24BE">
        <w:rPr>
          <w:lang w:val="bs-Latn-BA"/>
        </w:rPr>
        <w:t>broj: 01-04-64/20 od 28.02.2020. godine,</w:t>
      </w:r>
      <w:r w:rsidR="002B678B" w:rsidRPr="009C24BE">
        <w:rPr>
          <w:lang w:val="bs-Latn-BA"/>
        </w:rPr>
        <w:t xml:space="preserve"> </w:t>
      </w:r>
      <w:r w:rsidR="00B85193" w:rsidRPr="009C24BE">
        <w:rPr>
          <w:lang w:val="bs-Latn-BA"/>
        </w:rPr>
        <w:t xml:space="preserve">kojom je utvrđeno da je od javnog </w:t>
      </w:r>
      <w:proofErr w:type="spellStart"/>
      <w:r w:rsidR="00B85193" w:rsidRPr="009C24BE">
        <w:rPr>
          <w:lang w:val="bs-Latn-BA"/>
        </w:rPr>
        <w:t>interesa</w:t>
      </w:r>
      <w:proofErr w:type="spellEnd"/>
      <w:r w:rsidR="00B85193" w:rsidRPr="009C24BE">
        <w:rPr>
          <w:lang w:val="bs-Latn-BA"/>
        </w:rPr>
        <w:t xml:space="preserve"> izgradnja ceste u naselju </w:t>
      </w:r>
      <w:proofErr w:type="spellStart"/>
      <w:r w:rsidR="00B85193" w:rsidRPr="009C24BE">
        <w:rPr>
          <w:lang w:val="bs-Latn-BA"/>
        </w:rPr>
        <w:t>Mrdići</w:t>
      </w:r>
      <w:proofErr w:type="spellEnd"/>
      <w:r w:rsidR="00B85193" w:rsidRPr="009C24BE">
        <w:rPr>
          <w:lang w:val="bs-Latn-BA"/>
        </w:rPr>
        <w:t xml:space="preserve">, u okviru projekta </w:t>
      </w:r>
      <w:r w:rsidR="00F9027C">
        <w:rPr>
          <w:lang w:val="bs-Latn-BA"/>
        </w:rPr>
        <w:t>„</w:t>
      </w:r>
      <w:r w:rsidR="00B85193" w:rsidRPr="009C24BE">
        <w:rPr>
          <w:lang w:val="bs-Latn-BA"/>
        </w:rPr>
        <w:t xml:space="preserve">Rekonstrukcija i asfaltiranje ceste u naseljenom mjestu </w:t>
      </w:r>
      <w:proofErr w:type="spellStart"/>
      <w:r w:rsidR="00B85193" w:rsidRPr="009C24BE">
        <w:rPr>
          <w:lang w:val="bs-Latn-BA"/>
        </w:rPr>
        <w:t>Grivice</w:t>
      </w:r>
      <w:proofErr w:type="spellEnd"/>
      <w:r w:rsidR="00B85193" w:rsidRPr="009C24BE">
        <w:rPr>
          <w:lang w:val="bs-Latn-BA"/>
        </w:rPr>
        <w:t xml:space="preserve">, </w:t>
      </w:r>
      <w:r w:rsidR="00E62CBB" w:rsidRPr="009C24BE">
        <w:rPr>
          <w:lang w:val="bs-Latn-BA"/>
        </w:rPr>
        <w:t xml:space="preserve">naselje </w:t>
      </w:r>
      <w:proofErr w:type="spellStart"/>
      <w:r w:rsidR="00E62CBB" w:rsidRPr="009C24BE">
        <w:rPr>
          <w:lang w:val="bs-Latn-BA"/>
        </w:rPr>
        <w:t>Mrdići</w:t>
      </w:r>
      <w:proofErr w:type="spellEnd"/>
      <w:r w:rsidR="00F9027C">
        <w:rPr>
          <w:lang w:val="bs-Latn-BA"/>
        </w:rPr>
        <w:t>“</w:t>
      </w:r>
      <w:r w:rsidR="00E62CBB" w:rsidRPr="009C24BE">
        <w:rPr>
          <w:lang w:val="bs-Latn-BA"/>
        </w:rPr>
        <w:t xml:space="preserve"> Općina Banovići je putem Općinskog </w:t>
      </w:r>
      <w:proofErr w:type="spellStart"/>
      <w:r w:rsidR="00E62CBB" w:rsidRPr="009C24BE">
        <w:rPr>
          <w:lang w:val="bs-Latn-BA"/>
        </w:rPr>
        <w:t>pravobranilaštva</w:t>
      </w:r>
      <w:proofErr w:type="spellEnd"/>
      <w:r w:rsidR="004061CE" w:rsidRPr="009C24BE">
        <w:rPr>
          <w:lang w:val="bs-Latn-BA"/>
        </w:rPr>
        <w:t xml:space="preserve"> </w:t>
      </w:r>
      <w:r w:rsidR="002B678B" w:rsidRPr="009C24BE">
        <w:rPr>
          <w:lang w:val="bs-Latn-BA"/>
        </w:rPr>
        <w:t>30</w:t>
      </w:r>
      <w:r w:rsidR="004061CE" w:rsidRPr="009C24BE">
        <w:rPr>
          <w:lang w:val="bs-Latn-BA"/>
        </w:rPr>
        <w:t xml:space="preserve">.04.2020. godine, podnijela prijedlog za potpunu eksproprijaciju nekretnina u svrhu izgradnje ceste u naselju </w:t>
      </w:r>
      <w:proofErr w:type="spellStart"/>
      <w:r w:rsidR="004061CE" w:rsidRPr="009C24BE">
        <w:rPr>
          <w:lang w:val="bs-Latn-BA"/>
        </w:rPr>
        <w:t>Mrdić</w:t>
      </w:r>
      <w:r w:rsidR="00B85193" w:rsidRPr="009C24BE">
        <w:rPr>
          <w:lang w:val="bs-Latn-BA"/>
        </w:rPr>
        <w:t>i</w:t>
      </w:r>
      <w:proofErr w:type="spellEnd"/>
      <w:r w:rsidR="00826835" w:rsidRPr="009C24BE">
        <w:rPr>
          <w:lang w:val="bs-Latn-BA"/>
        </w:rPr>
        <w:t>,</w:t>
      </w:r>
      <w:r w:rsidR="00B85193" w:rsidRPr="009C24BE">
        <w:rPr>
          <w:lang w:val="bs-Latn-BA"/>
        </w:rPr>
        <w:t xml:space="preserve"> u naseljenom mjestu </w:t>
      </w:r>
      <w:proofErr w:type="spellStart"/>
      <w:r w:rsidR="00B85193" w:rsidRPr="009C24BE">
        <w:rPr>
          <w:lang w:val="bs-Latn-BA"/>
        </w:rPr>
        <w:t>Grivice</w:t>
      </w:r>
      <w:proofErr w:type="spellEnd"/>
      <w:r w:rsidR="00E62CBB" w:rsidRPr="009C24BE">
        <w:rPr>
          <w:lang w:val="bs-Latn-BA"/>
        </w:rPr>
        <w:t xml:space="preserve">, naselje </w:t>
      </w:r>
      <w:proofErr w:type="spellStart"/>
      <w:r w:rsidR="00E62CBB" w:rsidRPr="009C24BE">
        <w:rPr>
          <w:lang w:val="bs-Latn-BA"/>
        </w:rPr>
        <w:t>Mrdići</w:t>
      </w:r>
      <w:proofErr w:type="spellEnd"/>
      <w:r w:rsidR="004061CE" w:rsidRPr="009C24BE">
        <w:rPr>
          <w:lang w:val="bs-Latn-BA"/>
        </w:rPr>
        <w:t xml:space="preserve">. </w:t>
      </w:r>
      <w:r w:rsidR="00826835" w:rsidRPr="009C24BE">
        <w:rPr>
          <w:lang w:val="bs-Latn-BA"/>
        </w:rPr>
        <w:t xml:space="preserve">Općina Banovići je, kao korisnik eksproprijacije, u svom prijedlogu, u skladu sa članom 22. Zakona o eksproprijaciji, navela da je vlasnik predmetnih nekretnina </w:t>
      </w:r>
      <w:r w:rsidR="00F9027C">
        <w:rPr>
          <w:lang w:val="bs-Latn-BA"/>
        </w:rPr>
        <w:t>„</w:t>
      </w:r>
      <w:r w:rsidR="00826835" w:rsidRPr="009C24BE">
        <w:rPr>
          <w:lang w:val="bs-Latn-BA"/>
        </w:rPr>
        <w:t>Šume Tuzlanskog kantona</w:t>
      </w:r>
      <w:r w:rsidR="00F9027C">
        <w:rPr>
          <w:lang w:val="bs-Latn-BA"/>
        </w:rPr>
        <w:t>“</w:t>
      </w:r>
      <w:r w:rsidR="00826835" w:rsidRPr="009C24BE">
        <w:rPr>
          <w:lang w:val="bs-Latn-BA"/>
        </w:rPr>
        <w:t xml:space="preserve"> Kladanj sa dijelom 1/1, te je u skladu sa članom 23. naprijed navedenog zakona, raspisala javni oglas radi sporazumnog pribavljanja nekretnina, broj: 07-U-1/20 od 01.04.2020. godine. </w:t>
      </w:r>
      <w:r w:rsidR="00836FF8" w:rsidRPr="009C24BE">
        <w:rPr>
          <w:lang w:val="bs-Latn-BA"/>
        </w:rPr>
        <w:t xml:space="preserve">Također je uputila poziv JP </w:t>
      </w:r>
      <w:r w:rsidR="00F9027C">
        <w:rPr>
          <w:lang w:val="bs-Latn-BA"/>
        </w:rPr>
        <w:t>„</w:t>
      </w:r>
      <w:r w:rsidR="00836FF8" w:rsidRPr="009C24BE">
        <w:rPr>
          <w:lang w:val="bs-Latn-BA"/>
        </w:rPr>
        <w:t>Šume Tuzlanskog kantona</w:t>
      </w:r>
      <w:r w:rsidR="00F9027C">
        <w:rPr>
          <w:lang w:val="bs-Latn-BA"/>
        </w:rPr>
        <w:t>“</w:t>
      </w:r>
      <w:r w:rsidR="00836FF8" w:rsidRPr="009C24BE">
        <w:rPr>
          <w:lang w:val="bs-Latn-BA"/>
        </w:rPr>
        <w:t xml:space="preserve"> Kladanj, broj: 07-U—1/20 od 01.04.2020. godine, za sporazumno rješavanje sticanja prava vlasništva na predmetnim nekretninama. </w:t>
      </w:r>
      <w:r w:rsidR="004061CE" w:rsidRPr="009C24BE">
        <w:rPr>
          <w:lang w:val="bs-Latn-BA"/>
        </w:rPr>
        <w:t xml:space="preserve">Rješavajući o prijedlogu </w:t>
      </w:r>
      <w:r w:rsidR="00B85193" w:rsidRPr="009C24BE">
        <w:rPr>
          <w:lang w:val="bs-Latn-BA"/>
        </w:rPr>
        <w:t xml:space="preserve">Općine Banovići, kao korisnika eksproprijacije, </w:t>
      </w:r>
      <w:r w:rsidR="004061CE" w:rsidRPr="009C24BE">
        <w:rPr>
          <w:lang w:val="bs-Latn-BA"/>
        </w:rPr>
        <w:t>prvostepeni organ je</w:t>
      </w:r>
      <w:r w:rsidR="00836FF8" w:rsidRPr="009C24BE">
        <w:rPr>
          <w:lang w:val="bs-Latn-BA"/>
        </w:rPr>
        <w:t xml:space="preserve">, nakon provedenog uviđaja i </w:t>
      </w:r>
      <w:r w:rsidR="00E75A14" w:rsidRPr="009C24BE">
        <w:rPr>
          <w:lang w:val="bs-Latn-BA"/>
        </w:rPr>
        <w:t xml:space="preserve">usmene rasprave od 04.06.2020. godine, kao i pribavljanja nalaza i mišljenja geodetske struke, </w:t>
      </w:r>
      <w:r w:rsidR="004061CE" w:rsidRPr="009C24BE">
        <w:rPr>
          <w:lang w:val="bs-Latn-BA"/>
        </w:rPr>
        <w:t>rješenjem broj: 04-27-629/2020-2 od 22.07.2020. godine</w:t>
      </w:r>
      <w:r w:rsidR="008F1949" w:rsidRPr="009C24BE">
        <w:rPr>
          <w:lang w:val="bs-Latn-BA"/>
        </w:rPr>
        <w:t xml:space="preserve">, koje je izmijenjeno rješenjem broj: 04-27-629/2020-2 V od 08.10.2020. godine, usvojio prijedlog Općine Banovići i u svrhu izgradnje ceste u naselju </w:t>
      </w:r>
      <w:proofErr w:type="spellStart"/>
      <w:r w:rsidR="008F1949" w:rsidRPr="009C24BE">
        <w:rPr>
          <w:lang w:val="bs-Latn-BA"/>
        </w:rPr>
        <w:t>Mrdić</w:t>
      </w:r>
      <w:r w:rsidR="00B85193" w:rsidRPr="009C24BE">
        <w:rPr>
          <w:lang w:val="bs-Latn-BA"/>
        </w:rPr>
        <w:t>i</w:t>
      </w:r>
      <w:proofErr w:type="spellEnd"/>
      <w:r w:rsidR="008F1949" w:rsidRPr="009C24BE">
        <w:rPr>
          <w:lang w:val="bs-Latn-BA"/>
        </w:rPr>
        <w:t xml:space="preserve"> su potpuno </w:t>
      </w:r>
      <w:proofErr w:type="spellStart"/>
      <w:r w:rsidR="008F1949" w:rsidRPr="009C24BE">
        <w:rPr>
          <w:lang w:val="bs-Latn-BA"/>
        </w:rPr>
        <w:t>eksproprisane</w:t>
      </w:r>
      <w:proofErr w:type="spellEnd"/>
      <w:r w:rsidR="008F1949" w:rsidRPr="009C24BE">
        <w:rPr>
          <w:lang w:val="bs-Latn-BA"/>
        </w:rPr>
        <w:t xml:space="preserve"> nekretnine označene kao </w:t>
      </w:r>
      <w:proofErr w:type="spellStart"/>
      <w:r w:rsidR="008F1949" w:rsidRPr="009C24BE">
        <w:rPr>
          <w:lang w:val="bs-Latn-BA"/>
        </w:rPr>
        <w:t>k.č</w:t>
      </w:r>
      <w:proofErr w:type="spellEnd"/>
      <w:r w:rsidR="008F1949" w:rsidRPr="009C24BE">
        <w:rPr>
          <w:lang w:val="bs-Latn-BA"/>
        </w:rPr>
        <w:t xml:space="preserve">. br. 1/2 </w:t>
      </w:r>
      <w:proofErr w:type="spellStart"/>
      <w:r w:rsidR="008F1949" w:rsidRPr="009C24BE">
        <w:rPr>
          <w:lang w:val="bs-Latn-BA"/>
        </w:rPr>
        <w:t>zv</w:t>
      </w:r>
      <w:proofErr w:type="spellEnd"/>
      <w:r w:rsidR="008F1949" w:rsidRPr="009C24BE">
        <w:rPr>
          <w:lang w:val="bs-Latn-BA"/>
        </w:rPr>
        <w:t xml:space="preserve">. </w:t>
      </w:r>
      <w:r w:rsidR="00F9027C">
        <w:rPr>
          <w:lang w:val="bs-Latn-BA"/>
        </w:rPr>
        <w:t>„</w:t>
      </w:r>
      <w:r w:rsidR="008F1949" w:rsidRPr="009C24BE">
        <w:rPr>
          <w:lang w:val="bs-Latn-BA"/>
        </w:rPr>
        <w:t>Dubrave</w:t>
      </w:r>
      <w:r w:rsidR="00F9027C">
        <w:rPr>
          <w:lang w:val="bs-Latn-BA"/>
        </w:rPr>
        <w:t>“</w:t>
      </w:r>
      <w:r w:rsidR="008F1949" w:rsidRPr="009C24BE">
        <w:rPr>
          <w:lang w:val="bs-Latn-BA"/>
        </w:rPr>
        <w:t xml:space="preserve"> šuma 2. klase, u površini od 4236 m² i </w:t>
      </w:r>
      <w:proofErr w:type="spellStart"/>
      <w:r w:rsidR="008F1949" w:rsidRPr="009C24BE">
        <w:rPr>
          <w:lang w:val="bs-Latn-BA"/>
        </w:rPr>
        <w:t>k.č</w:t>
      </w:r>
      <w:proofErr w:type="spellEnd"/>
      <w:r w:rsidR="008F1949" w:rsidRPr="009C24BE">
        <w:rPr>
          <w:lang w:val="bs-Latn-BA"/>
        </w:rPr>
        <w:t xml:space="preserve">. br. 249/2 </w:t>
      </w:r>
      <w:proofErr w:type="spellStart"/>
      <w:r w:rsidR="008F1949" w:rsidRPr="009C24BE">
        <w:rPr>
          <w:lang w:val="bs-Latn-BA"/>
        </w:rPr>
        <w:t>zv</w:t>
      </w:r>
      <w:proofErr w:type="spellEnd"/>
      <w:r w:rsidR="008F1949" w:rsidRPr="009C24BE">
        <w:rPr>
          <w:lang w:val="bs-Latn-BA"/>
        </w:rPr>
        <w:t xml:space="preserve">. </w:t>
      </w:r>
      <w:r w:rsidR="00427391">
        <w:rPr>
          <w:lang w:val="bs-Latn-BA"/>
        </w:rPr>
        <w:t>„</w:t>
      </w:r>
      <w:r w:rsidR="008F1949" w:rsidRPr="009C24BE">
        <w:rPr>
          <w:lang w:val="bs-Latn-BA"/>
        </w:rPr>
        <w:t>Kafedžijina šuma</w:t>
      </w:r>
      <w:r w:rsidR="00427391">
        <w:rPr>
          <w:lang w:val="bs-Latn-BA"/>
        </w:rPr>
        <w:t>“</w:t>
      </w:r>
      <w:r w:rsidR="008F1949" w:rsidRPr="009C24BE">
        <w:rPr>
          <w:lang w:val="bs-Latn-BA"/>
        </w:rPr>
        <w:t xml:space="preserve"> šuma 2. klase, u površini od 185m², obje upisane u </w:t>
      </w:r>
      <w:proofErr w:type="spellStart"/>
      <w:r w:rsidR="008F1949" w:rsidRPr="009C24BE">
        <w:rPr>
          <w:lang w:val="bs-Latn-BA"/>
        </w:rPr>
        <w:t>k.k.ul</w:t>
      </w:r>
      <w:proofErr w:type="spellEnd"/>
      <w:r w:rsidR="008F1949" w:rsidRPr="009C24BE">
        <w:rPr>
          <w:lang w:val="bs-Latn-BA"/>
        </w:rPr>
        <w:t>. br. 258 k.o. G</w:t>
      </w:r>
      <w:r w:rsidR="002F3BB9">
        <w:rPr>
          <w:lang w:val="bs-Latn-BA"/>
        </w:rPr>
        <w:t>.1</w:t>
      </w:r>
      <w:bookmarkStart w:id="0" w:name="_GoBack"/>
      <w:bookmarkEnd w:id="0"/>
      <w:r w:rsidR="008F1949" w:rsidRPr="009C24BE">
        <w:rPr>
          <w:lang w:val="bs-Latn-BA"/>
        </w:rPr>
        <w:t xml:space="preserve">, sa pravom raspolaganja u korist JP </w:t>
      </w:r>
      <w:r w:rsidR="00427391">
        <w:rPr>
          <w:lang w:val="bs-Latn-BA"/>
        </w:rPr>
        <w:lastRenderedPageBreak/>
        <w:t>„</w:t>
      </w:r>
      <w:r w:rsidR="008F1949" w:rsidRPr="009C24BE">
        <w:rPr>
          <w:lang w:val="bs-Latn-BA"/>
        </w:rPr>
        <w:t>Šume Tuzlanskog kantona</w:t>
      </w:r>
      <w:r w:rsidR="00427391">
        <w:rPr>
          <w:lang w:val="bs-Latn-BA"/>
        </w:rPr>
        <w:t>“</w:t>
      </w:r>
      <w:r w:rsidR="008F1949" w:rsidRPr="009C24BE">
        <w:rPr>
          <w:lang w:val="bs-Latn-BA"/>
        </w:rPr>
        <w:t xml:space="preserve"> sa dijelom 1/1, u korist Općine Banovići. Tačkom 5. dispozitiva rješenja je odlučeno da ranijem vlasniku </w:t>
      </w:r>
      <w:r w:rsidR="00427391">
        <w:rPr>
          <w:lang w:val="bs-Latn-BA"/>
        </w:rPr>
        <w:t>„</w:t>
      </w:r>
      <w:r w:rsidR="008F1949" w:rsidRPr="009C24BE">
        <w:rPr>
          <w:lang w:val="bs-Latn-BA"/>
        </w:rPr>
        <w:t>Šume Tuzlanskog kantona</w:t>
      </w:r>
      <w:r w:rsidR="00427391">
        <w:rPr>
          <w:lang w:val="bs-Latn-BA"/>
        </w:rPr>
        <w:t>“</w:t>
      </w:r>
      <w:r w:rsidR="008F1949" w:rsidRPr="009C24BE">
        <w:rPr>
          <w:lang w:val="bs-Latn-BA"/>
        </w:rPr>
        <w:t>, ne pripada naknada. Protiv navedenog rješenja tužitelj je izjavio žalbu koja je osporenim rješenjem tuženog odbijena</w:t>
      </w:r>
      <w:r w:rsidR="00B85193" w:rsidRPr="009C24BE">
        <w:rPr>
          <w:lang w:val="bs-Latn-BA"/>
        </w:rPr>
        <w:t>.</w:t>
      </w:r>
    </w:p>
    <w:p w:rsidR="00B85193" w:rsidRPr="009C24BE" w:rsidRDefault="00B85193" w:rsidP="009C24BE">
      <w:pPr>
        <w:spacing w:line="240" w:lineRule="auto"/>
        <w:jc w:val="both"/>
        <w:rPr>
          <w:lang w:val="bs-Latn-BA"/>
        </w:rPr>
      </w:pPr>
    </w:p>
    <w:p w:rsidR="00C00D59" w:rsidRPr="009C24BE" w:rsidRDefault="00B85193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>Prvostepeni sud je rješenja nadležnih upravnih organa cijenio pravilnim i zakonitim</w:t>
      </w:r>
      <w:r w:rsidR="00E75A14" w:rsidRPr="009C24BE">
        <w:rPr>
          <w:lang w:val="bs-Latn-BA"/>
        </w:rPr>
        <w:t>, zaključujući da usvajanjem prijedloga za eksproprijaciju</w:t>
      </w:r>
      <w:r w:rsidR="00C00D59" w:rsidRPr="009C24BE">
        <w:rPr>
          <w:lang w:val="bs-Latn-BA"/>
        </w:rPr>
        <w:t xml:space="preserve"> nije izvršen ni direktni, ni indirektni prijenos državnog vlasništva na predmetnim nekretninama, jer iste ostaju državna imovina, a mijenja se jedino nosilac prava upravljanja, korištenja i raspolaganja na tom </w:t>
      </w:r>
      <w:proofErr w:type="spellStart"/>
      <w:r w:rsidR="00C00D59" w:rsidRPr="009C24BE">
        <w:rPr>
          <w:lang w:val="bs-Latn-BA"/>
        </w:rPr>
        <w:t>zemljištu</w:t>
      </w:r>
      <w:proofErr w:type="spellEnd"/>
      <w:r w:rsidR="00E75A14" w:rsidRPr="009C24BE">
        <w:rPr>
          <w:lang w:val="bs-Latn-BA"/>
        </w:rPr>
        <w:t xml:space="preserve"> </w:t>
      </w:r>
      <w:r w:rsidRPr="009C24BE">
        <w:rPr>
          <w:lang w:val="bs-Latn-BA"/>
        </w:rPr>
        <w:t>zbog čega</w:t>
      </w:r>
      <w:r w:rsidR="00C00D59" w:rsidRPr="009C24BE">
        <w:rPr>
          <w:lang w:val="bs-Latn-BA"/>
        </w:rPr>
        <w:t xml:space="preserve"> prvostepeno rješenje nije u suprotnosti sa članom 1. stav 1. Zakona o privremenoj zabrani raspolaganja državnom imovinom Bosne i Hercegovine, pa</w:t>
      </w:r>
      <w:r w:rsidRPr="009C24BE">
        <w:rPr>
          <w:lang w:val="bs-Latn-BA"/>
        </w:rPr>
        <w:t xml:space="preserve"> je tužbu protiv osporenog rješenja tuženog kao neosnovanu odbio.</w:t>
      </w:r>
    </w:p>
    <w:p w:rsidR="008E26F9" w:rsidRPr="009C24BE" w:rsidRDefault="008E26F9" w:rsidP="009C24BE">
      <w:pPr>
        <w:spacing w:line="240" w:lineRule="auto"/>
        <w:jc w:val="both"/>
        <w:rPr>
          <w:lang w:val="bs-Latn-BA"/>
        </w:rPr>
      </w:pPr>
    </w:p>
    <w:p w:rsidR="008E26F9" w:rsidRPr="009C24BE" w:rsidRDefault="008E26F9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 xml:space="preserve">U postupku koji je prethodio donošenju rješenja punomoćnik JP </w:t>
      </w:r>
      <w:r w:rsidR="00427391">
        <w:rPr>
          <w:lang w:val="bs-Latn-BA"/>
        </w:rPr>
        <w:t>„</w:t>
      </w:r>
      <w:r w:rsidRPr="009C24BE">
        <w:rPr>
          <w:lang w:val="bs-Latn-BA"/>
        </w:rPr>
        <w:t>Šume Tuzlanskog kantona</w:t>
      </w:r>
      <w:r w:rsidR="00427391">
        <w:rPr>
          <w:lang w:val="bs-Latn-BA"/>
        </w:rPr>
        <w:t>“</w:t>
      </w:r>
      <w:r w:rsidRPr="009C24BE">
        <w:rPr>
          <w:lang w:val="bs-Latn-BA"/>
        </w:rPr>
        <w:t xml:space="preserve"> Kladanj se izjasnio da su predmetne nekretnine u naravi šume i uknjižene kao društvena svojina sa pravom raspolaganja u korist JP </w:t>
      </w:r>
      <w:r w:rsidR="00427391">
        <w:rPr>
          <w:lang w:val="bs-Latn-BA"/>
        </w:rPr>
        <w:t>„</w:t>
      </w:r>
      <w:r w:rsidRPr="009C24BE">
        <w:rPr>
          <w:lang w:val="bs-Latn-BA"/>
        </w:rPr>
        <w:t>Šume Tuzlanskog kantona</w:t>
      </w:r>
      <w:r w:rsidR="00427391">
        <w:rPr>
          <w:lang w:val="bs-Latn-BA"/>
        </w:rPr>
        <w:t>“</w:t>
      </w:r>
      <w:r w:rsidR="002D506F" w:rsidRPr="009C24BE">
        <w:rPr>
          <w:lang w:val="bs-Latn-BA"/>
        </w:rPr>
        <w:t xml:space="preserve">, u skladu sa ugovorom o prenošenju poslova gospodarenja šumama i šumskom </w:t>
      </w:r>
      <w:proofErr w:type="spellStart"/>
      <w:r w:rsidR="002D506F" w:rsidRPr="009C24BE">
        <w:rPr>
          <w:lang w:val="bs-Latn-BA"/>
        </w:rPr>
        <w:t>zemljištem</w:t>
      </w:r>
      <w:proofErr w:type="spellEnd"/>
      <w:r w:rsidR="002D506F" w:rsidRPr="009C24BE">
        <w:rPr>
          <w:lang w:val="bs-Latn-BA"/>
        </w:rPr>
        <w:t xml:space="preserve"> na području Tuzlanskog kantona, broj:</w:t>
      </w:r>
      <w:r w:rsidR="00C74519" w:rsidRPr="009C24BE">
        <w:rPr>
          <w:lang w:val="bs-Latn-BA"/>
        </w:rPr>
        <w:t xml:space="preserve"> </w:t>
      </w:r>
      <w:r w:rsidR="002D506F" w:rsidRPr="009C24BE">
        <w:rPr>
          <w:lang w:val="bs-Latn-BA"/>
        </w:rPr>
        <w:t>3261/04</w:t>
      </w:r>
      <w:r w:rsidR="00E55943" w:rsidRPr="009C24BE">
        <w:rPr>
          <w:lang w:val="bs-Latn-BA"/>
        </w:rPr>
        <w:t>,</w:t>
      </w:r>
      <w:r w:rsidR="002D506F" w:rsidRPr="009C24BE">
        <w:rPr>
          <w:lang w:val="bs-Latn-BA"/>
        </w:rPr>
        <w:t xml:space="preserve"> zaključenim sa Ministarstvom poljoprivrede, šumarstva i vodoprivrede Tuzlanskog kantona, pa kao takav nije vlasnik državne šume, zbog čega se ne </w:t>
      </w:r>
      <w:proofErr w:type="spellStart"/>
      <w:r w:rsidR="002D506F" w:rsidRPr="009C24BE">
        <w:rPr>
          <w:lang w:val="bs-Latn-BA"/>
        </w:rPr>
        <w:t>izjašnjava</w:t>
      </w:r>
      <w:proofErr w:type="spellEnd"/>
      <w:r w:rsidR="002D506F" w:rsidRPr="009C24BE">
        <w:rPr>
          <w:lang w:val="bs-Latn-BA"/>
        </w:rPr>
        <w:t xml:space="preserve"> o podnesenom prijedlogu za eksproprijaciju.</w:t>
      </w:r>
      <w:r w:rsidR="00E55943" w:rsidRPr="009C24BE">
        <w:rPr>
          <w:lang w:val="bs-Latn-BA"/>
        </w:rPr>
        <w:t xml:space="preserve"> Ove navode potvrđuje i zemljišnoknjižni izvadak od 01.04.2020. godine, prema kojem su predmetne nekretnine uknjižene kao državno vlasništvo sa dijelom 1/1 i sa upisanim nosiocem prava raspolaganja u korist JP </w:t>
      </w:r>
      <w:r w:rsidR="0090469A">
        <w:rPr>
          <w:lang w:val="bs-Latn-BA"/>
        </w:rPr>
        <w:t>„</w:t>
      </w:r>
      <w:r w:rsidR="00E55943" w:rsidRPr="009C24BE">
        <w:rPr>
          <w:lang w:val="bs-Latn-BA"/>
        </w:rPr>
        <w:t>Šume Tuzlanskog kantona</w:t>
      </w:r>
      <w:r w:rsidR="0090469A">
        <w:rPr>
          <w:lang w:val="bs-Latn-BA"/>
        </w:rPr>
        <w:t>“</w:t>
      </w:r>
      <w:r w:rsidR="00E55943" w:rsidRPr="009C24BE">
        <w:rPr>
          <w:lang w:val="bs-Latn-BA"/>
        </w:rPr>
        <w:t xml:space="preserve">. </w:t>
      </w:r>
      <w:r w:rsidR="002D506F" w:rsidRPr="009C24BE">
        <w:rPr>
          <w:lang w:val="bs-Latn-BA"/>
        </w:rPr>
        <w:t xml:space="preserve">Nakon donošenja prvostepenog rješenja JP </w:t>
      </w:r>
      <w:r w:rsidR="0090469A">
        <w:rPr>
          <w:lang w:val="bs-Latn-BA"/>
        </w:rPr>
        <w:t>„</w:t>
      </w:r>
      <w:r w:rsidR="002D506F" w:rsidRPr="009C24BE">
        <w:rPr>
          <w:lang w:val="bs-Latn-BA"/>
        </w:rPr>
        <w:t>Šume Tuzlanskog kantona</w:t>
      </w:r>
      <w:r w:rsidR="0090469A">
        <w:rPr>
          <w:lang w:val="bs-Latn-BA"/>
        </w:rPr>
        <w:t>“</w:t>
      </w:r>
      <w:r w:rsidR="002D506F" w:rsidRPr="009C24BE">
        <w:rPr>
          <w:lang w:val="bs-Latn-BA"/>
        </w:rPr>
        <w:t xml:space="preserve"> je izjavilo žalbu u kojoj, pored ostalog</w:t>
      </w:r>
      <w:r w:rsidR="00E55943" w:rsidRPr="009C24BE">
        <w:rPr>
          <w:lang w:val="bs-Latn-BA"/>
        </w:rPr>
        <w:t>,</w:t>
      </w:r>
      <w:r w:rsidR="002D506F" w:rsidRPr="009C24BE">
        <w:rPr>
          <w:lang w:val="bs-Latn-BA"/>
        </w:rPr>
        <w:t xml:space="preserve"> navodi da je prvostepeno rješenje u suprotnosti sa članom 2. </w:t>
      </w:r>
      <w:r w:rsidR="00E55943" w:rsidRPr="009C24BE">
        <w:rPr>
          <w:lang w:val="bs-Latn-BA"/>
        </w:rPr>
        <w:t>Zakona o privremenoj zabrani raspolaganja državnom imovinom Bosne i Hercegovine. Tuženi donoseći osporeno rješenje uopće ne cijeni</w:t>
      </w:r>
      <w:r w:rsidR="00C74519" w:rsidRPr="009C24BE">
        <w:rPr>
          <w:lang w:val="bs-Latn-BA"/>
        </w:rPr>
        <w:t xml:space="preserve"> ove navode žalbe, što je u suprotnosti sa odredbom iz člana 242. stav 2. Zakona o upravnom postupku</w:t>
      </w:r>
      <w:r w:rsidR="00C74519" w:rsidRPr="009C24BE">
        <w:rPr>
          <w:rStyle w:val="FootnoteReference"/>
          <w:lang w:val="bs-Latn-BA"/>
        </w:rPr>
        <w:footnoteReference w:id="2"/>
      </w:r>
      <w:r w:rsidR="00C74519" w:rsidRPr="009C24BE">
        <w:rPr>
          <w:lang w:val="bs-Latn-BA"/>
        </w:rPr>
        <w:t xml:space="preserve">, ali prvostepeni sud o istom prigovoru ponovljenom u tužbi zauzima stanovište da usvajanjem prijedloga za eksproprijaciju nije izvršen prijenos državnog vlasništva na predmetnim nekretninama, jer iste ostaju državna imovina, a mijenja se jedino nosilac prava upravljanja, korištenja i raspolaganja na tom </w:t>
      </w:r>
      <w:proofErr w:type="spellStart"/>
      <w:r w:rsidR="00C74519" w:rsidRPr="009C24BE">
        <w:rPr>
          <w:lang w:val="bs-Latn-BA"/>
        </w:rPr>
        <w:t>zemljištu</w:t>
      </w:r>
      <w:proofErr w:type="spellEnd"/>
      <w:r w:rsidR="00C74519" w:rsidRPr="009C24BE">
        <w:rPr>
          <w:lang w:val="bs-Latn-BA"/>
        </w:rPr>
        <w:t>.</w:t>
      </w:r>
    </w:p>
    <w:p w:rsidR="00C74519" w:rsidRPr="009C24BE" w:rsidRDefault="00C74519" w:rsidP="009C24BE">
      <w:pPr>
        <w:spacing w:line="240" w:lineRule="auto"/>
        <w:jc w:val="both"/>
        <w:rPr>
          <w:lang w:val="bs-Latn-BA"/>
        </w:rPr>
      </w:pPr>
    </w:p>
    <w:p w:rsidR="00C74519" w:rsidRPr="009C24BE" w:rsidRDefault="00C74519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>Naprijed navedeno stanovište prvostepenog suda nije pravilno.</w:t>
      </w:r>
    </w:p>
    <w:p w:rsidR="008E26F9" w:rsidRPr="009C24BE" w:rsidRDefault="008E26F9" w:rsidP="009C24BE">
      <w:pPr>
        <w:spacing w:line="240" w:lineRule="auto"/>
        <w:jc w:val="both"/>
        <w:rPr>
          <w:lang w:val="bs-Latn-BA"/>
        </w:rPr>
      </w:pPr>
    </w:p>
    <w:p w:rsidR="00D47DCE" w:rsidRDefault="008E26F9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 xml:space="preserve">Naime, </w:t>
      </w:r>
      <w:r w:rsidR="006712E4" w:rsidRPr="009C24BE">
        <w:rPr>
          <w:lang w:val="bs-Latn-BA"/>
        </w:rPr>
        <w:t xml:space="preserve">polazeći od činjenice da su predmetne nekretnine u zemljišnoj knjizi upisane kao državno vlasništvo sa dijelom 1/1, a da je </w:t>
      </w:r>
      <w:r w:rsidR="00D47DCE">
        <w:rPr>
          <w:lang w:val="bs-Latn-BA"/>
        </w:rPr>
        <w:t>JP „</w:t>
      </w:r>
      <w:r w:rsidR="00740136" w:rsidRPr="009C24BE">
        <w:rPr>
          <w:lang w:val="bs-Latn-BA"/>
        </w:rPr>
        <w:t>Šume Tuzlanskog kantona</w:t>
      </w:r>
      <w:r w:rsidR="00D47DCE">
        <w:rPr>
          <w:lang w:val="bs-Latn-BA"/>
        </w:rPr>
        <w:t>“</w:t>
      </w:r>
    </w:p>
    <w:p w:rsidR="008E26F9" w:rsidRPr="009C24BE" w:rsidRDefault="00740136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 xml:space="preserve"> upisano kao nosilac prava raspolaganja, te da je </w:t>
      </w:r>
      <w:r w:rsidR="008E26F9" w:rsidRPr="009C24BE">
        <w:rPr>
          <w:lang w:val="bs-Latn-BA"/>
        </w:rPr>
        <w:t xml:space="preserve">tačkom 4. dispozitiva prvostepenog rješenja, broj: 04-27-629/2020-2 od 22.07.2020. godine, koje je izmijenjeno rješenjem broj: 04-27-629/2020-2 V od 08.10.2020. godine, odlučeno da će se na </w:t>
      </w:r>
      <w:proofErr w:type="spellStart"/>
      <w:r w:rsidR="008E26F9" w:rsidRPr="009C24BE">
        <w:rPr>
          <w:lang w:val="bs-Latn-BA"/>
        </w:rPr>
        <w:t>eksproprisanom</w:t>
      </w:r>
      <w:proofErr w:type="spellEnd"/>
      <w:r w:rsidR="008E26F9" w:rsidRPr="009C24BE">
        <w:rPr>
          <w:lang w:val="bs-Latn-BA"/>
        </w:rPr>
        <w:t xml:space="preserve"> </w:t>
      </w:r>
      <w:proofErr w:type="spellStart"/>
      <w:r w:rsidR="008E26F9" w:rsidRPr="009C24BE">
        <w:rPr>
          <w:lang w:val="bs-Latn-BA"/>
        </w:rPr>
        <w:t>zemljištu</w:t>
      </w:r>
      <w:proofErr w:type="spellEnd"/>
      <w:r w:rsidR="008E26F9" w:rsidRPr="009C24BE">
        <w:rPr>
          <w:lang w:val="bs-Latn-BA"/>
        </w:rPr>
        <w:t xml:space="preserve"> iz tačke 1. tog rješenja, po zahtjevu jedne od stranaka</w:t>
      </w:r>
      <w:r w:rsidR="006712E4" w:rsidRPr="009C24BE">
        <w:rPr>
          <w:lang w:val="bs-Latn-BA"/>
        </w:rPr>
        <w:t xml:space="preserve">, nakon </w:t>
      </w:r>
      <w:proofErr w:type="spellStart"/>
      <w:r w:rsidR="006712E4" w:rsidRPr="009C24BE">
        <w:rPr>
          <w:lang w:val="bs-Latn-BA"/>
        </w:rPr>
        <w:t>pravosnažnosti</w:t>
      </w:r>
      <w:proofErr w:type="spellEnd"/>
      <w:r w:rsidR="006712E4" w:rsidRPr="009C24BE">
        <w:rPr>
          <w:lang w:val="bs-Latn-BA"/>
        </w:rPr>
        <w:t xml:space="preserve"> tog rješenja,</w:t>
      </w:r>
      <w:r w:rsidR="008E26F9" w:rsidRPr="009C24BE">
        <w:rPr>
          <w:lang w:val="bs-Latn-BA"/>
        </w:rPr>
        <w:t xml:space="preserve"> izvršiti uknjižba prava vlasništva u korist Općine Banovići, </w:t>
      </w:r>
      <w:r w:rsidR="006712E4" w:rsidRPr="009C24BE">
        <w:rPr>
          <w:lang w:val="bs-Latn-BA"/>
        </w:rPr>
        <w:t xml:space="preserve">sa dijelom 1/1, to nije bilo valjanog osnova </w:t>
      </w:r>
      <w:r w:rsidRPr="009C24BE">
        <w:rPr>
          <w:lang w:val="bs-Latn-BA"/>
        </w:rPr>
        <w:t>za</w:t>
      </w:r>
      <w:r w:rsidR="006712E4" w:rsidRPr="009C24BE">
        <w:rPr>
          <w:lang w:val="bs-Latn-BA"/>
        </w:rPr>
        <w:t xml:space="preserve"> zaključak da se na osnovu rješenja o eksproprijaciji</w:t>
      </w:r>
      <w:r w:rsidRPr="009C24BE">
        <w:rPr>
          <w:lang w:val="bs-Latn-BA"/>
        </w:rPr>
        <w:t>,</w:t>
      </w:r>
      <w:r w:rsidR="006712E4" w:rsidRPr="009C24BE">
        <w:rPr>
          <w:lang w:val="bs-Latn-BA"/>
        </w:rPr>
        <w:t xml:space="preserve"> broj: 04-27-629/2020-2 od 22.07.2020. godine, koje je izmijenjeno rješenjem broj: 04-27-629/2020-2 V od 08.10.2020. godine, ne vrši prijenos vlasništva na predmetnim nekretninama sa državnog vlas</w:t>
      </w:r>
      <w:r w:rsidRPr="009C24BE">
        <w:rPr>
          <w:lang w:val="bs-Latn-BA"/>
        </w:rPr>
        <w:t>ništva u korist Općine Banovići, kako to pogrešno zaključuje prvostepeni sud, zbog čega su prvostepeno i osporeno rješenje u suprotnosti sa odredbom iz člana 2. Zakona o privremenoj zabrani raspolaganja državnom imovinom Bosne i Hercegovine</w:t>
      </w:r>
      <w:r w:rsidRPr="009C24BE">
        <w:rPr>
          <w:rStyle w:val="FootnoteReference"/>
          <w:lang w:val="bs-Latn-BA"/>
        </w:rPr>
        <w:footnoteReference w:id="3"/>
      </w:r>
      <w:r w:rsidRPr="009C24BE">
        <w:rPr>
          <w:lang w:val="bs-Latn-BA"/>
        </w:rPr>
        <w:t>.</w:t>
      </w:r>
    </w:p>
    <w:p w:rsidR="00821DDA" w:rsidRPr="009C24BE" w:rsidRDefault="00821DDA" w:rsidP="009C24BE">
      <w:pPr>
        <w:spacing w:line="240" w:lineRule="auto"/>
        <w:jc w:val="both"/>
        <w:rPr>
          <w:lang w:val="bs-Latn-BA"/>
        </w:rPr>
      </w:pPr>
    </w:p>
    <w:p w:rsidR="00821DDA" w:rsidRPr="009C24BE" w:rsidRDefault="00821DDA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>U vezi sa naprijed navedenim osnovano tužitelj u zahtjevu za vanredno preispitivanje sudske odluke ističe povredu odredbe iz člana 23. stav 1. Zakona o eksproprijaciji</w:t>
      </w:r>
      <w:r w:rsidRPr="009C24BE">
        <w:rPr>
          <w:rStyle w:val="FootnoteReference"/>
          <w:lang w:val="bs-Latn-BA"/>
        </w:rPr>
        <w:footnoteReference w:id="4"/>
      </w:r>
      <w:r w:rsidRPr="009C24BE">
        <w:rPr>
          <w:lang w:val="bs-Latn-BA"/>
        </w:rPr>
        <w:t>, jer nosilac prava raspolaganja nije vlasnik nekretnine koga je korisnik eksproprijacije dužan da pozove putem javnog oglasa radi sporazumnog pribavljanja nekretnine.</w:t>
      </w:r>
    </w:p>
    <w:p w:rsidR="00004DE1" w:rsidRPr="009C24BE" w:rsidRDefault="00004DE1" w:rsidP="009C24BE">
      <w:pPr>
        <w:spacing w:line="240" w:lineRule="auto"/>
        <w:jc w:val="both"/>
        <w:rPr>
          <w:lang w:val="bs-Latn-BA"/>
        </w:rPr>
      </w:pPr>
    </w:p>
    <w:p w:rsidR="00004DE1" w:rsidRPr="009C24BE" w:rsidRDefault="00004DE1" w:rsidP="009C24BE">
      <w:pPr>
        <w:spacing w:line="240" w:lineRule="auto"/>
        <w:jc w:val="both"/>
        <w:rPr>
          <w:lang w:val="bs-Latn-BA"/>
        </w:rPr>
      </w:pPr>
      <w:r w:rsidRPr="009C24BE">
        <w:rPr>
          <w:lang w:val="bs-Latn-BA"/>
        </w:rPr>
        <w:tab/>
        <w:t>Iz navedenih razloga ovaj sud je</w:t>
      </w:r>
      <w:r w:rsidRPr="009C24BE">
        <w:rPr>
          <w:bCs/>
          <w:lang w:val="bs-Latn-BA"/>
        </w:rPr>
        <w:t xml:space="preserve">, </w:t>
      </w:r>
      <w:r w:rsidRPr="009C24BE">
        <w:rPr>
          <w:lang w:val="bs-Latn-BA"/>
        </w:rPr>
        <w:t xml:space="preserve">na osnovu člana 46. stav 1. i 2. Zakona o upravnim sporovima, zahtjev tužitelja za vanredno preispitivanje sudske odluke uvažio, pobijanu presudu preinačio tako što je tužbu uvažio, osporeno i prvostepeno rješenje </w:t>
      </w:r>
      <w:proofErr w:type="spellStart"/>
      <w:r w:rsidRPr="009C24BE">
        <w:rPr>
          <w:lang w:val="bs-Latn-BA"/>
        </w:rPr>
        <w:t>poništio</w:t>
      </w:r>
      <w:proofErr w:type="spellEnd"/>
      <w:r w:rsidRPr="009C24BE">
        <w:rPr>
          <w:lang w:val="bs-Latn-BA"/>
        </w:rPr>
        <w:t>, te predmet vratio prvostepenom organu na ponovni postupak, u kome će prvostepeni organ vodeći računa o razlozima ove presude donijeti novo rješenje</w:t>
      </w:r>
    </w:p>
    <w:p w:rsidR="00004DE1" w:rsidRDefault="00004DE1" w:rsidP="009C24BE">
      <w:pPr>
        <w:spacing w:line="240" w:lineRule="auto"/>
        <w:rPr>
          <w:lang w:val="bs-Latn-BA"/>
        </w:rPr>
      </w:pPr>
    </w:p>
    <w:p w:rsidR="00D47DCE" w:rsidRPr="009C24BE" w:rsidRDefault="00D47DCE" w:rsidP="009C24BE">
      <w:pPr>
        <w:spacing w:line="240" w:lineRule="auto"/>
        <w:rPr>
          <w:lang w:val="bs-Latn-BA"/>
        </w:rPr>
      </w:pPr>
    </w:p>
    <w:p w:rsidR="009C24BE" w:rsidRPr="009C24BE" w:rsidRDefault="009C24BE" w:rsidP="009C24BE">
      <w:pPr>
        <w:spacing w:line="240" w:lineRule="auto"/>
        <w:ind w:right="-1"/>
        <w:jc w:val="center"/>
        <w:rPr>
          <w:rFonts w:eastAsia="Calibri"/>
          <w:lang w:val="bs-Latn-BA"/>
        </w:rPr>
      </w:pPr>
      <w:r w:rsidRPr="009C24BE">
        <w:rPr>
          <w:rFonts w:eastAsia="Calibri"/>
          <w:lang w:val="bs-Latn-BA"/>
        </w:rPr>
        <w:t xml:space="preserve">  Zapisničar                                                                                     Predsjednik vijeća</w:t>
      </w:r>
    </w:p>
    <w:p w:rsidR="009C24BE" w:rsidRPr="009C24BE" w:rsidRDefault="009C24BE" w:rsidP="009C24BE">
      <w:pPr>
        <w:spacing w:line="240" w:lineRule="auto"/>
        <w:rPr>
          <w:lang w:val="bs-Latn-BA"/>
        </w:rPr>
      </w:pPr>
      <w:r w:rsidRPr="009C24BE">
        <w:rPr>
          <w:lang w:val="bs-Latn-BA"/>
        </w:rPr>
        <w:t xml:space="preserve">     </w:t>
      </w:r>
      <w:proofErr w:type="spellStart"/>
      <w:r w:rsidRPr="009C24BE">
        <w:rPr>
          <w:lang w:val="bs-Latn-BA"/>
        </w:rPr>
        <w:t>Ramić</w:t>
      </w:r>
      <w:proofErr w:type="spellEnd"/>
      <w:r w:rsidRPr="009C24BE">
        <w:rPr>
          <w:lang w:val="bs-Latn-BA"/>
        </w:rPr>
        <w:t xml:space="preserve"> Naida, </w:t>
      </w:r>
      <w:proofErr w:type="spellStart"/>
      <w:r w:rsidRPr="009C24BE">
        <w:rPr>
          <w:lang w:val="bs-Latn-BA"/>
        </w:rPr>
        <w:t>s.r</w:t>
      </w:r>
      <w:proofErr w:type="spellEnd"/>
      <w:r w:rsidRPr="009C24BE">
        <w:rPr>
          <w:lang w:val="bs-Latn-BA"/>
        </w:rPr>
        <w:t xml:space="preserve">.                                                                              </w:t>
      </w:r>
      <w:proofErr w:type="spellStart"/>
      <w:r w:rsidRPr="009C24BE">
        <w:rPr>
          <w:lang w:val="bs-Latn-BA"/>
        </w:rPr>
        <w:t>Krkeljaš</w:t>
      </w:r>
      <w:proofErr w:type="spellEnd"/>
      <w:r w:rsidRPr="009C24BE">
        <w:rPr>
          <w:lang w:val="bs-Latn-BA"/>
        </w:rPr>
        <w:t xml:space="preserve"> Milorad, </w:t>
      </w:r>
      <w:proofErr w:type="spellStart"/>
      <w:r w:rsidRPr="009C24BE">
        <w:rPr>
          <w:lang w:val="bs-Latn-BA"/>
        </w:rPr>
        <w:t>s.r</w:t>
      </w:r>
      <w:proofErr w:type="spellEnd"/>
      <w:r w:rsidRPr="009C24BE">
        <w:rPr>
          <w:lang w:val="bs-Latn-BA"/>
        </w:rPr>
        <w:t>.</w:t>
      </w:r>
    </w:p>
    <w:sectPr w:rsidR="009C24BE" w:rsidRPr="009C24BE" w:rsidSect="00D47DCE">
      <w:head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322" w:rsidRDefault="00B73322" w:rsidP="000D1791">
      <w:pPr>
        <w:spacing w:line="240" w:lineRule="auto"/>
      </w:pPr>
      <w:r>
        <w:separator/>
      </w:r>
    </w:p>
  </w:endnote>
  <w:endnote w:type="continuationSeparator" w:id="0">
    <w:p w:rsidR="00B73322" w:rsidRDefault="00B73322" w:rsidP="000D17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322" w:rsidRDefault="00B73322" w:rsidP="000D1791">
      <w:pPr>
        <w:spacing w:line="240" w:lineRule="auto"/>
      </w:pPr>
      <w:r>
        <w:separator/>
      </w:r>
    </w:p>
  </w:footnote>
  <w:footnote w:type="continuationSeparator" w:id="0">
    <w:p w:rsidR="00B73322" w:rsidRDefault="00B73322" w:rsidP="000D1791">
      <w:pPr>
        <w:spacing w:line="240" w:lineRule="auto"/>
      </w:pPr>
      <w:r>
        <w:continuationSeparator/>
      </w:r>
    </w:p>
  </w:footnote>
  <w:footnote w:id="1">
    <w:p w:rsidR="000D1791" w:rsidRDefault="000D1791" w:rsidP="000D1791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r-HR"/>
        </w:rPr>
        <w:t>Službene novine Federacije Bosne i Hercegovine, broj: 9/05</w:t>
      </w:r>
    </w:p>
  </w:footnote>
  <w:footnote w:id="2">
    <w:p w:rsidR="00C74519" w:rsidRPr="00C74519" w:rsidRDefault="00C74519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Službene novine Federacije Bosne i Hercegovine, broj: 2/98, 48/99 i 61/22</w:t>
      </w:r>
    </w:p>
  </w:footnote>
  <w:footnote w:id="3">
    <w:p w:rsidR="00740136" w:rsidRPr="00740136" w:rsidRDefault="00740136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Službeni glasnik Bosne i Hercegovine, broj: 18/05, 29/06, 85/06, 32/07, 41/07, 74/07, 99/07 i 58/08</w:t>
      </w:r>
    </w:p>
  </w:footnote>
  <w:footnote w:id="4">
    <w:p w:rsidR="00821DDA" w:rsidRPr="00821DDA" w:rsidRDefault="00821DDA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Službene novine Federacije Bosne i Hercegovine, broj: 70/07, 36/10, 25/12 i 34/16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9743881"/>
      <w:docPartObj>
        <w:docPartGallery w:val="Page Numbers (Top of Page)"/>
        <w:docPartUnique/>
      </w:docPartObj>
    </w:sdtPr>
    <w:sdtEndPr>
      <w:rPr>
        <w:noProof/>
      </w:rPr>
    </w:sdtEndPr>
    <w:sdtContent>
      <w:p w:rsidR="00D47DCE" w:rsidRDefault="00D47DC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3BB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47DCE" w:rsidRDefault="00D47D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51B38"/>
    <w:multiLevelType w:val="hybridMultilevel"/>
    <w:tmpl w:val="65E21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2D"/>
    <w:rsid w:val="00004DE1"/>
    <w:rsid w:val="000B32D0"/>
    <w:rsid w:val="000D1791"/>
    <w:rsid w:val="001D753F"/>
    <w:rsid w:val="00204F09"/>
    <w:rsid w:val="00250DB8"/>
    <w:rsid w:val="00270B1E"/>
    <w:rsid w:val="002B678B"/>
    <w:rsid w:val="002D506F"/>
    <w:rsid w:val="002D5134"/>
    <w:rsid w:val="002F3BB9"/>
    <w:rsid w:val="003E5C68"/>
    <w:rsid w:val="004061CE"/>
    <w:rsid w:val="0041305A"/>
    <w:rsid w:val="00427391"/>
    <w:rsid w:val="00453AC9"/>
    <w:rsid w:val="004D399B"/>
    <w:rsid w:val="005B0AFD"/>
    <w:rsid w:val="005B78F4"/>
    <w:rsid w:val="005C6BF5"/>
    <w:rsid w:val="00642BAF"/>
    <w:rsid w:val="0064702D"/>
    <w:rsid w:val="00670B18"/>
    <w:rsid w:val="006712E4"/>
    <w:rsid w:val="006B7AF4"/>
    <w:rsid w:val="00740136"/>
    <w:rsid w:val="00821DDA"/>
    <w:rsid w:val="00826835"/>
    <w:rsid w:val="00836FF8"/>
    <w:rsid w:val="008E26F9"/>
    <w:rsid w:val="008F1949"/>
    <w:rsid w:val="0090469A"/>
    <w:rsid w:val="009C24BE"/>
    <w:rsid w:val="00A75DB2"/>
    <w:rsid w:val="00AF5F9E"/>
    <w:rsid w:val="00B73322"/>
    <w:rsid w:val="00B85193"/>
    <w:rsid w:val="00BE7A3E"/>
    <w:rsid w:val="00C00D59"/>
    <w:rsid w:val="00C072DF"/>
    <w:rsid w:val="00C74519"/>
    <w:rsid w:val="00D44BD4"/>
    <w:rsid w:val="00D47DCE"/>
    <w:rsid w:val="00D569BC"/>
    <w:rsid w:val="00DF6320"/>
    <w:rsid w:val="00E13962"/>
    <w:rsid w:val="00E55943"/>
    <w:rsid w:val="00E62CBB"/>
    <w:rsid w:val="00E75A14"/>
    <w:rsid w:val="00E9595D"/>
    <w:rsid w:val="00F9027C"/>
    <w:rsid w:val="00FB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810C1"/>
  <w15:chartTrackingRefBased/>
  <w15:docId w15:val="{E95A3F65-4530-4685-BF51-C26693E31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s-Latn-B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0D1791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D1791"/>
    <w:rPr>
      <w:sz w:val="20"/>
      <w:szCs w:val="20"/>
      <w:lang w:val="hr-BA"/>
    </w:rPr>
  </w:style>
  <w:style w:type="character" w:styleId="FootnoteReference">
    <w:name w:val="footnote reference"/>
    <w:basedOn w:val="DefaultParagraphFont"/>
    <w:uiPriority w:val="99"/>
    <w:unhideWhenUsed/>
    <w:rsid w:val="000D179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513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134"/>
    <w:rPr>
      <w:rFonts w:ascii="Segoe UI" w:hAnsi="Segoe UI" w:cs="Segoe UI"/>
      <w:sz w:val="18"/>
      <w:szCs w:val="18"/>
      <w:lang w:val="hr-BA"/>
    </w:rPr>
  </w:style>
  <w:style w:type="paragraph" w:styleId="ListParagraph">
    <w:name w:val="List Paragraph"/>
    <w:basedOn w:val="Normal"/>
    <w:uiPriority w:val="34"/>
    <w:qFormat/>
    <w:rsid w:val="00004DE1"/>
    <w:pPr>
      <w:spacing w:line="240" w:lineRule="auto"/>
      <w:ind w:left="720"/>
      <w:contextualSpacing/>
      <w:jc w:val="both"/>
    </w:pPr>
    <w:rPr>
      <w:rFonts w:cstheme="minorBidi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47DC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DCE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D47DC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DCE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2C4B5-6656-4564-A73B-2DE2483A7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1698</Words>
  <Characters>9681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Jahjaefendic</dc:creator>
  <cp:keywords/>
  <dc:description/>
  <cp:lastModifiedBy>Armin Dzebo</cp:lastModifiedBy>
  <cp:revision>4</cp:revision>
  <cp:lastPrinted>2023-03-10T12:38:00Z</cp:lastPrinted>
  <dcterms:created xsi:type="dcterms:W3CDTF">2023-03-22T08:44:00Z</dcterms:created>
  <dcterms:modified xsi:type="dcterms:W3CDTF">2023-03-23T09:09:00Z</dcterms:modified>
</cp:coreProperties>
</file>