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A7" w:rsidRPr="00022D12" w:rsidRDefault="00C50CA7" w:rsidP="00642017">
      <w:pPr>
        <w:spacing w:line="276" w:lineRule="auto"/>
        <w:ind w:right="-1"/>
        <w:jc w:val="both"/>
      </w:pPr>
      <w:r>
        <w:t xml:space="preserve">              </w:t>
      </w:r>
      <w:r w:rsidRPr="00022D12">
        <w:t>BOSNA  I  HERCEGOVINA</w:t>
      </w:r>
    </w:p>
    <w:p w:rsidR="00C50CA7" w:rsidRPr="00022D12" w:rsidRDefault="00C50CA7" w:rsidP="00642017">
      <w:pPr>
        <w:spacing w:line="276" w:lineRule="auto"/>
        <w:ind w:right="-1"/>
        <w:jc w:val="both"/>
      </w:pPr>
      <w:r w:rsidRPr="00022D12">
        <w:t>FEDERACIJA  BOSNE  I  HERCEGOVINE</w:t>
      </w:r>
    </w:p>
    <w:p w:rsidR="00C50CA7" w:rsidRPr="00022D12" w:rsidRDefault="00C50CA7" w:rsidP="00642017">
      <w:pPr>
        <w:spacing w:line="276" w:lineRule="auto"/>
        <w:ind w:right="-1"/>
        <w:jc w:val="both"/>
      </w:pPr>
      <w:r w:rsidRPr="00022D12">
        <w:t xml:space="preserve">                      VRHOVNI SUD</w:t>
      </w:r>
    </w:p>
    <w:p w:rsidR="00C50CA7" w:rsidRPr="00022D12" w:rsidRDefault="00C50CA7" w:rsidP="00642017">
      <w:pPr>
        <w:spacing w:line="276" w:lineRule="auto"/>
        <w:ind w:right="-1"/>
        <w:jc w:val="both"/>
      </w:pPr>
      <w:r w:rsidRPr="00022D12">
        <w:t>FEDERACIJE  BOSNE  I  HERCEGOVINE</w:t>
      </w:r>
    </w:p>
    <w:p w:rsidR="00C50CA7" w:rsidRPr="00022D12" w:rsidRDefault="001A4673" w:rsidP="00642017">
      <w:pPr>
        <w:spacing w:line="276" w:lineRule="auto"/>
        <w:ind w:right="-1"/>
        <w:jc w:val="both"/>
      </w:pPr>
      <w:r w:rsidRPr="00022D12">
        <w:t xml:space="preserve">              </w:t>
      </w:r>
      <w:r w:rsidR="004F7925" w:rsidRPr="00022D12">
        <w:t xml:space="preserve"> Broj</w:t>
      </w:r>
      <w:r w:rsidR="00E961E2" w:rsidRPr="00022D12">
        <w:t>:</w:t>
      </w:r>
      <w:r w:rsidR="004F7925" w:rsidRPr="00022D12">
        <w:t xml:space="preserve"> </w:t>
      </w:r>
      <w:r w:rsidR="00416F28" w:rsidRPr="00022D12">
        <w:t xml:space="preserve">09 0 K 022751 16 </w:t>
      </w:r>
      <w:proofErr w:type="spellStart"/>
      <w:r w:rsidR="004F7925" w:rsidRPr="00022D12">
        <w:t>Kž</w:t>
      </w:r>
      <w:proofErr w:type="spellEnd"/>
    </w:p>
    <w:p w:rsidR="00C50CA7" w:rsidRPr="00022D12" w:rsidRDefault="00E961E2" w:rsidP="00642017">
      <w:pPr>
        <w:spacing w:line="276" w:lineRule="auto"/>
        <w:ind w:right="-1"/>
        <w:jc w:val="both"/>
      </w:pPr>
      <w:r w:rsidRPr="00022D12">
        <w:t xml:space="preserve">               Sarajevo, </w:t>
      </w:r>
      <w:r w:rsidR="00416F28" w:rsidRPr="00022D12">
        <w:t>17.04</w:t>
      </w:r>
      <w:r w:rsidRPr="00022D12">
        <w:t>.2019. godine</w:t>
      </w:r>
    </w:p>
    <w:p w:rsidR="00C50CA7" w:rsidRPr="00022D12" w:rsidRDefault="00C50CA7" w:rsidP="00642017">
      <w:pPr>
        <w:spacing w:line="276" w:lineRule="auto"/>
        <w:ind w:right="-1"/>
        <w:jc w:val="both"/>
      </w:pPr>
    </w:p>
    <w:p w:rsidR="00C50CA7" w:rsidRPr="00022D12" w:rsidRDefault="00C50CA7" w:rsidP="00642017">
      <w:pPr>
        <w:spacing w:line="276" w:lineRule="auto"/>
        <w:ind w:right="-1"/>
        <w:jc w:val="both"/>
        <w:rPr>
          <w:highlight w:val="yellow"/>
        </w:rPr>
      </w:pPr>
    </w:p>
    <w:p w:rsidR="002201BC" w:rsidRPr="00022D12" w:rsidRDefault="00C50CA7" w:rsidP="00642017">
      <w:pPr>
        <w:spacing w:line="276" w:lineRule="auto"/>
        <w:ind w:right="-1"/>
        <w:jc w:val="both"/>
        <w:rPr>
          <w:i/>
        </w:rPr>
      </w:pPr>
      <w:r w:rsidRPr="00022D12">
        <w:tab/>
        <w:t xml:space="preserve">Vrhovni sud Federacije Bosne i Hercegovine u Sarajevu, u vijeću sastavljenom od </w:t>
      </w:r>
      <w:proofErr w:type="spellStart"/>
      <w:r w:rsidRPr="00022D12">
        <w:t>sudija</w:t>
      </w:r>
      <w:proofErr w:type="spellEnd"/>
      <w:r w:rsidRPr="00022D12">
        <w:t xml:space="preserve"> </w:t>
      </w:r>
      <w:proofErr w:type="spellStart"/>
      <w:r w:rsidR="00416F28" w:rsidRPr="00022D12">
        <w:t>Krkeljaš</w:t>
      </w:r>
      <w:proofErr w:type="spellEnd"/>
      <w:r w:rsidR="00416F28" w:rsidRPr="00022D12">
        <w:t xml:space="preserve"> Milorada </w:t>
      </w:r>
      <w:r w:rsidRPr="00022D12">
        <w:t>kao predsjedni</w:t>
      </w:r>
      <w:r w:rsidR="00416F28" w:rsidRPr="00022D12">
        <w:t>ka</w:t>
      </w:r>
      <w:r w:rsidRPr="00022D12">
        <w:t xml:space="preserve"> vijeća, </w:t>
      </w:r>
      <w:r w:rsidR="004F7925" w:rsidRPr="00022D12">
        <w:t>Begić Jasmine i</w:t>
      </w:r>
      <w:r w:rsidR="00416F28" w:rsidRPr="00022D12">
        <w:t xml:space="preserve"> Neradin Emira </w:t>
      </w:r>
      <w:r w:rsidRPr="00022D12">
        <w:t xml:space="preserve">kao članova vijeća, uz sudjelovanje </w:t>
      </w:r>
      <w:proofErr w:type="spellStart"/>
      <w:r w:rsidR="004F7925" w:rsidRPr="00022D12">
        <w:t>Herić</w:t>
      </w:r>
      <w:proofErr w:type="spellEnd"/>
      <w:r w:rsidR="004F7925" w:rsidRPr="00022D12">
        <w:t xml:space="preserve"> Senke</w:t>
      </w:r>
      <w:r w:rsidRPr="00022D12">
        <w:t xml:space="preserve"> kao zapisničara, u krivičnom predmetu protiv optuženog </w:t>
      </w:r>
      <w:r w:rsidR="00416F28" w:rsidRPr="00022D12">
        <w:t xml:space="preserve"> </w:t>
      </w:r>
      <w:r w:rsidR="00022D12" w:rsidRPr="00022D12">
        <w:t>E.I.</w:t>
      </w:r>
      <w:r w:rsidR="00416F28" w:rsidRPr="00022D12">
        <w:t xml:space="preserve">, zbog krivičnog djela Porezna utaja iz člana 273. stav 3. u vezi sa stavom 1. i u vezi sa članom 55. </w:t>
      </w:r>
      <w:r w:rsidR="004F7925" w:rsidRPr="00022D12">
        <w:t>Krivičnog zakon</w:t>
      </w:r>
      <w:r w:rsidR="00E961E2" w:rsidRPr="00022D12">
        <w:t>a Federacije Bosne i Hercegovine</w:t>
      </w:r>
      <w:r w:rsidR="00F37AF7" w:rsidRPr="00022D12">
        <w:rPr>
          <w:lang w:val="hr-BA"/>
        </w:rPr>
        <w:t xml:space="preserve">, </w:t>
      </w:r>
      <w:r w:rsidRPr="00022D12">
        <w:t>odlučujući o žalb</w:t>
      </w:r>
      <w:r w:rsidR="004F7925" w:rsidRPr="00022D12">
        <w:t>i</w:t>
      </w:r>
      <w:r w:rsidRPr="00022D12">
        <w:t xml:space="preserve"> </w:t>
      </w:r>
      <w:r w:rsidR="00F37AF7" w:rsidRPr="00022D12">
        <w:t xml:space="preserve">kantonalnog tužitelja u </w:t>
      </w:r>
      <w:r w:rsidR="00416F28" w:rsidRPr="00022D12">
        <w:t>Sarajevu</w:t>
      </w:r>
      <w:r w:rsidRPr="00022D12">
        <w:t>, izjavljen</w:t>
      </w:r>
      <w:r w:rsidR="004F7925" w:rsidRPr="00022D12">
        <w:t>oj</w:t>
      </w:r>
      <w:r w:rsidRPr="00022D12">
        <w:t xml:space="preserve"> protiv presude Kantonalnog suda u </w:t>
      </w:r>
      <w:r w:rsidR="00416F28" w:rsidRPr="00022D12">
        <w:t>Sarajevu</w:t>
      </w:r>
      <w:r w:rsidR="004F7925" w:rsidRPr="00022D12">
        <w:t xml:space="preserve"> </w:t>
      </w:r>
      <w:r w:rsidRPr="00022D12">
        <w:t>broj</w:t>
      </w:r>
      <w:r w:rsidR="004F7925" w:rsidRPr="00022D12">
        <w:t xml:space="preserve"> </w:t>
      </w:r>
      <w:r w:rsidR="00416F28" w:rsidRPr="00022D12">
        <w:t xml:space="preserve"> 09 0 K 022751 15 K od 11.04.2016.</w:t>
      </w:r>
      <w:r w:rsidRPr="00022D12">
        <w:t xml:space="preserve"> godine, u sjednici vijeća održanoj dana </w:t>
      </w:r>
      <w:r w:rsidR="00416F28" w:rsidRPr="00022D12">
        <w:t>17.04</w:t>
      </w:r>
      <w:r w:rsidR="000E54EC" w:rsidRPr="00022D12">
        <w:t>.2019</w:t>
      </w:r>
      <w:r w:rsidR="001A4673" w:rsidRPr="00022D12">
        <w:t xml:space="preserve">. </w:t>
      </w:r>
      <w:r w:rsidRPr="00022D12">
        <w:t xml:space="preserve"> godine,  </w:t>
      </w:r>
      <w:r w:rsidR="00FA3743" w:rsidRPr="00022D12">
        <w:t>u prisutnosti federaln</w:t>
      </w:r>
      <w:r w:rsidR="00416F28" w:rsidRPr="00022D12">
        <w:t xml:space="preserve">e tužiteljice </w:t>
      </w:r>
      <w:proofErr w:type="spellStart"/>
      <w:r w:rsidR="00416F28" w:rsidRPr="00022D12">
        <w:t>Mutevelić</w:t>
      </w:r>
      <w:proofErr w:type="spellEnd"/>
      <w:r w:rsidR="00416F28" w:rsidRPr="00022D12">
        <w:t xml:space="preserve"> Nermine</w:t>
      </w:r>
      <w:r w:rsidR="004B557F" w:rsidRPr="00022D12">
        <w:t>, optuženog</w:t>
      </w:r>
      <w:r w:rsidR="00022D12" w:rsidRPr="00022D12">
        <w:t xml:space="preserve"> E.I.</w:t>
      </w:r>
      <w:r w:rsidR="00E961E2" w:rsidRPr="00022D12">
        <w:t xml:space="preserve"> </w:t>
      </w:r>
      <w:proofErr w:type="spellStart"/>
      <w:r w:rsidR="00FA3743" w:rsidRPr="00022D12">
        <w:t>i</w:t>
      </w:r>
      <w:proofErr w:type="spellEnd"/>
      <w:r w:rsidR="00FA3743" w:rsidRPr="00022D12">
        <w:t xml:space="preserve"> </w:t>
      </w:r>
      <w:r w:rsidR="004B557F" w:rsidRPr="00022D12">
        <w:t>njegov</w:t>
      </w:r>
      <w:r w:rsidR="008A01E0" w:rsidRPr="00022D12">
        <w:t>e</w:t>
      </w:r>
      <w:r w:rsidR="004B557F" w:rsidRPr="00022D12">
        <w:t xml:space="preserve"> </w:t>
      </w:r>
      <w:r w:rsidR="008A01E0" w:rsidRPr="00022D12">
        <w:t>braniteljice</w:t>
      </w:r>
      <w:r w:rsidR="004B557F" w:rsidRPr="00022D12">
        <w:t>, advokata</w:t>
      </w:r>
      <w:r w:rsidR="00416F28" w:rsidRPr="00022D12">
        <w:t xml:space="preserve"> </w:t>
      </w:r>
      <w:r w:rsidR="008A01E0" w:rsidRPr="00022D12">
        <w:t xml:space="preserve">Hrvačić </w:t>
      </w:r>
      <w:proofErr w:type="spellStart"/>
      <w:r w:rsidR="008A01E0" w:rsidRPr="00022D12">
        <w:t>Galibe</w:t>
      </w:r>
      <w:proofErr w:type="spellEnd"/>
      <w:r w:rsidR="008A01E0" w:rsidRPr="00022D12">
        <w:t>, u zamjeni advokata Hrvačić Esada</w:t>
      </w:r>
      <w:r w:rsidR="00FA3743" w:rsidRPr="00022D12">
        <w:t xml:space="preserve">, </w:t>
      </w:r>
      <w:r w:rsidRPr="00022D12">
        <w:t>donio je</w:t>
      </w:r>
    </w:p>
    <w:p w:rsidR="00C50CA7" w:rsidRPr="00022D12" w:rsidRDefault="00C50CA7" w:rsidP="00642017">
      <w:pPr>
        <w:pStyle w:val="Heading1"/>
        <w:spacing w:line="276" w:lineRule="auto"/>
        <w:ind w:right="-1"/>
        <w:jc w:val="both"/>
        <w:rPr>
          <w:sz w:val="24"/>
        </w:rPr>
      </w:pPr>
    </w:p>
    <w:p w:rsidR="00C50CA7" w:rsidRPr="00022D12" w:rsidRDefault="002201BC" w:rsidP="00642017">
      <w:pPr>
        <w:spacing w:line="276" w:lineRule="auto"/>
        <w:ind w:right="-1"/>
        <w:jc w:val="center"/>
      </w:pPr>
      <w:r w:rsidRPr="00022D12">
        <w:t>R J E Š E N J E</w:t>
      </w:r>
    </w:p>
    <w:p w:rsidR="005D3C03" w:rsidRPr="00022D12" w:rsidRDefault="002201BC" w:rsidP="00642017">
      <w:pPr>
        <w:ind w:right="-1"/>
      </w:pPr>
      <w:r w:rsidRPr="00022D12">
        <w:t xml:space="preserve"> </w:t>
      </w:r>
    </w:p>
    <w:p w:rsidR="000853C0" w:rsidRPr="00022D12" w:rsidRDefault="00C50CA7" w:rsidP="00642017">
      <w:pPr>
        <w:spacing w:line="276" w:lineRule="auto"/>
        <w:ind w:right="-1"/>
        <w:jc w:val="both"/>
      </w:pPr>
      <w:r w:rsidRPr="00022D12">
        <w:tab/>
        <w:t>Ž</w:t>
      </w:r>
      <w:r w:rsidRPr="00022D12">
        <w:rPr>
          <w:lang w:val="pl-PL"/>
        </w:rPr>
        <w:t>alb</w:t>
      </w:r>
      <w:r w:rsidR="00E961E2" w:rsidRPr="00022D12">
        <w:rPr>
          <w:lang w:val="pl-PL"/>
        </w:rPr>
        <w:t>a</w:t>
      </w:r>
      <w:r w:rsidRPr="00022D12">
        <w:rPr>
          <w:lang w:val="pl-PL"/>
        </w:rPr>
        <w:t xml:space="preserve"> </w:t>
      </w:r>
      <w:proofErr w:type="spellStart"/>
      <w:r w:rsidR="00A1577E" w:rsidRPr="00022D12">
        <w:rPr>
          <w:lang w:val="pl-PL"/>
        </w:rPr>
        <w:t>kantonalnog</w:t>
      </w:r>
      <w:proofErr w:type="spellEnd"/>
      <w:r w:rsidR="00A1577E" w:rsidRPr="00022D12">
        <w:rPr>
          <w:lang w:val="pl-PL"/>
        </w:rPr>
        <w:t xml:space="preserve"> </w:t>
      </w:r>
      <w:proofErr w:type="spellStart"/>
      <w:r w:rsidR="00A1577E" w:rsidRPr="00022D12">
        <w:rPr>
          <w:lang w:val="pl-PL"/>
        </w:rPr>
        <w:t>tužitelja</w:t>
      </w:r>
      <w:proofErr w:type="spellEnd"/>
      <w:r w:rsidR="00A1577E" w:rsidRPr="00022D12">
        <w:rPr>
          <w:lang w:val="pl-PL"/>
        </w:rPr>
        <w:t xml:space="preserve"> </w:t>
      </w:r>
      <w:r w:rsidR="00A1577E" w:rsidRPr="00022D12">
        <w:t xml:space="preserve">u </w:t>
      </w:r>
      <w:r w:rsidR="008A01E0" w:rsidRPr="00022D12">
        <w:t xml:space="preserve">Sarajevu </w:t>
      </w:r>
      <w:r w:rsidR="002201BC" w:rsidRPr="00022D12">
        <w:t xml:space="preserve">se uvažava, pa se presuda Kantonalnog suda u Sarajevu broj 09 0 K 022751 15 K od 11.04.2016. godine ukida i predmet vraća prvostepenom sudu na ponovno suđenje.  </w:t>
      </w:r>
    </w:p>
    <w:p w:rsidR="000853C0" w:rsidRPr="00022D12" w:rsidRDefault="000853C0" w:rsidP="00642017">
      <w:pPr>
        <w:spacing w:line="276" w:lineRule="auto"/>
        <w:ind w:right="-1"/>
        <w:jc w:val="both"/>
      </w:pPr>
    </w:p>
    <w:p w:rsidR="00A8570F" w:rsidRPr="00022D12" w:rsidRDefault="00A8570F" w:rsidP="00642017">
      <w:pPr>
        <w:pStyle w:val="BodyText"/>
        <w:spacing w:line="276" w:lineRule="auto"/>
        <w:ind w:right="-1"/>
        <w:jc w:val="center"/>
      </w:pPr>
    </w:p>
    <w:p w:rsidR="00C50CA7" w:rsidRPr="00022D12" w:rsidRDefault="00C50CA7" w:rsidP="00642017">
      <w:pPr>
        <w:pStyle w:val="BodyText"/>
        <w:spacing w:line="276" w:lineRule="auto"/>
        <w:ind w:right="-1"/>
        <w:jc w:val="center"/>
      </w:pPr>
      <w:r w:rsidRPr="00022D12">
        <w:t>O b r a z l o ž e n j e</w:t>
      </w:r>
    </w:p>
    <w:p w:rsidR="00C50CA7" w:rsidRPr="00022D12" w:rsidRDefault="00C50CA7" w:rsidP="00642017">
      <w:pPr>
        <w:spacing w:line="276" w:lineRule="auto"/>
        <w:ind w:right="-1"/>
        <w:jc w:val="both"/>
        <w:rPr>
          <w:highlight w:val="yellow"/>
        </w:rPr>
      </w:pPr>
    </w:p>
    <w:p w:rsidR="00C50CA7" w:rsidRPr="00022D12" w:rsidRDefault="00C50CA7" w:rsidP="00642017">
      <w:pPr>
        <w:spacing w:line="276" w:lineRule="auto"/>
        <w:ind w:right="-1"/>
        <w:jc w:val="both"/>
      </w:pPr>
    </w:p>
    <w:p w:rsidR="000E239F" w:rsidRPr="00022D12" w:rsidRDefault="00C50CA7" w:rsidP="00642017">
      <w:pPr>
        <w:spacing w:line="276" w:lineRule="auto"/>
        <w:ind w:right="-1"/>
        <w:jc w:val="both"/>
        <w:rPr>
          <w:highlight w:val="yellow"/>
        </w:rPr>
      </w:pPr>
      <w:r w:rsidRPr="00022D12">
        <w:t xml:space="preserve"> </w:t>
      </w:r>
      <w:r w:rsidRPr="00022D12">
        <w:tab/>
        <w:t xml:space="preserve">Presudom Kantonalnog suda </w:t>
      </w:r>
      <w:r w:rsidR="002201BC" w:rsidRPr="00022D12">
        <w:t>u Sarajevu broj 09 0 K 022751 15 K od 11.04.2016. godine</w:t>
      </w:r>
      <w:r w:rsidR="005D341C" w:rsidRPr="00022D12">
        <w:t>,</w:t>
      </w:r>
      <w:r w:rsidR="002201BC" w:rsidRPr="00022D12">
        <w:t xml:space="preserve"> </w:t>
      </w:r>
      <w:r w:rsidRPr="00022D12">
        <w:t xml:space="preserve">optuženi </w:t>
      </w:r>
      <w:r w:rsidR="00022D12" w:rsidRPr="00022D12">
        <w:t>E.I.</w:t>
      </w:r>
      <w:r w:rsidR="003D6C8F" w:rsidRPr="00022D12">
        <w:t xml:space="preserve"> je na osnovu odredbe člana 299. tačka c) Zakona o krivičnom postupku Federacije Bosne i Hercegovine (ZKP </w:t>
      </w:r>
      <w:proofErr w:type="spellStart"/>
      <w:r w:rsidR="003D6C8F" w:rsidRPr="00022D12">
        <w:t>FBiH</w:t>
      </w:r>
      <w:proofErr w:type="spellEnd"/>
      <w:r w:rsidR="003D6C8F" w:rsidRPr="00022D12">
        <w:t xml:space="preserve">) oslobođen od optužbe da je učinio krivično djelo Porezna utaja iz člana 273. stav 3. u vezi sa stavom 1. i u vezi sa članom 55. Krivičnog zakona Federacije Bosne i Hercegovine (KZ </w:t>
      </w:r>
      <w:proofErr w:type="spellStart"/>
      <w:r w:rsidR="003D6C8F" w:rsidRPr="00022D12">
        <w:t>FBiH</w:t>
      </w:r>
      <w:proofErr w:type="spellEnd"/>
      <w:r w:rsidR="003D6C8F" w:rsidRPr="00022D12">
        <w:t>).</w:t>
      </w:r>
    </w:p>
    <w:p w:rsidR="00E567E7" w:rsidRPr="00022D12" w:rsidRDefault="000E239F" w:rsidP="00642017">
      <w:pPr>
        <w:spacing w:line="276" w:lineRule="auto"/>
        <w:ind w:right="-1"/>
        <w:jc w:val="both"/>
        <w:rPr>
          <w:highlight w:val="yellow"/>
        </w:rPr>
      </w:pPr>
      <w:r w:rsidRPr="00022D12">
        <w:rPr>
          <w:highlight w:val="yellow"/>
        </w:rPr>
        <w:t xml:space="preserve"> </w:t>
      </w:r>
    </w:p>
    <w:p w:rsidR="00805314" w:rsidRPr="00022D12" w:rsidRDefault="00C50CA7" w:rsidP="00642017">
      <w:pPr>
        <w:spacing w:line="276" w:lineRule="auto"/>
        <w:ind w:right="-1"/>
        <w:jc w:val="both"/>
      </w:pPr>
      <w:r w:rsidRPr="00022D12">
        <w:tab/>
        <w:t>Istom presudom</w:t>
      </w:r>
      <w:r w:rsidR="005D341C" w:rsidRPr="00022D12">
        <w:t xml:space="preserve">, na osnovu odredbe člana 203. stav 1. ZKP </w:t>
      </w:r>
      <w:proofErr w:type="spellStart"/>
      <w:r w:rsidR="005D341C" w:rsidRPr="00022D12">
        <w:t>FBiH</w:t>
      </w:r>
      <w:proofErr w:type="spellEnd"/>
      <w:r w:rsidR="005D341C" w:rsidRPr="00022D12">
        <w:t xml:space="preserve"> je odlučeno da troškovi krivičnog postupka, kao i nužni izdaci optuženog, nužni izdaci i nagrada njegovog branitelja padaju na teret budžetskih sredstava. </w:t>
      </w:r>
    </w:p>
    <w:p w:rsidR="005D341C" w:rsidRPr="00022D12" w:rsidRDefault="005D341C" w:rsidP="00642017">
      <w:pPr>
        <w:spacing w:line="276" w:lineRule="auto"/>
        <w:ind w:right="-1"/>
        <w:jc w:val="both"/>
        <w:rPr>
          <w:lang w:val="hr-BA"/>
        </w:rPr>
      </w:pPr>
    </w:p>
    <w:p w:rsidR="005D341C" w:rsidRPr="00022D12" w:rsidRDefault="005D341C" w:rsidP="00642017">
      <w:pPr>
        <w:spacing w:line="276" w:lineRule="auto"/>
        <w:ind w:right="-1"/>
        <w:jc w:val="both"/>
      </w:pPr>
      <w:r w:rsidRPr="00022D12">
        <w:tab/>
      </w:r>
      <w:r w:rsidR="00C50CA7" w:rsidRPr="00022D12">
        <w:t>Protiv te presude žalbu je izjavio</w:t>
      </w:r>
      <w:r w:rsidR="00C50CA7" w:rsidRPr="00022D12">
        <w:rPr>
          <w:b/>
          <w:i/>
        </w:rPr>
        <w:t xml:space="preserve"> </w:t>
      </w:r>
      <w:r w:rsidR="00805314" w:rsidRPr="00022D12">
        <w:t xml:space="preserve">kantonalni tužitelj u </w:t>
      </w:r>
      <w:r w:rsidRPr="00022D12">
        <w:t>Sarajevu</w:t>
      </w:r>
      <w:r w:rsidR="0009670E" w:rsidRPr="00022D12">
        <w:t xml:space="preserve"> (u daljem tekstu: tužitelj),</w:t>
      </w:r>
      <w:r w:rsidR="00074CCE" w:rsidRPr="00022D12">
        <w:t xml:space="preserve"> zbog </w:t>
      </w:r>
      <w:r w:rsidRPr="00022D12">
        <w:t xml:space="preserve">bitne povrede odredaba krivičnog postupka iz člana 312. stav 1. tačka k) ZKP </w:t>
      </w:r>
      <w:proofErr w:type="spellStart"/>
      <w:r w:rsidRPr="00022D12">
        <w:t>FBiH</w:t>
      </w:r>
      <w:proofErr w:type="spellEnd"/>
      <w:r w:rsidRPr="00022D12">
        <w:t xml:space="preserve"> i pogrešno, odnosno nepotpuno utvrđenog činjeničnog stanja, s prijedlogom da se žalba uvaži, pobijana presuda ukine i predmet vrati prvostepenom sudu na ponovno suđenje.</w:t>
      </w:r>
    </w:p>
    <w:p w:rsidR="00074CCE" w:rsidRPr="00022D12" w:rsidRDefault="005D341C" w:rsidP="00642017">
      <w:pPr>
        <w:spacing w:line="276" w:lineRule="auto"/>
        <w:ind w:right="-1" w:firstLine="720"/>
        <w:jc w:val="both"/>
        <w:rPr>
          <w:highlight w:val="yellow"/>
        </w:rPr>
      </w:pPr>
      <w:r w:rsidRPr="00022D12">
        <w:rPr>
          <w:highlight w:val="yellow"/>
        </w:rPr>
        <w:t xml:space="preserve"> </w:t>
      </w:r>
    </w:p>
    <w:p w:rsidR="007A7DC8" w:rsidRPr="00022D12" w:rsidRDefault="00C50CA7" w:rsidP="00642017">
      <w:pPr>
        <w:spacing w:line="276" w:lineRule="auto"/>
        <w:ind w:right="-1" w:firstLine="720"/>
        <w:jc w:val="both"/>
      </w:pPr>
      <w:r w:rsidRPr="00022D12">
        <w:lastRenderedPageBreak/>
        <w:t xml:space="preserve"> </w:t>
      </w:r>
      <w:r w:rsidR="00074CCE" w:rsidRPr="00022D12">
        <w:t xml:space="preserve">Branitelj optuženog, advokat </w:t>
      </w:r>
      <w:r w:rsidR="00BE73FD" w:rsidRPr="00022D12">
        <w:t xml:space="preserve">Hrvačić Esad </w:t>
      </w:r>
      <w:r w:rsidR="00074CCE" w:rsidRPr="00022D12">
        <w:t xml:space="preserve">(u daljem tekstu: branitelj) je podnio </w:t>
      </w:r>
      <w:r w:rsidR="007A7DC8" w:rsidRPr="00022D12">
        <w:t xml:space="preserve">odgovor na ovu žalbu, u kojem je naveo razloge zbog kojih smatra da je </w:t>
      </w:r>
      <w:r w:rsidR="006D3C61" w:rsidRPr="00022D12">
        <w:t>žalba</w:t>
      </w:r>
      <w:r w:rsidR="007A7DC8" w:rsidRPr="00022D12">
        <w:t xml:space="preserve"> neosnovana, pa je predlož</w:t>
      </w:r>
      <w:r w:rsidR="00074CCE" w:rsidRPr="00022D12">
        <w:t>io da se ona kao takva i odbije, a prvostepena presuda potvrdi.</w:t>
      </w:r>
      <w:r w:rsidR="007A7DC8" w:rsidRPr="00022D12">
        <w:t xml:space="preserve"> </w:t>
      </w:r>
    </w:p>
    <w:p w:rsidR="00C50CA7" w:rsidRPr="00022D12" w:rsidRDefault="00C50CA7" w:rsidP="00642017">
      <w:pPr>
        <w:spacing w:line="276" w:lineRule="auto"/>
        <w:ind w:right="-1"/>
        <w:jc w:val="both"/>
        <w:rPr>
          <w:highlight w:val="yellow"/>
        </w:rPr>
      </w:pPr>
    </w:p>
    <w:p w:rsidR="00C50CA7" w:rsidRPr="00022D12" w:rsidRDefault="00C50CA7" w:rsidP="00642017">
      <w:pPr>
        <w:spacing w:line="276" w:lineRule="auto"/>
        <w:ind w:right="-1"/>
        <w:jc w:val="both"/>
      </w:pPr>
      <w:r w:rsidRPr="00022D12">
        <w:tab/>
      </w:r>
      <w:r w:rsidR="00645445" w:rsidRPr="00022D12">
        <w:t>F</w:t>
      </w:r>
      <w:r w:rsidRPr="00022D12">
        <w:t>ederaln</w:t>
      </w:r>
      <w:r w:rsidR="00BE73FD" w:rsidRPr="00022D12">
        <w:t>a</w:t>
      </w:r>
      <w:r w:rsidRPr="00022D12">
        <w:t xml:space="preserve"> tužitelj</w:t>
      </w:r>
      <w:r w:rsidR="00BE73FD" w:rsidRPr="00022D12">
        <w:t>ica</w:t>
      </w:r>
      <w:r w:rsidRPr="00022D12">
        <w:t xml:space="preserve"> podneskom broj </w:t>
      </w:r>
      <w:r w:rsidR="00BE73FD" w:rsidRPr="00022D12">
        <w:t>T09 0 KTPOŽ 0052677 16</w:t>
      </w:r>
      <w:r w:rsidR="00D02A1D" w:rsidRPr="00022D12">
        <w:t xml:space="preserve"> od </w:t>
      </w:r>
      <w:r w:rsidR="00BE73FD" w:rsidRPr="00022D12">
        <w:t>06.10.2016</w:t>
      </w:r>
      <w:r w:rsidRPr="00022D12">
        <w:t>. godine</w:t>
      </w:r>
      <w:r w:rsidR="00A91430" w:rsidRPr="00022D12">
        <w:t>,</w:t>
      </w:r>
      <w:r w:rsidRPr="00022D12">
        <w:t xml:space="preserve"> predloži</w:t>
      </w:r>
      <w:r w:rsidR="00BE73FD" w:rsidRPr="00022D12">
        <w:t>la</w:t>
      </w:r>
      <w:r w:rsidRPr="00022D12">
        <w:t xml:space="preserve"> </w:t>
      </w:r>
      <w:r w:rsidR="00A91430" w:rsidRPr="00022D12">
        <w:t xml:space="preserve">je </w:t>
      </w:r>
      <w:r w:rsidRPr="00022D12">
        <w:t xml:space="preserve">da se </w:t>
      </w:r>
      <w:r w:rsidR="005453FC" w:rsidRPr="00022D12">
        <w:t xml:space="preserve">uvaži </w:t>
      </w:r>
      <w:r w:rsidRPr="00022D12">
        <w:t xml:space="preserve">žalba </w:t>
      </w:r>
      <w:r w:rsidR="00D02A1D" w:rsidRPr="00022D12">
        <w:t xml:space="preserve">kantonalnog tužitelja </w:t>
      </w:r>
      <w:r w:rsidR="00BE73FD" w:rsidRPr="00022D12">
        <w:t>zbog bitne povrede odredaba krivičnog postupka iz člana 312</w:t>
      </w:r>
      <w:r w:rsidR="005453FC" w:rsidRPr="00022D12">
        <w:t>.</w:t>
      </w:r>
      <w:r w:rsidR="00BE73FD" w:rsidRPr="00022D12">
        <w:t xml:space="preserve"> stav 1</w:t>
      </w:r>
      <w:r w:rsidR="005453FC" w:rsidRPr="00022D12">
        <w:t>.</w:t>
      </w:r>
      <w:r w:rsidR="00BE73FD" w:rsidRPr="00022D12">
        <w:t xml:space="preserve"> tačka k) ZKP-a </w:t>
      </w:r>
      <w:proofErr w:type="spellStart"/>
      <w:r w:rsidR="00BE73FD" w:rsidRPr="00022D12">
        <w:t>FBiH</w:t>
      </w:r>
      <w:proofErr w:type="spellEnd"/>
      <w:r w:rsidR="00BE73FD" w:rsidRPr="00022D12">
        <w:t xml:space="preserve"> i pogrešno ili nepotpuno utvrđenog činjeničnog stanja iz člana 314</w:t>
      </w:r>
      <w:r w:rsidR="005453FC" w:rsidRPr="00022D12">
        <w:t>.</w:t>
      </w:r>
      <w:r w:rsidR="00BE73FD" w:rsidRPr="00022D12">
        <w:t xml:space="preserve"> stav 1</w:t>
      </w:r>
      <w:r w:rsidR="005453FC" w:rsidRPr="00022D12">
        <w:t>.</w:t>
      </w:r>
      <w:r w:rsidR="00BE73FD" w:rsidRPr="00022D12">
        <w:t xml:space="preserve"> ZKP-a </w:t>
      </w:r>
      <w:proofErr w:type="spellStart"/>
      <w:r w:rsidR="00BE73FD" w:rsidRPr="00022D12">
        <w:t>FBiH</w:t>
      </w:r>
      <w:proofErr w:type="spellEnd"/>
      <w:r w:rsidR="00BE73FD" w:rsidRPr="00022D12">
        <w:t xml:space="preserve">, </w:t>
      </w:r>
      <w:r w:rsidR="005453FC" w:rsidRPr="00022D12">
        <w:t>ističući da su</w:t>
      </w:r>
      <w:r w:rsidR="00BE73FD" w:rsidRPr="00022D12">
        <w:t xml:space="preserve"> žalbeni osnovi </w:t>
      </w:r>
      <w:r w:rsidR="005453FC" w:rsidRPr="00022D12">
        <w:t xml:space="preserve">detaljno obrazloženi. Također je osporila </w:t>
      </w:r>
      <w:r w:rsidR="00BE73FD" w:rsidRPr="00022D12">
        <w:t>u c</w:t>
      </w:r>
      <w:r w:rsidR="005453FC" w:rsidRPr="00022D12">
        <w:t>i</w:t>
      </w:r>
      <w:r w:rsidR="00BE73FD" w:rsidRPr="00022D12">
        <w:t>jelosti navode i prijedloge iz odgovora na žalbu branitelj</w:t>
      </w:r>
      <w:r w:rsidR="005453FC" w:rsidRPr="00022D12">
        <w:t>a optuženog, pa je kod t</w:t>
      </w:r>
      <w:r w:rsidRPr="00022D12">
        <w:t>akvog stava</w:t>
      </w:r>
      <w:r w:rsidR="005453FC" w:rsidRPr="00022D12">
        <w:t xml:space="preserve"> </w:t>
      </w:r>
      <w:r w:rsidRPr="00022D12">
        <w:t>osta</w:t>
      </w:r>
      <w:r w:rsidR="00BE73FD" w:rsidRPr="00022D12">
        <w:t>la</w:t>
      </w:r>
      <w:r w:rsidRPr="00022D12">
        <w:t xml:space="preserve"> i na sjednici vijeća ovog suda održanoj u smislu člana 319. ZKP BiH. </w:t>
      </w:r>
    </w:p>
    <w:p w:rsidR="00C50CA7" w:rsidRPr="00022D12" w:rsidRDefault="00C50CA7" w:rsidP="00642017">
      <w:pPr>
        <w:spacing w:line="276" w:lineRule="auto"/>
        <w:ind w:right="-1" w:firstLine="720"/>
        <w:jc w:val="both"/>
        <w:rPr>
          <w:highlight w:val="yellow"/>
        </w:rPr>
      </w:pPr>
    </w:p>
    <w:p w:rsidR="00C50CA7" w:rsidRPr="00022D12" w:rsidRDefault="00C50CA7" w:rsidP="00642017">
      <w:pPr>
        <w:spacing w:line="276" w:lineRule="auto"/>
        <w:ind w:right="-1" w:firstLine="720"/>
        <w:jc w:val="both"/>
      </w:pPr>
      <w:r w:rsidRPr="00022D12">
        <w:t>Na istoj sjednici, branitelj</w:t>
      </w:r>
      <w:r w:rsidR="00A732E5" w:rsidRPr="00022D12">
        <w:t>ica optuženog je izjavila</w:t>
      </w:r>
      <w:r w:rsidRPr="00022D12">
        <w:t xml:space="preserve"> da u cijelosti ostaje kod </w:t>
      </w:r>
      <w:r w:rsidR="00D96E27" w:rsidRPr="00022D12">
        <w:t xml:space="preserve">navoda </w:t>
      </w:r>
      <w:r w:rsidR="006E3520" w:rsidRPr="00022D12">
        <w:t>iznesenih u</w:t>
      </w:r>
      <w:r w:rsidR="00D96E27" w:rsidRPr="00022D12">
        <w:t xml:space="preserve"> </w:t>
      </w:r>
      <w:r w:rsidR="006E3520" w:rsidRPr="00022D12">
        <w:t xml:space="preserve">odgovoru na žalbu, obrazlažući razloge zbog kojih </w:t>
      </w:r>
      <w:r w:rsidR="00B7773C" w:rsidRPr="00022D12">
        <w:t>predla</w:t>
      </w:r>
      <w:r w:rsidR="00367E0A" w:rsidRPr="00022D12">
        <w:t>ž</w:t>
      </w:r>
      <w:r w:rsidR="006E3520" w:rsidRPr="00022D12">
        <w:t>e</w:t>
      </w:r>
      <w:r w:rsidR="00367E0A" w:rsidRPr="00022D12">
        <w:t xml:space="preserve"> da se </w:t>
      </w:r>
      <w:r w:rsidR="006E3520" w:rsidRPr="00022D12">
        <w:t>žalba tužitelja</w:t>
      </w:r>
      <w:r w:rsidR="00367E0A" w:rsidRPr="00022D12">
        <w:t xml:space="preserve"> odbije kao neosnovana. Optuženi je izjavio da u cijelosti prihvata kako navode i prijedloge svog branitelja iznesene </w:t>
      </w:r>
      <w:r w:rsidR="006E3520" w:rsidRPr="00022D12">
        <w:t>u odgovoru na žalbu</w:t>
      </w:r>
      <w:r w:rsidR="00B7773C" w:rsidRPr="00022D12">
        <w:t>,</w:t>
      </w:r>
      <w:r w:rsidR="006E3520" w:rsidRPr="00022D12">
        <w:t xml:space="preserve"> tako </w:t>
      </w:r>
      <w:r w:rsidR="00B7773C" w:rsidRPr="00022D12">
        <w:t xml:space="preserve">i one iznesene </w:t>
      </w:r>
      <w:r w:rsidR="00367E0A" w:rsidRPr="00022D12">
        <w:t xml:space="preserve">na sjednici vijeća. </w:t>
      </w:r>
    </w:p>
    <w:p w:rsidR="00C50CA7" w:rsidRPr="00022D12" w:rsidRDefault="00C50CA7" w:rsidP="00642017">
      <w:pPr>
        <w:spacing w:line="276" w:lineRule="auto"/>
        <w:ind w:right="-1"/>
        <w:jc w:val="both"/>
      </w:pPr>
      <w:r w:rsidRPr="00022D12">
        <w:tab/>
      </w:r>
    </w:p>
    <w:p w:rsidR="00C50CA7" w:rsidRPr="00022D12" w:rsidRDefault="00C50CA7" w:rsidP="00642017">
      <w:pPr>
        <w:spacing w:line="276" w:lineRule="auto"/>
        <w:ind w:right="-1" w:firstLine="720"/>
        <w:jc w:val="both"/>
      </w:pPr>
      <w:r w:rsidRPr="00022D12">
        <w:t xml:space="preserve">Ovaj sud je na </w:t>
      </w:r>
      <w:r w:rsidR="00B7773C" w:rsidRPr="00022D12">
        <w:t>temelju</w:t>
      </w:r>
      <w:r w:rsidRPr="00022D12">
        <w:t xml:space="preserve"> člana 321. ZKP </w:t>
      </w:r>
      <w:proofErr w:type="spellStart"/>
      <w:r w:rsidRPr="00022D12">
        <w:t>FBiH</w:t>
      </w:r>
      <w:proofErr w:type="spellEnd"/>
      <w:r w:rsidRPr="00022D12">
        <w:t xml:space="preserve"> </w:t>
      </w:r>
      <w:r w:rsidR="00B7773C" w:rsidRPr="00022D12">
        <w:t>ispitao</w:t>
      </w:r>
      <w:r w:rsidRPr="00022D12">
        <w:t xml:space="preserve"> </w:t>
      </w:r>
      <w:r w:rsidR="00A732E5" w:rsidRPr="00022D12">
        <w:t xml:space="preserve">pobijanu presudu </w:t>
      </w:r>
      <w:r w:rsidRPr="00022D12">
        <w:t xml:space="preserve">u granicama žalbenih navoda </w:t>
      </w:r>
      <w:r w:rsidR="00D96E27" w:rsidRPr="00022D12">
        <w:t>tužitelja</w:t>
      </w:r>
      <w:r w:rsidR="00B7773C" w:rsidRPr="00022D12">
        <w:t xml:space="preserve"> </w:t>
      </w:r>
      <w:r w:rsidR="00A732E5" w:rsidRPr="00022D12">
        <w:t xml:space="preserve">i po službenoj dužnosti, </w:t>
      </w:r>
      <w:r w:rsidRPr="00022D12">
        <w:t>pa je odlučio kao u izreci, iz sljedećih razloga:</w:t>
      </w:r>
    </w:p>
    <w:p w:rsidR="00A732E5" w:rsidRPr="00022D12" w:rsidRDefault="00A732E5" w:rsidP="00642017">
      <w:pPr>
        <w:spacing w:line="276" w:lineRule="auto"/>
        <w:ind w:right="-1" w:firstLine="720"/>
        <w:jc w:val="both"/>
      </w:pPr>
    </w:p>
    <w:p w:rsidR="00A732E5" w:rsidRPr="00022D12" w:rsidRDefault="00497B3C" w:rsidP="00642017">
      <w:pPr>
        <w:spacing w:line="276" w:lineRule="auto"/>
        <w:ind w:right="-1" w:firstLine="720"/>
        <w:jc w:val="both"/>
      </w:pPr>
      <w:r w:rsidRPr="00022D12">
        <w:t>Prvenstveno</w:t>
      </w:r>
      <w:r w:rsidR="00F11803" w:rsidRPr="00022D12">
        <w:t xml:space="preserve"> </w:t>
      </w:r>
      <w:r w:rsidR="00EB3120" w:rsidRPr="00022D12">
        <w:t>valja istaći</w:t>
      </w:r>
      <w:r w:rsidR="00F11803" w:rsidRPr="00022D12">
        <w:t xml:space="preserve"> da je </w:t>
      </w:r>
      <w:r w:rsidR="00A732E5" w:rsidRPr="00022D12">
        <w:t>u žalbi tužitelja izričito nav</w:t>
      </w:r>
      <w:r w:rsidR="00F11803" w:rsidRPr="00022D12">
        <w:t>edeno da se prvostepena presuda pobija zbog bitne</w:t>
      </w:r>
      <w:r w:rsidR="00A732E5" w:rsidRPr="00022D12">
        <w:t xml:space="preserve"> povreda odredaba krivičnog postupka iz člana 312. stav 1. tačka k) ZKP </w:t>
      </w:r>
      <w:proofErr w:type="spellStart"/>
      <w:r w:rsidR="00A732E5" w:rsidRPr="00022D12">
        <w:t>FBiH</w:t>
      </w:r>
      <w:proofErr w:type="spellEnd"/>
      <w:r w:rsidR="00A732E5" w:rsidRPr="00022D12">
        <w:t xml:space="preserve">, </w:t>
      </w:r>
      <w:r w:rsidR="00F11803" w:rsidRPr="00022D12">
        <w:t xml:space="preserve">dok </w:t>
      </w:r>
      <w:r w:rsidR="00A732E5" w:rsidRPr="00022D12">
        <w:t xml:space="preserve">obrazloženje </w:t>
      </w:r>
      <w:r w:rsidR="0024445B" w:rsidRPr="00022D12">
        <w:t xml:space="preserve">tog žalbenog osnova ukazuje </w:t>
      </w:r>
      <w:r w:rsidR="004C4E12" w:rsidRPr="00022D12">
        <w:t xml:space="preserve">da se ustvari </w:t>
      </w:r>
      <w:r w:rsidR="00EB3120" w:rsidRPr="00022D12">
        <w:t xml:space="preserve">ta </w:t>
      </w:r>
      <w:r w:rsidR="00F11803" w:rsidRPr="00022D12">
        <w:t>presuda osporava zbog bitne povrede</w:t>
      </w:r>
      <w:r w:rsidR="00A732E5" w:rsidRPr="00022D12">
        <w:t xml:space="preserve"> odredaba krivičnog postupka iz člana </w:t>
      </w:r>
      <w:r w:rsidR="004C4E12" w:rsidRPr="00022D12">
        <w:t xml:space="preserve">312. stav 1. tačka i) ZKP </w:t>
      </w:r>
      <w:proofErr w:type="spellStart"/>
      <w:r w:rsidR="004C4E12" w:rsidRPr="00022D12">
        <w:t>FBiH</w:t>
      </w:r>
      <w:proofErr w:type="spellEnd"/>
      <w:r w:rsidR="004C4E12" w:rsidRPr="00022D12">
        <w:t xml:space="preserve">. </w:t>
      </w:r>
      <w:r w:rsidR="007D52CA" w:rsidRPr="00022D12">
        <w:t>S tim u vezi</w:t>
      </w:r>
      <w:r w:rsidR="00A732E5" w:rsidRPr="00022D12">
        <w:t xml:space="preserve">, </w:t>
      </w:r>
      <w:r w:rsidR="00D44CBD" w:rsidRPr="00022D12">
        <w:t xml:space="preserve">tužitelj u žalbi prigovara </w:t>
      </w:r>
      <w:r w:rsidR="00A732E5" w:rsidRPr="00022D12">
        <w:t>da je prvostepeni sud svoju presudu zasnovao</w:t>
      </w:r>
      <w:r w:rsidR="00D44CBD" w:rsidRPr="00022D12">
        <w:t xml:space="preserve"> isključivo </w:t>
      </w:r>
      <w:r w:rsidR="00A732E5" w:rsidRPr="00022D12">
        <w:t xml:space="preserve">na nalazu i mišljenju vještaka </w:t>
      </w:r>
      <w:proofErr w:type="spellStart"/>
      <w:r w:rsidR="00A732E5" w:rsidRPr="00022D12">
        <w:t>finansijske</w:t>
      </w:r>
      <w:proofErr w:type="spellEnd"/>
      <w:r w:rsidR="00A732E5" w:rsidRPr="00022D12">
        <w:t xml:space="preserve"> struke</w:t>
      </w:r>
      <w:r w:rsidRPr="00022D12">
        <w:t xml:space="preserve"> </w:t>
      </w:r>
      <w:proofErr w:type="spellStart"/>
      <w:r w:rsidRPr="00022D12">
        <w:t>Ramović</w:t>
      </w:r>
      <w:proofErr w:type="spellEnd"/>
      <w:r w:rsidRPr="00022D12">
        <w:t xml:space="preserve"> </w:t>
      </w:r>
      <w:proofErr w:type="spellStart"/>
      <w:r w:rsidRPr="00022D12">
        <w:t>Ismeta</w:t>
      </w:r>
      <w:proofErr w:type="spellEnd"/>
      <w:r w:rsidR="00D44CBD" w:rsidRPr="00022D12">
        <w:t xml:space="preserve"> kojeg je </w:t>
      </w:r>
      <w:proofErr w:type="spellStart"/>
      <w:r w:rsidR="00D44CBD" w:rsidRPr="00022D12">
        <w:t>angažovala</w:t>
      </w:r>
      <w:proofErr w:type="spellEnd"/>
      <w:r w:rsidR="00D44CBD" w:rsidRPr="00022D12">
        <w:t xml:space="preserve"> odbrana</w:t>
      </w:r>
      <w:r w:rsidR="00A732E5" w:rsidRPr="00022D12">
        <w:t xml:space="preserve">, </w:t>
      </w:r>
      <w:r w:rsidRPr="00022D12">
        <w:t>a da na tom dokazu</w:t>
      </w:r>
      <w:r w:rsidR="00EB3120" w:rsidRPr="00022D12">
        <w:t>, kao nezakonitom,</w:t>
      </w:r>
      <w:r w:rsidRPr="00022D12">
        <w:t xml:space="preserve"> </w:t>
      </w:r>
      <w:r w:rsidR="00EC6CE0" w:rsidRPr="00022D12">
        <w:t>nije mogla biti</w:t>
      </w:r>
      <w:r w:rsidRPr="00022D12">
        <w:t xml:space="preserve"> zasnova</w:t>
      </w:r>
      <w:r w:rsidR="00EC6CE0" w:rsidRPr="00022D12">
        <w:t>na presuda</w:t>
      </w:r>
      <w:r w:rsidR="00D44CBD" w:rsidRPr="00022D12">
        <w:t>,</w:t>
      </w:r>
      <w:r w:rsidR="00A732E5" w:rsidRPr="00022D12">
        <w:t xml:space="preserve"> budući da je </w:t>
      </w:r>
      <w:r w:rsidR="007D52CA" w:rsidRPr="00022D12">
        <w:t>navedeni</w:t>
      </w:r>
      <w:r w:rsidR="00A732E5" w:rsidRPr="00022D12">
        <w:t xml:space="preserve"> vještak svoj nalaz i mišljenje dao bez naredbe suda.</w:t>
      </w:r>
      <w:r w:rsidR="00D44CBD" w:rsidRPr="00022D12">
        <w:t xml:space="preserve"> </w:t>
      </w:r>
      <w:r w:rsidR="00EC6CE0" w:rsidRPr="00022D12">
        <w:t>Ističe da je takve</w:t>
      </w:r>
      <w:r w:rsidR="004D7DCC" w:rsidRPr="00022D12">
        <w:t xml:space="preserve"> prigovor</w:t>
      </w:r>
      <w:r w:rsidR="00EC6CE0" w:rsidRPr="00022D12">
        <w:t>e</w:t>
      </w:r>
      <w:r w:rsidR="004D7DCC" w:rsidRPr="00022D12">
        <w:t xml:space="preserve"> isticao i tokom glavnog pretresa, ali</w:t>
      </w:r>
      <w:r w:rsidR="00EC6CE0" w:rsidRPr="00022D12">
        <w:t xml:space="preserve"> je iste prvostepeni sud odbio i da su neprihvatljivi razlozi odbijanja </w:t>
      </w:r>
      <w:r w:rsidR="000544F3" w:rsidRPr="00022D12">
        <w:t xml:space="preserve">takvih prigovora izneseni u </w:t>
      </w:r>
      <w:r w:rsidR="00EC6CE0" w:rsidRPr="00022D12">
        <w:t>pobijan</w:t>
      </w:r>
      <w:r w:rsidR="000544F3" w:rsidRPr="00022D12">
        <w:t>oj</w:t>
      </w:r>
      <w:r w:rsidR="00EC6CE0" w:rsidRPr="00022D12">
        <w:t xml:space="preserve"> p</w:t>
      </w:r>
      <w:r w:rsidR="000544F3" w:rsidRPr="00022D12">
        <w:t>resudi.</w:t>
      </w:r>
      <w:r w:rsidR="00EC6CE0" w:rsidRPr="00022D12">
        <w:t xml:space="preserve"> </w:t>
      </w:r>
      <w:r w:rsidR="00D44CBD" w:rsidRPr="00022D12">
        <w:t xml:space="preserve">Stoga smatra da je presuda </w:t>
      </w:r>
      <w:r w:rsidR="0024445B" w:rsidRPr="00022D12">
        <w:t xml:space="preserve">zasnovana na nezakonitom dokazu </w:t>
      </w:r>
      <w:r w:rsidR="004C4E12" w:rsidRPr="00022D12">
        <w:t xml:space="preserve">u smislu člana 11. stav 2. ZKP </w:t>
      </w:r>
      <w:proofErr w:type="spellStart"/>
      <w:r w:rsidR="004C4E12" w:rsidRPr="00022D12">
        <w:t>FBiH</w:t>
      </w:r>
      <w:proofErr w:type="spellEnd"/>
      <w:r w:rsidR="004C4E12" w:rsidRPr="00022D12">
        <w:t xml:space="preserve"> </w:t>
      </w:r>
      <w:r w:rsidR="0024445B" w:rsidRPr="00022D12">
        <w:t xml:space="preserve">i da je </w:t>
      </w:r>
      <w:r w:rsidR="000544F3" w:rsidRPr="00022D12">
        <w:t>navedeno</w:t>
      </w:r>
      <w:r w:rsidR="0024445B" w:rsidRPr="00022D12">
        <w:t xml:space="preserve"> postupanje suda </w:t>
      </w:r>
      <w:r w:rsidR="00A732E5" w:rsidRPr="00022D12">
        <w:t>supro</w:t>
      </w:r>
      <w:r w:rsidR="004C4E12" w:rsidRPr="00022D12">
        <w:t xml:space="preserve">tno članu 110. stav 1. ZKP </w:t>
      </w:r>
      <w:proofErr w:type="spellStart"/>
      <w:r w:rsidR="004C4E12" w:rsidRPr="00022D12">
        <w:t>FBiH</w:t>
      </w:r>
      <w:proofErr w:type="spellEnd"/>
      <w:r w:rsidR="004C4E12" w:rsidRPr="00022D12">
        <w:t xml:space="preserve">, na koji </w:t>
      </w:r>
      <w:r w:rsidR="0024445B" w:rsidRPr="00022D12">
        <w:t>način</w:t>
      </w:r>
      <w:r w:rsidR="004C4E12" w:rsidRPr="00022D12">
        <w:t xml:space="preserve"> je, prema stavu tužitelja,</w:t>
      </w:r>
      <w:r w:rsidR="0024445B" w:rsidRPr="00022D12">
        <w:t xml:space="preserve"> prvostepeni sud učinio bitnu povredu odredaba krivičnog postupka</w:t>
      </w:r>
      <w:r w:rsidR="004C4E12" w:rsidRPr="00022D12">
        <w:t>.</w:t>
      </w:r>
    </w:p>
    <w:p w:rsidR="00A732E5" w:rsidRPr="00022D12" w:rsidRDefault="00A732E5" w:rsidP="00642017">
      <w:pPr>
        <w:spacing w:line="276" w:lineRule="auto"/>
        <w:ind w:right="-1"/>
        <w:jc w:val="both"/>
      </w:pPr>
    </w:p>
    <w:p w:rsidR="00A732E5" w:rsidRPr="00022D12" w:rsidRDefault="004117EC" w:rsidP="00642017">
      <w:pPr>
        <w:spacing w:line="276" w:lineRule="auto"/>
        <w:ind w:right="-1" w:firstLine="720"/>
        <w:jc w:val="both"/>
      </w:pPr>
      <w:r w:rsidRPr="00022D12">
        <w:t>Ovakvi</w:t>
      </w:r>
      <w:r w:rsidR="00A732E5" w:rsidRPr="00022D12">
        <w:t xml:space="preserve"> žalbeni navodi</w:t>
      </w:r>
      <w:r w:rsidR="00DD28F5" w:rsidRPr="00022D12">
        <w:t xml:space="preserve"> tužitelja </w:t>
      </w:r>
      <w:r w:rsidR="00D955CD" w:rsidRPr="00022D12">
        <w:t>su osnovani.</w:t>
      </w:r>
    </w:p>
    <w:p w:rsidR="00A732E5" w:rsidRPr="00022D12" w:rsidRDefault="00A732E5" w:rsidP="00642017">
      <w:pPr>
        <w:spacing w:line="276" w:lineRule="auto"/>
        <w:ind w:right="-1" w:firstLine="720"/>
        <w:jc w:val="both"/>
      </w:pPr>
    </w:p>
    <w:p w:rsidR="00C01C7A" w:rsidRPr="00022D12" w:rsidRDefault="00A732E5" w:rsidP="00642017">
      <w:pPr>
        <w:spacing w:line="276" w:lineRule="auto"/>
        <w:ind w:right="-1" w:firstLine="720"/>
        <w:jc w:val="both"/>
      </w:pPr>
      <w:r w:rsidRPr="00022D12">
        <w:t xml:space="preserve">Iz obrazloženja pobijane presude </w:t>
      </w:r>
      <w:proofErr w:type="spellStart"/>
      <w:r w:rsidR="00FB3720" w:rsidRPr="00022D12">
        <w:t>proizilazi</w:t>
      </w:r>
      <w:proofErr w:type="spellEnd"/>
      <w:r w:rsidRPr="00022D12">
        <w:t xml:space="preserve"> da je ona zasnovana i na nalazu i mišljenju vještaka </w:t>
      </w:r>
      <w:proofErr w:type="spellStart"/>
      <w:r w:rsidRPr="00022D12">
        <w:t>finansijske</w:t>
      </w:r>
      <w:proofErr w:type="spellEnd"/>
      <w:r w:rsidRPr="00022D12">
        <w:t xml:space="preserve"> struke</w:t>
      </w:r>
      <w:r w:rsidR="00C8372C" w:rsidRPr="00022D12">
        <w:t xml:space="preserve"> </w:t>
      </w:r>
      <w:proofErr w:type="spellStart"/>
      <w:r w:rsidR="00C8372C" w:rsidRPr="00022D12">
        <w:t>Ramović</w:t>
      </w:r>
      <w:proofErr w:type="spellEnd"/>
      <w:r w:rsidR="00C8372C" w:rsidRPr="00022D12">
        <w:t xml:space="preserve"> </w:t>
      </w:r>
      <w:proofErr w:type="spellStart"/>
      <w:r w:rsidR="00C8372C" w:rsidRPr="00022D12">
        <w:t>Ismeta</w:t>
      </w:r>
      <w:proofErr w:type="spellEnd"/>
      <w:r w:rsidRPr="00022D12">
        <w:t xml:space="preserve">, kao i na njegovom iskazu sa glavnog pretresa, koji je u prvostepenom postupku sudjelovao kao vještak odbrane. </w:t>
      </w:r>
      <w:r w:rsidR="00AF16EB" w:rsidRPr="00022D12">
        <w:t>Da je ovaj vještak s</w:t>
      </w:r>
      <w:r w:rsidRPr="00022D12">
        <w:t xml:space="preserve">voj nalaz i mišljenje sačinio </w:t>
      </w:r>
      <w:r w:rsidR="00B10AF9" w:rsidRPr="00022D12">
        <w:t>na osnovu usmenog zahtjeva optuženog</w:t>
      </w:r>
      <w:r w:rsidR="009D667A" w:rsidRPr="00022D12">
        <w:t>,</w:t>
      </w:r>
      <w:r w:rsidR="00AF16EB" w:rsidRPr="00022D12">
        <w:t xml:space="preserve"> a ne na osnovu naredbe suda,</w:t>
      </w:r>
      <w:r w:rsidR="009D667A" w:rsidRPr="00022D12">
        <w:t xml:space="preserve"> </w:t>
      </w:r>
      <w:r w:rsidR="00AF16EB" w:rsidRPr="00022D12">
        <w:t xml:space="preserve"> </w:t>
      </w:r>
      <w:r w:rsidRPr="00022D12">
        <w:t xml:space="preserve">nesporno </w:t>
      </w:r>
      <w:proofErr w:type="spellStart"/>
      <w:r w:rsidRPr="00022D12">
        <w:t>proizilazi</w:t>
      </w:r>
      <w:proofErr w:type="spellEnd"/>
      <w:r w:rsidRPr="00022D12">
        <w:t xml:space="preserve"> iz pisanog nalaza i mišljenja vještaka </w:t>
      </w:r>
      <w:proofErr w:type="spellStart"/>
      <w:r w:rsidR="009D667A" w:rsidRPr="00022D12">
        <w:t>Ramović</w:t>
      </w:r>
      <w:proofErr w:type="spellEnd"/>
      <w:r w:rsidR="009D667A" w:rsidRPr="00022D12">
        <w:t xml:space="preserve"> </w:t>
      </w:r>
      <w:proofErr w:type="spellStart"/>
      <w:r w:rsidR="009D667A" w:rsidRPr="00022D12">
        <w:t>Ismeta</w:t>
      </w:r>
      <w:proofErr w:type="spellEnd"/>
      <w:r w:rsidRPr="00022D12">
        <w:t xml:space="preserve"> </w:t>
      </w:r>
      <w:r w:rsidR="009D667A" w:rsidRPr="00022D12">
        <w:t xml:space="preserve">od 11.09.2015. </w:t>
      </w:r>
      <w:r w:rsidRPr="00022D12">
        <w:t xml:space="preserve">godine, te njegovog iskaza </w:t>
      </w:r>
      <w:proofErr w:type="spellStart"/>
      <w:r w:rsidRPr="00022D12">
        <w:t>datog</w:t>
      </w:r>
      <w:proofErr w:type="spellEnd"/>
      <w:r w:rsidRPr="00022D12">
        <w:t xml:space="preserve"> na glavnom pretresu održanom pred prvostepenim sudom dana </w:t>
      </w:r>
      <w:r w:rsidR="009D667A" w:rsidRPr="00022D12">
        <w:t>14.12.2015. godine</w:t>
      </w:r>
      <w:r w:rsidR="00AF16EB" w:rsidRPr="00022D12">
        <w:t xml:space="preserve"> (strana 2</w:t>
      </w:r>
      <w:r w:rsidRPr="00022D12">
        <w:t>.</w:t>
      </w:r>
      <w:r w:rsidR="00AF16EB" w:rsidRPr="00022D12">
        <w:t xml:space="preserve"> zapisnika).</w:t>
      </w:r>
      <w:r w:rsidR="004117EC" w:rsidRPr="00022D12">
        <w:t xml:space="preserve"> </w:t>
      </w:r>
      <w:r w:rsidR="00C01C7A" w:rsidRPr="00022D12">
        <w:t xml:space="preserve">Navedena činjenica jasno </w:t>
      </w:r>
      <w:proofErr w:type="spellStart"/>
      <w:r w:rsidR="00C01C7A" w:rsidRPr="00022D12">
        <w:t>proizilazi</w:t>
      </w:r>
      <w:proofErr w:type="spellEnd"/>
      <w:r w:rsidR="00C01C7A" w:rsidRPr="00022D12">
        <w:t xml:space="preserve"> i iz pobijane presude (strana 36. pasus predzadnji i zadnji), u kojem dijelu obrazloženja se prvostepeni sud </w:t>
      </w:r>
      <w:r w:rsidR="00C01C7A" w:rsidRPr="00022D12">
        <w:lastRenderedPageBreak/>
        <w:t>izjašnjava</w:t>
      </w:r>
      <w:r w:rsidR="00F322AC" w:rsidRPr="00022D12">
        <w:t>o</w:t>
      </w:r>
      <w:r w:rsidR="00C01C7A" w:rsidRPr="00022D12">
        <w:t xml:space="preserve"> o pr</w:t>
      </w:r>
      <w:r w:rsidR="00053869" w:rsidRPr="00022D12">
        <w:t xml:space="preserve">igovorima kantonalnog tužitelja </w:t>
      </w:r>
      <w:r w:rsidR="00C01C7A" w:rsidRPr="00022D12">
        <w:t>vezanim za nepostojanje naredbe suda za provedeno vještač</w:t>
      </w:r>
      <w:r w:rsidR="00053869" w:rsidRPr="00022D12">
        <w:t xml:space="preserve">enje po vještaku </w:t>
      </w:r>
      <w:proofErr w:type="spellStart"/>
      <w:r w:rsidR="00053869" w:rsidRPr="00022D12">
        <w:t>Ramović</w:t>
      </w:r>
      <w:proofErr w:type="spellEnd"/>
      <w:r w:rsidR="00053869" w:rsidRPr="00022D12">
        <w:t xml:space="preserve"> </w:t>
      </w:r>
      <w:proofErr w:type="spellStart"/>
      <w:r w:rsidR="00053869" w:rsidRPr="00022D12">
        <w:t>Ismetu</w:t>
      </w:r>
      <w:proofErr w:type="spellEnd"/>
      <w:r w:rsidR="00053869" w:rsidRPr="00022D12">
        <w:t>. Prema</w:t>
      </w:r>
      <w:r w:rsidR="00C01C7A" w:rsidRPr="00022D12">
        <w:t xml:space="preserve"> </w:t>
      </w:r>
      <w:r w:rsidR="00053869" w:rsidRPr="00022D12">
        <w:t xml:space="preserve">stavu prvostepenog suda, odredba člana 284. ZKP </w:t>
      </w:r>
      <w:proofErr w:type="spellStart"/>
      <w:r w:rsidR="00053869" w:rsidRPr="00022D12">
        <w:t>FBiH</w:t>
      </w:r>
      <w:proofErr w:type="spellEnd"/>
      <w:r w:rsidR="00053869" w:rsidRPr="00022D12">
        <w:t xml:space="preserve"> daje mogućnost da vještaka mogu da </w:t>
      </w:r>
      <w:proofErr w:type="spellStart"/>
      <w:r w:rsidR="00053869" w:rsidRPr="00022D12">
        <w:t>angažuju</w:t>
      </w:r>
      <w:proofErr w:type="spellEnd"/>
      <w:r w:rsidR="00053869" w:rsidRPr="00022D12">
        <w:t xml:space="preserve"> stranke, branilac ili sud i da </w:t>
      </w:r>
      <w:r w:rsidR="0041741F" w:rsidRPr="00022D12">
        <w:t>ovom odredbom</w:t>
      </w:r>
      <w:r w:rsidR="00053869" w:rsidRPr="00022D12">
        <w:t xml:space="preserve"> nije propisana obaveza odbrane da se obraća sudu da donese naredbu za vještačenje </w:t>
      </w:r>
      <w:r w:rsidR="0041741F" w:rsidRPr="00022D12">
        <w:t xml:space="preserve">u smislu člana 110. i 113. ZKP </w:t>
      </w:r>
      <w:proofErr w:type="spellStart"/>
      <w:r w:rsidR="0041741F" w:rsidRPr="00022D12">
        <w:t>FBiH</w:t>
      </w:r>
      <w:proofErr w:type="spellEnd"/>
      <w:r w:rsidR="0041741F" w:rsidRPr="00022D12">
        <w:t>, zbog čega</w:t>
      </w:r>
      <w:r w:rsidR="00DD28F5" w:rsidRPr="00022D12">
        <w:t xml:space="preserve"> smatra </w:t>
      </w:r>
      <w:r w:rsidR="0041741F" w:rsidRPr="00022D12">
        <w:t xml:space="preserve">da </w:t>
      </w:r>
      <w:r w:rsidR="00FB3720" w:rsidRPr="00022D12">
        <w:t xml:space="preserve">predmetni nalaz i mišljenje ne predstavlja nezakonit dokaz u smislu člana 11. stav 2. ZKP </w:t>
      </w:r>
      <w:proofErr w:type="spellStart"/>
      <w:r w:rsidR="00FB3720" w:rsidRPr="00022D12">
        <w:t>FBiH</w:t>
      </w:r>
      <w:proofErr w:type="spellEnd"/>
      <w:r w:rsidR="00FB3720" w:rsidRPr="00022D12">
        <w:t>.</w:t>
      </w:r>
    </w:p>
    <w:p w:rsidR="00A732E5" w:rsidRPr="00022D12" w:rsidRDefault="00A732E5" w:rsidP="00642017">
      <w:pPr>
        <w:spacing w:line="276" w:lineRule="auto"/>
        <w:ind w:right="-1" w:firstLine="720"/>
        <w:jc w:val="both"/>
        <w:rPr>
          <w:highlight w:val="yellow"/>
        </w:rPr>
      </w:pPr>
      <w:r w:rsidRPr="00022D12">
        <w:rPr>
          <w:highlight w:val="yellow"/>
        </w:rPr>
        <w:t xml:space="preserve"> </w:t>
      </w:r>
    </w:p>
    <w:p w:rsidR="00A732E5" w:rsidRPr="00022D12" w:rsidRDefault="00EB3120" w:rsidP="00642017">
      <w:pPr>
        <w:spacing w:line="276" w:lineRule="auto"/>
        <w:ind w:right="-1" w:firstLine="720"/>
        <w:jc w:val="both"/>
      </w:pPr>
      <w:r w:rsidRPr="00022D12">
        <w:t xml:space="preserve">Nasuprot nalaženju prvostepenog suda, </w:t>
      </w:r>
      <w:r w:rsidR="000441CF" w:rsidRPr="00022D12">
        <w:t xml:space="preserve">kako </w:t>
      </w:r>
      <w:r w:rsidR="00A732E5" w:rsidRPr="00022D12">
        <w:t xml:space="preserve">iz odredbe člana 110. stav 1. ZKP </w:t>
      </w:r>
      <w:proofErr w:type="spellStart"/>
      <w:r w:rsidR="00A732E5" w:rsidRPr="00022D12">
        <w:t>FBiH</w:t>
      </w:r>
      <w:proofErr w:type="spellEnd"/>
      <w:r w:rsidR="00A732E5" w:rsidRPr="00022D12">
        <w:t xml:space="preserve"> jasno </w:t>
      </w:r>
      <w:proofErr w:type="spellStart"/>
      <w:r w:rsidR="00A732E5" w:rsidRPr="00022D12">
        <w:t>proizilazi</w:t>
      </w:r>
      <w:proofErr w:type="spellEnd"/>
      <w:r w:rsidR="00A732E5" w:rsidRPr="00022D12">
        <w:t xml:space="preserve"> da se vještačenje, neovisno od toga da li se radi o vještačenju na prijedlog odbrane, određuje na osnovu pisane naredbe koju izdaje tužitelj ili sud i u kojoj se navode činjenice o kojima se vrši vještačenje, očito je da je predmetno vještačenje obavljeno protivno članu 110. stav 1. ZKP </w:t>
      </w:r>
      <w:proofErr w:type="spellStart"/>
      <w:r w:rsidR="00A732E5" w:rsidRPr="00022D12">
        <w:t>FBiH</w:t>
      </w:r>
      <w:proofErr w:type="spellEnd"/>
      <w:r w:rsidR="00A732E5" w:rsidRPr="00022D12">
        <w:t xml:space="preserve">. Imajući u vidu da se navedenom zakonskom odredbom propisuje </w:t>
      </w:r>
      <w:proofErr w:type="spellStart"/>
      <w:r w:rsidR="00A732E5" w:rsidRPr="00022D12">
        <w:t>ko</w:t>
      </w:r>
      <w:proofErr w:type="spellEnd"/>
      <w:r w:rsidR="00A732E5" w:rsidRPr="00022D12">
        <w:t xml:space="preserve"> i na koji način naređuje vještačenje u krivičnom postupku i šta sadrži naredba o vještačenju (</w:t>
      </w:r>
      <w:r w:rsidR="00AF16EB" w:rsidRPr="00022D12">
        <w:t>istom</w:t>
      </w:r>
      <w:r w:rsidR="00A732E5" w:rsidRPr="00022D12">
        <w:t xml:space="preserve"> se određuje predmet vještačenja), te da, </w:t>
      </w:r>
      <w:proofErr w:type="spellStart"/>
      <w:r w:rsidR="00A732E5" w:rsidRPr="00022D12">
        <w:t>sljedstveno</w:t>
      </w:r>
      <w:proofErr w:type="spellEnd"/>
      <w:r w:rsidR="00A732E5" w:rsidRPr="00022D12">
        <w:t xml:space="preserve"> tome, a u skladu sa članom 113. ZKP </w:t>
      </w:r>
      <w:proofErr w:type="spellStart"/>
      <w:r w:rsidR="00A732E5" w:rsidRPr="00022D12">
        <w:t>FBiH</w:t>
      </w:r>
      <w:proofErr w:type="spellEnd"/>
      <w:r w:rsidR="00A732E5" w:rsidRPr="00022D12">
        <w:t>, organ koji je naredio vještačenje (tužitelj i</w:t>
      </w:r>
      <w:r w:rsidR="004D7DCC" w:rsidRPr="00022D12">
        <w:t>li sud) rukovodi vještačenjem te,</w:t>
      </w:r>
      <w:r w:rsidR="00A732E5" w:rsidRPr="00022D12">
        <w:t xml:space="preserve"> u sklopu toga, upozorava vještaka na njegove dužnosti kao vještaka, očito je da pribavljanje nalaza i mišljenja vještaka na način koji nije u skladu sa članom 110. stav 1. ZKP </w:t>
      </w:r>
      <w:proofErr w:type="spellStart"/>
      <w:r w:rsidR="00A732E5" w:rsidRPr="00022D12">
        <w:t>FBiH</w:t>
      </w:r>
      <w:proofErr w:type="spellEnd"/>
      <w:r w:rsidR="00A732E5" w:rsidRPr="00022D12">
        <w:t xml:space="preserve"> predstavlja bitnu povredu odredaba ZKP </w:t>
      </w:r>
      <w:proofErr w:type="spellStart"/>
      <w:r w:rsidR="00A732E5" w:rsidRPr="00022D12">
        <w:t>FBiH</w:t>
      </w:r>
      <w:proofErr w:type="spellEnd"/>
      <w:r w:rsidR="00A732E5" w:rsidRPr="00022D12">
        <w:t xml:space="preserve"> u smislu člana 11. stav 2. ZKP </w:t>
      </w:r>
      <w:proofErr w:type="spellStart"/>
      <w:r w:rsidR="00A732E5" w:rsidRPr="00022D12">
        <w:t>FBiH</w:t>
      </w:r>
      <w:proofErr w:type="spellEnd"/>
      <w:r w:rsidR="00A732E5" w:rsidRPr="00022D12">
        <w:t xml:space="preserve"> i da, stoga, u skladu sa tom odredbom, sud nije mogao zasnovati svoju presudu na nalazu i mišljenju vještaka</w:t>
      </w:r>
      <w:r w:rsidR="004D7DCC" w:rsidRPr="00022D12">
        <w:t xml:space="preserve"> </w:t>
      </w:r>
      <w:proofErr w:type="spellStart"/>
      <w:r w:rsidR="004D7DCC" w:rsidRPr="00022D12">
        <w:t>Ramović</w:t>
      </w:r>
      <w:proofErr w:type="spellEnd"/>
      <w:r w:rsidR="004D7DCC" w:rsidRPr="00022D12">
        <w:t xml:space="preserve"> </w:t>
      </w:r>
      <w:proofErr w:type="spellStart"/>
      <w:r w:rsidR="004D7DCC" w:rsidRPr="00022D12">
        <w:t>Ismeta</w:t>
      </w:r>
      <w:proofErr w:type="spellEnd"/>
      <w:r w:rsidR="004D7DCC" w:rsidRPr="00022D12">
        <w:t>,</w:t>
      </w:r>
      <w:r w:rsidR="00A732E5" w:rsidRPr="00022D12">
        <w:t xml:space="preserve"> niti na iskazu koji je, u vezi sa obavljenim vještačenjem, taj vještak dao na </w:t>
      </w:r>
      <w:bookmarkStart w:id="0" w:name="_GoBack"/>
      <w:bookmarkEnd w:id="0"/>
      <w:r w:rsidR="00A732E5" w:rsidRPr="00022D12">
        <w:t xml:space="preserve">glavnom pretresu održanom pred prvostepenim sudom dana </w:t>
      </w:r>
      <w:r w:rsidR="004D7DCC" w:rsidRPr="00022D12">
        <w:t xml:space="preserve"> 14.12.2015. godine i 14.01.2016. godine</w:t>
      </w:r>
      <w:r w:rsidR="00A732E5" w:rsidRPr="00022D12">
        <w:t xml:space="preserve">. </w:t>
      </w:r>
    </w:p>
    <w:p w:rsidR="001F3163" w:rsidRPr="00022D12" w:rsidRDefault="001F3163" w:rsidP="00642017">
      <w:pPr>
        <w:spacing w:line="276" w:lineRule="auto"/>
        <w:ind w:right="-1" w:firstLine="720"/>
        <w:jc w:val="both"/>
      </w:pPr>
    </w:p>
    <w:p w:rsidR="00C50CA7" w:rsidRPr="00022D12" w:rsidRDefault="00A732E5" w:rsidP="00642017">
      <w:pPr>
        <w:spacing w:line="276" w:lineRule="auto"/>
        <w:ind w:right="-1" w:firstLine="720"/>
        <w:jc w:val="both"/>
      </w:pPr>
      <w:r w:rsidRPr="00022D12">
        <w:t xml:space="preserve">Budući da iz navedenog </w:t>
      </w:r>
      <w:proofErr w:type="spellStart"/>
      <w:r w:rsidRPr="00022D12">
        <w:t>proizilazi</w:t>
      </w:r>
      <w:proofErr w:type="spellEnd"/>
      <w:r w:rsidRPr="00022D12">
        <w:t xml:space="preserve"> da je pobijana presuda zasnovana na dokazu na kome se po odredbama ZKP </w:t>
      </w:r>
      <w:proofErr w:type="spellStart"/>
      <w:r w:rsidRPr="00022D12">
        <w:t>FBiH</w:t>
      </w:r>
      <w:proofErr w:type="spellEnd"/>
      <w:r w:rsidRPr="00022D12">
        <w:t xml:space="preserve"> ne može zasnivati presuda, prvostepeni sud je time učinio bitnu povredu odredaba krivičnog postupka iz člana 312. stav 1. tačka i) ZKP </w:t>
      </w:r>
      <w:proofErr w:type="spellStart"/>
      <w:r w:rsidRPr="00022D12">
        <w:t>FBiH</w:t>
      </w:r>
      <w:proofErr w:type="spellEnd"/>
      <w:r w:rsidRPr="00022D12">
        <w:t>.</w:t>
      </w:r>
    </w:p>
    <w:p w:rsidR="00A732E5" w:rsidRPr="00022D12" w:rsidRDefault="00A732E5" w:rsidP="00642017">
      <w:pPr>
        <w:spacing w:line="276" w:lineRule="auto"/>
        <w:ind w:right="-1" w:firstLine="720"/>
        <w:jc w:val="both"/>
      </w:pPr>
    </w:p>
    <w:p w:rsidR="00A732E5" w:rsidRPr="00022D12" w:rsidRDefault="0041741F" w:rsidP="00642017">
      <w:pPr>
        <w:spacing w:line="276" w:lineRule="auto"/>
        <w:ind w:right="-1" w:firstLine="720"/>
        <w:jc w:val="both"/>
      </w:pPr>
      <w:r w:rsidRPr="00022D12">
        <w:t>Stoga</w:t>
      </w:r>
      <w:r w:rsidR="00A732E5" w:rsidRPr="00022D12">
        <w:t xml:space="preserve"> je ovaj sud, na osnovu člana 330. stav 1. tačka a) ZKP </w:t>
      </w:r>
      <w:proofErr w:type="spellStart"/>
      <w:r w:rsidR="00A732E5" w:rsidRPr="00022D12">
        <w:t>FBiH</w:t>
      </w:r>
      <w:proofErr w:type="spellEnd"/>
      <w:r w:rsidR="00A732E5" w:rsidRPr="00022D12">
        <w:t>, donio rješenje kojim je, uvažav</w:t>
      </w:r>
      <w:r w:rsidRPr="00022D12">
        <w:t>ajući žalbu kantonalnog</w:t>
      </w:r>
      <w:r w:rsidR="00A732E5" w:rsidRPr="00022D12">
        <w:t xml:space="preserve"> tužitelj</w:t>
      </w:r>
      <w:r w:rsidRPr="00022D12">
        <w:t>a</w:t>
      </w:r>
      <w:r w:rsidR="00A732E5" w:rsidRPr="00022D12">
        <w:t xml:space="preserve"> iz </w:t>
      </w:r>
      <w:r w:rsidRPr="00022D12">
        <w:t>Sarajeva</w:t>
      </w:r>
      <w:r w:rsidR="00A732E5" w:rsidRPr="00022D12">
        <w:t xml:space="preserve">, </w:t>
      </w:r>
      <w:r w:rsidRPr="00022D12">
        <w:t>pobijanu</w:t>
      </w:r>
      <w:r w:rsidR="00A732E5" w:rsidRPr="00022D12">
        <w:t xml:space="preserve"> presudu ukinuo i predmet vratio prvostepenom sudu na ponovno suđenje.</w:t>
      </w:r>
    </w:p>
    <w:p w:rsidR="001F3163" w:rsidRPr="00022D12" w:rsidRDefault="001F3163" w:rsidP="00642017">
      <w:pPr>
        <w:spacing w:line="276" w:lineRule="auto"/>
        <w:ind w:right="-1" w:firstLine="720"/>
        <w:jc w:val="both"/>
      </w:pPr>
    </w:p>
    <w:p w:rsidR="00A732E5" w:rsidRPr="00022D12" w:rsidRDefault="001F3163" w:rsidP="00642017">
      <w:pPr>
        <w:spacing w:line="276" w:lineRule="auto"/>
        <w:ind w:right="-1" w:firstLine="720"/>
        <w:jc w:val="both"/>
      </w:pPr>
      <w:r w:rsidRPr="00022D12">
        <w:t>Pošto je prvostepena presuda ukinuta uvažavanjem žalbe kantonalnog tužitelja zbog bitne povrede odredaba krivičnog postupka, ovaj sud nije bio u prilici da ispituje osnovanost njegovih žalbenih prigovora kojim osporava pravilnost i potpunost utvrđenog činjeničnog stanja, jer se radi o žalbenim prigovorima nižeg reda.</w:t>
      </w:r>
    </w:p>
    <w:p w:rsidR="001F3163" w:rsidRPr="00022D12" w:rsidRDefault="001F3163" w:rsidP="00642017">
      <w:pPr>
        <w:spacing w:line="276" w:lineRule="auto"/>
        <w:ind w:right="-1" w:firstLine="720"/>
        <w:jc w:val="both"/>
      </w:pPr>
    </w:p>
    <w:p w:rsidR="00A732E5" w:rsidRPr="00022D12" w:rsidRDefault="00A732E5" w:rsidP="00642017">
      <w:pPr>
        <w:spacing w:line="276" w:lineRule="auto"/>
        <w:ind w:right="-1" w:firstLine="720"/>
        <w:jc w:val="both"/>
      </w:pPr>
      <w:r w:rsidRPr="00022D12">
        <w:t xml:space="preserve">U ponovnom postupku sud će </w:t>
      </w:r>
      <w:r w:rsidR="001F3163" w:rsidRPr="00022D12">
        <w:t xml:space="preserve">otkloniti učinjenu bitnu povredu odredaba krivičnog postupka na koju je ukazano ovim rješenjem, </w:t>
      </w:r>
      <w:proofErr w:type="spellStart"/>
      <w:r w:rsidRPr="00022D12">
        <w:t>ponovi</w:t>
      </w:r>
      <w:r w:rsidR="001F3163" w:rsidRPr="00022D12">
        <w:t>će</w:t>
      </w:r>
      <w:proofErr w:type="spellEnd"/>
      <w:r w:rsidRPr="00022D12">
        <w:t xml:space="preserve"> ranije izvedene dokaze, </w:t>
      </w:r>
      <w:r w:rsidR="001F3163" w:rsidRPr="00022D12">
        <w:t xml:space="preserve">osim onog za kojeg je u ovoj odluci ukazano da se radi o nezakonitom dokazu, </w:t>
      </w:r>
      <w:r w:rsidRPr="00022D12">
        <w:t xml:space="preserve">po potrebi izvesti i druge, </w:t>
      </w:r>
      <w:r w:rsidR="0041741F" w:rsidRPr="00022D12">
        <w:t xml:space="preserve">pa će </w:t>
      </w:r>
      <w:r w:rsidRPr="00022D12">
        <w:t xml:space="preserve">nakon brižljive i savjesne ocjene svih izvedenih dokaza, moći donijeti pravilnu i na zakonu zasnovanu odluku. </w:t>
      </w:r>
    </w:p>
    <w:p w:rsidR="00C50CA7" w:rsidRPr="00022D12" w:rsidRDefault="00C50CA7" w:rsidP="00642017">
      <w:pPr>
        <w:spacing w:line="276" w:lineRule="auto"/>
        <w:ind w:right="-1" w:firstLine="720"/>
        <w:jc w:val="both"/>
      </w:pPr>
    </w:p>
    <w:p w:rsidR="00CA4BA5" w:rsidRPr="00022D12" w:rsidRDefault="00CA4BA5" w:rsidP="00CA4BA5">
      <w:pPr>
        <w:spacing w:line="276" w:lineRule="auto"/>
        <w:ind w:right="-1" w:firstLine="720"/>
        <w:jc w:val="both"/>
      </w:pPr>
      <w:r w:rsidRPr="00022D12">
        <w:t xml:space="preserve">   </w:t>
      </w:r>
      <w:r w:rsidR="005E5E4B" w:rsidRPr="00022D12">
        <w:t>Zapisničar</w:t>
      </w:r>
      <w:r w:rsidR="00C50CA7" w:rsidRPr="00022D12">
        <w:t xml:space="preserve">                                                                               Predsjedni</w:t>
      </w:r>
      <w:r w:rsidR="00A732E5" w:rsidRPr="00022D12">
        <w:t>k</w:t>
      </w:r>
      <w:r w:rsidR="005E5E4B" w:rsidRPr="00022D12">
        <w:t xml:space="preserve">  vijeća</w:t>
      </w:r>
      <w:r w:rsidRPr="00022D12">
        <w:t xml:space="preserve"> </w:t>
      </w:r>
    </w:p>
    <w:p w:rsidR="007F3044" w:rsidRDefault="00CA4BA5" w:rsidP="00CA4BA5">
      <w:pPr>
        <w:spacing w:line="276" w:lineRule="auto"/>
        <w:ind w:right="-1" w:firstLine="720"/>
        <w:jc w:val="both"/>
      </w:pPr>
      <w:proofErr w:type="spellStart"/>
      <w:r w:rsidRPr="00022D12">
        <w:t>H</w:t>
      </w:r>
      <w:r w:rsidR="005E5E4B" w:rsidRPr="00022D12">
        <w:t>erić</w:t>
      </w:r>
      <w:proofErr w:type="spellEnd"/>
      <w:r w:rsidR="005E5E4B" w:rsidRPr="00022D12">
        <w:t xml:space="preserve"> </w:t>
      </w:r>
      <w:proofErr w:type="spellStart"/>
      <w:r w:rsidR="005E5E4B" w:rsidRPr="00022D12">
        <w:t>Senka</w:t>
      </w:r>
      <w:r w:rsidRPr="00022D12">
        <w:t>,s.r</w:t>
      </w:r>
      <w:proofErr w:type="spellEnd"/>
      <w:r w:rsidRPr="00022D12">
        <w:t>.</w:t>
      </w:r>
      <w:r w:rsidR="00C50CA7" w:rsidRPr="00022D12">
        <w:tab/>
      </w:r>
      <w:r w:rsidR="00C50CA7" w:rsidRPr="00022D12">
        <w:tab/>
      </w:r>
      <w:r w:rsidR="00E24F10" w:rsidRPr="00022D12">
        <w:tab/>
      </w:r>
      <w:r w:rsidR="00E24F10" w:rsidRPr="00022D12">
        <w:tab/>
        <w:t xml:space="preserve">                       </w:t>
      </w:r>
      <w:r w:rsidR="00A732E5" w:rsidRPr="00022D12">
        <w:t xml:space="preserve">   </w:t>
      </w:r>
      <w:proofErr w:type="spellStart"/>
      <w:r w:rsidR="00A732E5" w:rsidRPr="00022D12">
        <w:t>Krkeljaš</w:t>
      </w:r>
      <w:proofErr w:type="spellEnd"/>
      <w:r w:rsidR="00A732E5" w:rsidRPr="00022D12">
        <w:t xml:space="preserve"> </w:t>
      </w:r>
      <w:proofErr w:type="spellStart"/>
      <w:r w:rsidR="00A732E5" w:rsidRPr="00022D12">
        <w:t>Milorad</w:t>
      </w:r>
      <w:r w:rsidRPr="00022D12">
        <w:t>,s.r</w:t>
      </w:r>
      <w:proofErr w:type="spellEnd"/>
      <w:r w:rsidRPr="00022D12">
        <w:t>.</w:t>
      </w:r>
    </w:p>
    <w:sectPr w:rsidR="007F3044" w:rsidSect="002D4758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D5F" w:rsidRDefault="00813D5F" w:rsidP="00741F75">
      <w:r>
        <w:separator/>
      </w:r>
    </w:p>
  </w:endnote>
  <w:endnote w:type="continuationSeparator" w:id="0">
    <w:p w:rsidR="00813D5F" w:rsidRDefault="00813D5F" w:rsidP="0074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22508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1F75" w:rsidRDefault="00741F7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2D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1F75" w:rsidRDefault="00741F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D5F" w:rsidRDefault="00813D5F" w:rsidP="00741F75">
      <w:r>
        <w:separator/>
      </w:r>
    </w:p>
  </w:footnote>
  <w:footnote w:type="continuationSeparator" w:id="0">
    <w:p w:rsidR="00813D5F" w:rsidRDefault="00813D5F" w:rsidP="00741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D6242"/>
    <w:multiLevelType w:val="hybridMultilevel"/>
    <w:tmpl w:val="CAB8AD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D5"/>
    <w:rsid w:val="000006A6"/>
    <w:rsid w:val="00000C4B"/>
    <w:rsid w:val="00022D12"/>
    <w:rsid w:val="00027D47"/>
    <w:rsid w:val="000441CF"/>
    <w:rsid w:val="00044DC6"/>
    <w:rsid w:val="00053869"/>
    <w:rsid w:val="000544F3"/>
    <w:rsid w:val="00067C52"/>
    <w:rsid w:val="0007387B"/>
    <w:rsid w:val="00074CCE"/>
    <w:rsid w:val="000759B6"/>
    <w:rsid w:val="0008000B"/>
    <w:rsid w:val="000853C0"/>
    <w:rsid w:val="00093AF0"/>
    <w:rsid w:val="0009670E"/>
    <w:rsid w:val="000A263A"/>
    <w:rsid w:val="000B0095"/>
    <w:rsid w:val="000E239F"/>
    <w:rsid w:val="000E54EC"/>
    <w:rsid w:val="001264E0"/>
    <w:rsid w:val="00147EE8"/>
    <w:rsid w:val="00153DD5"/>
    <w:rsid w:val="00161E88"/>
    <w:rsid w:val="00164F86"/>
    <w:rsid w:val="001A4673"/>
    <w:rsid w:val="001B0F1A"/>
    <w:rsid w:val="001F3163"/>
    <w:rsid w:val="00201A23"/>
    <w:rsid w:val="002100F7"/>
    <w:rsid w:val="002201BC"/>
    <w:rsid w:val="00234B3B"/>
    <w:rsid w:val="0024445B"/>
    <w:rsid w:val="00246386"/>
    <w:rsid w:val="002757E5"/>
    <w:rsid w:val="002A5708"/>
    <w:rsid w:val="002D3AF1"/>
    <w:rsid w:val="002D4758"/>
    <w:rsid w:val="003024ED"/>
    <w:rsid w:val="00311DE0"/>
    <w:rsid w:val="00333BF2"/>
    <w:rsid w:val="0034193E"/>
    <w:rsid w:val="00342A9A"/>
    <w:rsid w:val="003431DE"/>
    <w:rsid w:val="00346EA6"/>
    <w:rsid w:val="00364299"/>
    <w:rsid w:val="00367E0A"/>
    <w:rsid w:val="0037655A"/>
    <w:rsid w:val="003818E6"/>
    <w:rsid w:val="00381BA1"/>
    <w:rsid w:val="003B1F4D"/>
    <w:rsid w:val="003D6C8F"/>
    <w:rsid w:val="003E381D"/>
    <w:rsid w:val="003F3AE2"/>
    <w:rsid w:val="00402904"/>
    <w:rsid w:val="004117EC"/>
    <w:rsid w:val="00416F28"/>
    <w:rsid w:val="0041741F"/>
    <w:rsid w:val="00436906"/>
    <w:rsid w:val="00497B3C"/>
    <w:rsid w:val="004B557F"/>
    <w:rsid w:val="004C4E12"/>
    <w:rsid w:val="004D7DCC"/>
    <w:rsid w:val="004F7925"/>
    <w:rsid w:val="00501F63"/>
    <w:rsid w:val="00507E6F"/>
    <w:rsid w:val="00535F73"/>
    <w:rsid w:val="00544FC1"/>
    <w:rsid w:val="005453FC"/>
    <w:rsid w:val="00563B52"/>
    <w:rsid w:val="00583178"/>
    <w:rsid w:val="0059595E"/>
    <w:rsid w:val="005B0B48"/>
    <w:rsid w:val="005D341C"/>
    <w:rsid w:val="005D3C03"/>
    <w:rsid w:val="005E5E4B"/>
    <w:rsid w:val="005F579A"/>
    <w:rsid w:val="00610E1D"/>
    <w:rsid w:val="0061481A"/>
    <w:rsid w:val="00616F29"/>
    <w:rsid w:val="00633E3D"/>
    <w:rsid w:val="00642017"/>
    <w:rsid w:val="00643FF4"/>
    <w:rsid w:val="00645445"/>
    <w:rsid w:val="006542D5"/>
    <w:rsid w:val="006D3C61"/>
    <w:rsid w:val="006E3520"/>
    <w:rsid w:val="006F36C0"/>
    <w:rsid w:val="0070426C"/>
    <w:rsid w:val="00741F75"/>
    <w:rsid w:val="00744D44"/>
    <w:rsid w:val="00766466"/>
    <w:rsid w:val="00774279"/>
    <w:rsid w:val="007A1937"/>
    <w:rsid w:val="007A7DC8"/>
    <w:rsid w:val="007B5447"/>
    <w:rsid w:val="007B7E15"/>
    <w:rsid w:val="007D52CA"/>
    <w:rsid w:val="007F3044"/>
    <w:rsid w:val="008018CA"/>
    <w:rsid w:val="00805314"/>
    <w:rsid w:val="00813D5F"/>
    <w:rsid w:val="008339A1"/>
    <w:rsid w:val="00853AE8"/>
    <w:rsid w:val="008644A1"/>
    <w:rsid w:val="008A01E0"/>
    <w:rsid w:val="008A551E"/>
    <w:rsid w:val="008A7183"/>
    <w:rsid w:val="008D6083"/>
    <w:rsid w:val="008E5F20"/>
    <w:rsid w:val="008F2498"/>
    <w:rsid w:val="00920652"/>
    <w:rsid w:val="0093541C"/>
    <w:rsid w:val="009772F1"/>
    <w:rsid w:val="0098649D"/>
    <w:rsid w:val="00987CDF"/>
    <w:rsid w:val="009B3BB2"/>
    <w:rsid w:val="009D4ECC"/>
    <w:rsid w:val="009D667A"/>
    <w:rsid w:val="00A1577E"/>
    <w:rsid w:val="00A241B0"/>
    <w:rsid w:val="00A403F9"/>
    <w:rsid w:val="00A51298"/>
    <w:rsid w:val="00A732E5"/>
    <w:rsid w:val="00A8057B"/>
    <w:rsid w:val="00A8570F"/>
    <w:rsid w:val="00A8644B"/>
    <w:rsid w:val="00A91430"/>
    <w:rsid w:val="00AA7425"/>
    <w:rsid w:val="00AD35DC"/>
    <w:rsid w:val="00AE0ED2"/>
    <w:rsid w:val="00AE558B"/>
    <w:rsid w:val="00AF16EB"/>
    <w:rsid w:val="00B018CF"/>
    <w:rsid w:val="00B025C2"/>
    <w:rsid w:val="00B10AF9"/>
    <w:rsid w:val="00B1522F"/>
    <w:rsid w:val="00B56D7F"/>
    <w:rsid w:val="00B7773C"/>
    <w:rsid w:val="00B84E4E"/>
    <w:rsid w:val="00B90E2E"/>
    <w:rsid w:val="00BB0DCB"/>
    <w:rsid w:val="00BD456E"/>
    <w:rsid w:val="00BE73FD"/>
    <w:rsid w:val="00BF4721"/>
    <w:rsid w:val="00C01C7A"/>
    <w:rsid w:val="00C17FFB"/>
    <w:rsid w:val="00C24DB4"/>
    <w:rsid w:val="00C370A4"/>
    <w:rsid w:val="00C50CA7"/>
    <w:rsid w:val="00C65D7D"/>
    <w:rsid w:val="00C8372C"/>
    <w:rsid w:val="00CA4BA5"/>
    <w:rsid w:val="00CB1984"/>
    <w:rsid w:val="00CD45A4"/>
    <w:rsid w:val="00CE16A7"/>
    <w:rsid w:val="00CF3BC7"/>
    <w:rsid w:val="00D02A1D"/>
    <w:rsid w:val="00D14682"/>
    <w:rsid w:val="00D44CBD"/>
    <w:rsid w:val="00D955CD"/>
    <w:rsid w:val="00D95EE2"/>
    <w:rsid w:val="00D96E27"/>
    <w:rsid w:val="00DC21EB"/>
    <w:rsid w:val="00DD28F5"/>
    <w:rsid w:val="00DE0205"/>
    <w:rsid w:val="00DE346F"/>
    <w:rsid w:val="00DE5342"/>
    <w:rsid w:val="00E04CA2"/>
    <w:rsid w:val="00E067EB"/>
    <w:rsid w:val="00E127E0"/>
    <w:rsid w:val="00E24F10"/>
    <w:rsid w:val="00E34738"/>
    <w:rsid w:val="00E567E7"/>
    <w:rsid w:val="00E749A9"/>
    <w:rsid w:val="00E90166"/>
    <w:rsid w:val="00E961E2"/>
    <w:rsid w:val="00EB3120"/>
    <w:rsid w:val="00EC03E8"/>
    <w:rsid w:val="00EC6CE0"/>
    <w:rsid w:val="00ED24B4"/>
    <w:rsid w:val="00EE134C"/>
    <w:rsid w:val="00F060BC"/>
    <w:rsid w:val="00F11803"/>
    <w:rsid w:val="00F27D1C"/>
    <w:rsid w:val="00F322AC"/>
    <w:rsid w:val="00F37AF7"/>
    <w:rsid w:val="00F54E0E"/>
    <w:rsid w:val="00F554F2"/>
    <w:rsid w:val="00F615D8"/>
    <w:rsid w:val="00F634B0"/>
    <w:rsid w:val="00F63A09"/>
    <w:rsid w:val="00FA3743"/>
    <w:rsid w:val="00FA5E99"/>
    <w:rsid w:val="00FB3720"/>
    <w:rsid w:val="00FC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508F0"/>
  <w15:chartTrackingRefBased/>
  <w15:docId w15:val="{C0F77748-932E-433C-988A-496480499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CA7"/>
    <w:pPr>
      <w:jc w:val="left"/>
    </w:pPr>
    <w:rPr>
      <w:rFonts w:eastAsia="Times New Roman" w:cs="Times New Roman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C50CA7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0CA7"/>
    <w:rPr>
      <w:rFonts w:eastAsia="Times New Roman" w:cs="Times New Roman"/>
      <w:sz w:val="28"/>
      <w:szCs w:val="24"/>
      <w:lang w:val="hr-HR"/>
    </w:rPr>
  </w:style>
  <w:style w:type="paragraph" w:styleId="BodyText">
    <w:name w:val="Body Text"/>
    <w:basedOn w:val="Normal"/>
    <w:link w:val="BodyTextChar"/>
    <w:semiHidden/>
    <w:unhideWhenUsed/>
    <w:rsid w:val="00C50CA7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50CA7"/>
    <w:rPr>
      <w:rFonts w:eastAsia="Times New Roman" w:cs="Times New Roman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741F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F75"/>
    <w:rPr>
      <w:rFonts w:eastAsia="Times New Roman" w:cs="Times New Roman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741F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F75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6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52"/>
    <w:rPr>
      <w:rFonts w:ascii="Segoe UI" w:eastAsia="Times New Roman" w:hAnsi="Segoe UI" w:cs="Segoe UI"/>
      <w:sz w:val="18"/>
      <w:szCs w:val="18"/>
      <w:lang w:val="hr-HR"/>
    </w:rPr>
  </w:style>
  <w:style w:type="paragraph" w:styleId="ListParagraph">
    <w:name w:val="List Paragraph"/>
    <w:basedOn w:val="Normal"/>
    <w:uiPriority w:val="34"/>
    <w:qFormat/>
    <w:rsid w:val="003F3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9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bozidarka dodik</dc:creator>
  <cp:keywords/>
  <dc:description/>
  <cp:lastModifiedBy>Amar Totic</cp:lastModifiedBy>
  <cp:revision>2</cp:revision>
  <cp:lastPrinted>2019-04-19T10:17:00Z</cp:lastPrinted>
  <dcterms:created xsi:type="dcterms:W3CDTF">2023-04-18T09:44:00Z</dcterms:created>
  <dcterms:modified xsi:type="dcterms:W3CDTF">2023-04-18T09:44:00Z</dcterms:modified>
</cp:coreProperties>
</file>