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E1E" w:rsidRPr="00D4661F" w:rsidRDefault="005E1B68" w:rsidP="004209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BOSNA I HERCEGOVINA</w:t>
      </w:r>
    </w:p>
    <w:p w:rsidR="00EB7E1E" w:rsidRPr="00D4661F" w:rsidRDefault="00EB7E1E"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FE</w:t>
      </w:r>
      <w:r w:rsidR="005E1B68">
        <w:rPr>
          <w:rFonts w:ascii="Times New Roman" w:hAnsi="Times New Roman" w:cs="Times New Roman"/>
          <w:sz w:val="24"/>
          <w:szCs w:val="24"/>
        </w:rPr>
        <w:t>DERACIJA BOSNE I HERCEGOVINE</w:t>
      </w:r>
    </w:p>
    <w:p w:rsidR="00EB7E1E" w:rsidRPr="00D4661F" w:rsidRDefault="00EB7E1E"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VRHOVNI SUD </w:t>
      </w:r>
    </w:p>
    <w:p w:rsidR="00EB7E1E" w:rsidRPr="00D4661F" w:rsidRDefault="00EB7E1E"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FEDERACIJE BOSNE I HERCEGOVINE</w:t>
      </w:r>
    </w:p>
    <w:p w:rsidR="00EB7E1E" w:rsidRPr="00D4661F" w:rsidRDefault="00EB7E1E"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Broj: </w:t>
      </w:r>
      <w:r w:rsidR="0022740D" w:rsidRPr="00D4661F">
        <w:rPr>
          <w:rFonts w:ascii="Times New Roman" w:hAnsi="Times New Roman" w:cs="Times New Roman"/>
          <w:sz w:val="24"/>
          <w:szCs w:val="24"/>
        </w:rPr>
        <w:t xml:space="preserve">65 0 P </w:t>
      </w:r>
      <w:r w:rsidR="00A56F26" w:rsidRPr="00D4661F">
        <w:rPr>
          <w:rFonts w:ascii="Times New Roman" w:hAnsi="Times New Roman" w:cs="Times New Roman"/>
          <w:sz w:val="24"/>
          <w:szCs w:val="24"/>
        </w:rPr>
        <w:t>254299</w:t>
      </w:r>
      <w:r w:rsidR="005D51BB" w:rsidRPr="00D4661F">
        <w:rPr>
          <w:rFonts w:ascii="Times New Roman" w:hAnsi="Times New Roman" w:cs="Times New Roman"/>
          <w:sz w:val="24"/>
          <w:szCs w:val="24"/>
        </w:rPr>
        <w:t xml:space="preserve"> 21</w:t>
      </w:r>
      <w:r w:rsidR="0093544C" w:rsidRPr="00D4661F">
        <w:rPr>
          <w:rFonts w:ascii="Times New Roman" w:hAnsi="Times New Roman" w:cs="Times New Roman"/>
          <w:sz w:val="24"/>
          <w:szCs w:val="24"/>
        </w:rPr>
        <w:t xml:space="preserve"> Rev</w:t>
      </w:r>
    </w:p>
    <w:p w:rsidR="00EB7E1E" w:rsidRPr="00D4661F" w:rsidRDefault="00533CC0"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Sarajevo, </w:t>
      </w:r>
      <w:r w:rsidR="005D51BB" w:rsidRPr="00D4661F">
        <w:rPr>
          <w:rFonts w:ascii="Times New Roman" w:hAnsi="Times New Roman" w:cs="Times New Roman"/>
          <w:sz w:val="24"/>
          <w:szCs w:val="24"/>
        </w:rPr>
        <w:t>7.4.2021</w:t>
      </w:r>
      <w:r w:rsidR="00F72D54" w:rsidRPr="00D4661F">
        <w:rPr>
          <w:rFonts w:ascii="Times New Roman" w:hAnsi="Times New Roman" w:cs="Times New Roman"/>
          <w:sz w:val="24"/>
          <w:szCs w:val="24"/>
        </w:rPr>
        <w:t>.</w:t>
      </w:r>
      <w:r w:rsidR="00EB7E1E" w:rsidRPr="00D4661F">
        <w:rPr>
          <w:rFonts w:ascii="Times New Roman" w:hAnsi="Times New Roman" w:cs="Times New Roman"/>
          <w:sz w:val="24"/>
          <w:szCs w:val="24"/>
        </w:rPr>
        <w:t xml:space="preserve"> godine</w:t>
      </w:r>
    </w:p>
    <w:p w:rsidR="00EB7E1E" w:rsidRPr="00D4661F" w:rsidRDefault="00EB7E1E" w:rsidP="00420939">
      <w:pPr>
        <w:spacing w:after="0" w:line="240" w:lineRule="auto"/>
        <w:jc w:val="both"/>
        <w:rPr>
          <w:rFonts w:ascii="Times New Roman" w:hAnsi="Times New Roman" w:cs="Times New Roman"/>
          <w:sz w:val="24"/>
          <w:szCs w:val="24"/>
        </w:rPr>
      </w:pPr>
    </w:p>
    <w:p w:rsidR="00BF5530" w:rsidRPr="00D4661F" w:rsidRDefault="00BF5530" w:rsidP="00420939">
      <w:pPr>
        <w:spacing w:after="0" w:line="240" w:lineRule="auto"/>
        <w:jc w:val="both"/>
        <w:rPr>
          <w:rFonts w:ascii="Times New Roman" w:hAnsi="Times New Roman" w:cs="Times New Roman"/>
          <w:sz w:val="24"/>
          <w:szCs w:val="24"/>
        </w:rPr>
      </w:pPr>
    </w:p>
    <w:p w:rsidR="00141AF6" w:rsidRPr="00D4661F" w:rsidRDefault="00141AF6" w:rsidP="00420939">
      <w:pPr>
        <w:pStyle w:val="BodyText"/>
        <w:ind w:firstLine="1080"/>
        <w:rPr>
          <w:lang w:val="bs-Latn-BA"/>
        </w:rPr>
      </w:pPr>
    </w:p>
    <w:p w:rsidR="008303F0" w:rsidRPr="00D4661F" w:rsidRDefault="00C657B4" w:rsidP="00C17FC0">
      <w:pPr>
        <w:pStyle w:val="BodyText"/>
        <w:rPr>
          <w:lang w:val="bs-Latn-BA"/>
        </w:rPr>
      </w:pPr>
      <w:r w:rsidRPr="00D4661F">
        <w:rPr>
          <w:lang w:val="bs-Latn-BA"/>
        </w:rPr>
        <w:t>Vrhovni sud Federacije Bosne i Hercegovine u Sarajevu, u vijeću sastavljenom od sudija</w:t>
      </w:r>
      <w:r w:rsidR="00B67797" w:rsidRPr="00D4661F">
        <w:rPr>
          <w:lang w:val="bs-Latn-BA"/>
        </w:rPr>
        <w:t xml:space="preserve"> Amre Hadžimustaf</w:t>
      </w:r>
      <w:r w:rsidRPr="00D4661F">
        <w:rPr>
          <w:lang w:val="bs-Latn-BA"/>
        </w:rPr>
        <w:t xml:space="preserve">ić, kao predsjednice vijeća, </w:t>
      </w:r>
      <w:r w:rsidR="00B67797" w:rsidRPr="00D4661F">
        <w:rPr>
          <w:lang w:val="bs-Latn-BA"/>
        </w:rPr>
        <w:t xml:space="preserve">Fatime Mrdović </w:t>
      </w:r>
      <w:r w:rsidRPr="00D4661F">
        <w:rPr>
          <w:lang w:val="bs-Latn-BA"/>
        </w:rPr>
        <w:t xml:space="preserve">i </w:t>
      </w:r>
      <w:r w:rsidR="005D51BB" w:rsidRPr="00D4661F">
        <w:rPr>
          <w:lang w:val="bs-Latn-BA"/>
        </w:rPr>
        <w:t>dr sc. Danice Šain</w:t>
      </w:r>
      <w:r w:rsidRPr="00D4661F">
        <w:rPr>
          <w:lang w:val="bs-Latn-BA"/>
        </w:rPr>
        <w:t xml:space="preserve">, kao </w:t>
      </w:r>
      <w:r w:rsidR="00533CC0" w:rsidRPr="00D4661F">
        <w:rPr>
          <w:lang w:val="bs-Latn-BA"/>
        </w:rPr>
        <w:t>član</w:t>
      </w:r>
      <w:r w:rsidR="00B67797" w:rsidRPr="00D4661F">
        <w:rPr>
          <w:lang w:val="bs-Latn-BA"/>
        </w:rPr>
        <w:t>ic</w:t>
      </w:r>
      <w:r w:rsidR="00533CC0" w:rsidRPr="00D4661F">
        <w:rPr>
          <w:lang w:val="bs-Latn-BA"/>
        </w:rPr>
        <w:t>a</w:t>
      </w:r>
      <w:r w:rsidRPr="00D4661F">
        <w:rPr>
          <w:lang w:val="bs-Latn-BA"/>
        </w:rPr>
        <w:t xml:space="preserve"> vijeća</w:t>
      </w:r>
      <w:r w:rsidR="00EB7E1E" w:rsidRPr="00D4661F">
        <w:rPr>
          <w:lang w:val="bs-Latn-BA"/>
        </w:rPr>
        <w:t xml:space="preserve">, u pravnoj stvari </w:t>
      </w:r>
      <w:r w:rsidR="006D4E48" w:rsidRPr="00D4661F">
        <w:rPr>
          <w:lang w:val="bs-Latn-BA"/>
        </w:rPr>
        <w:t>tužitelj</w:t>
      </w:r>
      <w:r w:rsidR="005D51BB" w:rsidRPr="00D4661F">
        <w:rPr>
          <w:lang w:val="bs-Latn-BA"/>
        </w:rPr>
        <w:t xml:space="preserve">a </w:t>
      </w:r>
      <w:r w:rsidR="000E1323" w:rsidRPr="00D4661F">
        <w:rPr>
          <w:lang w:val="bs-Latn-BA"/>
        </w:rPr>
        <w:t xml:space="preserve">S. N. </w:t>
      </w:r>
      <w:r w:rsidR="006D4E48" w:rsidRPr="00D4661F">
        <w:rPr>
          <w:lang w:val="bs-Latn-BA"/>
        </w:rPr>
        <w:t xml:space="preserve">iz </w:t>
      </w:r>
      <w:r w:rsidR="000E1323" w:rsidRPr="00D4661F">
        <w:rPr>
          <w:lang w:val="bs-Latn-BA"/>
        </w:rPr>
        <w:t>V. K.</w:t>
      </w:r>
      <w:r w:rsidR="006D4E48" w:rsidRPr="00D4661F">
        <w:rPr>
          <w:lang w:val="bs-Latn-BA"/>
        </w:rPr>
        <w:t xml:space="preserve">, </w:t>
      </w:r>
      <w:r w:rsidR="00693806" w:rsidRPr="00D4661F">
        <w:rPr>
          <w:lang w:val="bs-Latn-BA"/>
        </w:rPr>
        <w:t>Ulica</w:t>
      </w:r>
      <w:r w:rsidR="000E1323" w:rsidRPr="00D4661F">
        <w:rPr>
          <w:lang w:val="bs-Latn-BA"/>
        </w:rPr>
        <w:t>...</w:t>
      </w:r>
      <w:r w:rsidR="00A56F26" w:rsidRPr="00D4661F">
        <w:rPr>
          <w:lang w:val="bs-Latn-BA"/>
        </w:rPr>
        <w:t>,</w:t>
      </w:r>
      <w:r w:rsidR="00693806" w:rsidRPr="00D4661F">
        <w:rPr>
          <w:lang w:val="bs-Latn-BA"/>
        </w:rPr>
        <w:t xml:space="preserve"> koga</w:t>
      </w:r>
      <w:r w:rsidR="006D4E48" w:rsidRPr="00D4661F">
        <w:rPr>
          <w:lang w:val="bs-Latn-BA"/>
        </w:rPr>
        <w:t xml:space="preserve"> zastupa</w:t>
      </w:r>
      <w:r w:rsidR="00A56F26" w:rsidRPr="00D4661F">
        <w:rPr>
          <w:lang w:val="bs-Latn-BA"/>
        </w:rPr>
        <w:t xml:space="preserve"> punomoćnik</w:t>
      </w:r>
      <w:r w:rsidR="00693806" w:rsidRPr="00D4661F">
        <w:rPr>
          <w:lang w:val="bs-Latn-BA"/>
        </w:rPr>
        <w:t xml:space="preserve"> </w:t>
      </w:r>
      <w:r w:rsidR="000E1323" w:rsidRPr="00D4661F">
        <w:rPr>
          <w:lang w:val="bs-Latn-BA"/>
        </w:rPr>
        <w:t>D. A.</w:t>
      </w:r>
      <w:r w:rsidR="00693806" w:rsidRPr="00D4661F">
        <w:rPr>
          <w:lang w:val="bs-Latn-BA"/>
        </w:rPr>
        <w:t xml:space="preserve">, </w:t>
      </w:r>
      <w:r w:rsidR="006D4E48" w:rsidRPr="00D4661F">
        <w:rPr>
          <w:lang w:val="bs-Latn-BA"/>
        </w:rPr>
        <w:t>advokat</w:t>
      </w:r>
      <w:r w:rsidR="00A56F26" w:rsidRPr="00D4661F">
        <w:rPr>
          <w:lang w:val="bs-Latn-BA"/>
        </w:rPr>
        <w:t xml:space="preserve"> iz </w:t>
      </w:r>
      <w:r w:rsidR="000E1323" w:rsidRPr="00D4661F">
        <w:rPr>
          <w:lang w:val="bs-Latn-BA"/>
        </w:rPr>
        <w:t>S.</w:t>
      </w:r>
      <w:r w:rsidR="00A56F26" w:rsidRPr="00D4661F">
        <w:rPr>
          <w:lang w:val="bs-Latn-BA"/>
        </w:rPr>
        <w:t xml:space="preserve">, protiv tužene Federacije BiH, koju zastupa Federalno pravobranilaštvo </w:t>
      </w:r>
      <w:r w:rsidR="000E1323" w:rsidRPr="00D4661F">
        <w:rPr>
          <w:lang w:val="bs-Latn-BA"/>
        </w:rPr>
        <w:t>S.</w:t>
      </w:r>
      <w:r w:rsidR="00722841" w:rsidRPr="00D4661F">
        <w:rPr>
          <w:lang w:val="bs-Latn-BA"/>
        </w:rPr>
        <w:t>, radi naknade štete</w:t>
      </w:r>
      <w:r w:rsidR="00047615" w:rsidRPr="00D4661F">
        <w:rPr>
          <w:lang w:val="bs-Latn-BA"/>
        </w:rPr>
        <w:t>, v.s.</w:t>
      </w:r>
      <w:r w:rsidR="00D86DC6" w:rsidRPr="00D4661F">
        <w:rPr>
          <w:lang w:val="bs-Latn-BA"/>
        </w:rPr>
        <w:t xml:space="preserve"> 100.000,00 KM</w:t>
      </w:r>
      <w:r w:rsidR="00047615" w:rsidRPr="00D4661F">
        <w:rPr>
          <w:lang w:val="bs-Latn-BA"/>
        </w:rPr>
        <w:t xml:space="preserve"> </w:t>
      </w:r>
      <w:r w:rsidR="00D86DC6" w:rsidRPr="00D4661F">
        <w:rPr>
          <w:lang w:val="bs-Latn-BA"/>
        </w:rPr>
        <w:t xml:space="preserve">(pravilno v.s. </w:t>
      </w:r>
      <w:r w:rsidR="00047615" w:rsidRPr="00D4661F">
        <w:rPr>
          <w:lang w:val="bs-Latn-BA"/>
        </w:rPr>
        <w:t>10</w:t>
      </w:r>
      <w:r w:rsidR="009E021D" w:rsidRPr="00D4661F">
        <w:rPr>
          <w:lang w:val="bs-Latn-BA"/>
        </w:rPr>
        <w:t>4</w:t>
      </w:r>
      <w:r w:rsidR="00047615" w:rsidRPr="00D4661F">
        <w:rPr>
          <w:lang w:val="bs-Latn-BA"/>
        </w:rPr>
        <w:t>.</w:t>
      </w:r>
      <w:r w:rsidR="00F60CC8" w:rsidRPr="00D4661F">
        <w:rPr>
          <w:lang w:val="bs-Latn-BA"/>
        </w:rPr>
        <w:t>282,55</w:t>
      </w:r>
      <w:r w:rsidR="00047615" w:rsidRPr="00D4661F">
        <w:rPr>
          <w:lang w:val="bs-Latn-BA"/>
        </w:rPr>
        <w:t xml:space="preserve"> KM, odlučujući o re</w:t>
      </w:r>
      <w:r w:rsidR="00392DE8" w:rsidRPr="00D4661F">
        <w:rPr>
          <w:lang w:val="bs-Latn-BA"/>
        </w:rPr>
        <w:t>vizij</w:t>
      </w:r>
      <w:r w:rsidR="008303F0" w:rsidRPr="00D4661F">
        <w:rPr>
          <w:lang w:val="bs-Latn-BA"/>
        </w:rPr>
        <w:t xml:space="preserve">i </w:t>
      </w:r>
      <w:r w:rsidR="00047615" w:rsidRPr="00D4661F">
        <w:rPr>
          <w:lang w:val="bs-Latn-BA"/>
        </w:rPr>
        <w:t>tužitelja</w:t>
      </w:r>
      <w:r w:rsidR="008303F0" w:rsidRPr="00D4661F">
        <w:rPr>
          <w:lang w:val="bs-Latn-BA"/>
        </w:rPr>
        <w:t xml:space="preserve"> izjavlj</w:t>
      </w:r>
      <w:r w:rsidR="00A43770" w:rsidRPr="00D4661F">
        <w:rPr>
          <w:lang w:val="bs-Latn-BA"/>
        </w:rPr>
        <w:t xml:space="preserve">enoj </w:t>
      </w:r>
      <w:r w:rsidR="008303F0" w:rsidRPr="00D4661F">
        <w:rPr>
          <w:lang w:val="bs-Latn-BA"/>
        </w:rPr>
        <w:t xml:space="preserve">protiv </w:t>
      </w:r>
      <w:r w:rsidR="00392DE8" w:rsidRPr="00D4661F">
        <w:rPr>
          <w:lang w:val="bs-Latn-BA"/>
        </w:rPr>
        <w:t>p</w:t>
      </w:r>
      <w:r w:rsidR="008303F0" w:rsidRPr="00D4661F">
        <w:rPr>
          <w:lang w:val="bs-Latn-BA"/>
        </w:rPr>
        <w:t xml:space="preserve">resude </w:t>
      </w:r>
      <w:r w:rsidR="00392DE8" w:rsidRPr="00D4661F">
        <w:rPr>
          <w:lang w:val="bs-Latn-BA"/>
        </w:rPr>
        <w:t>Kantonaln</w:t>
      </w:r>
      <w:r w:rsidR="008303F0" w:rsidRPr="00D4661F">
        <w:rPr>
          <w:lang w:val="bs-Latn-BA"/>
        </w:rPr>
        <w:t xml:space="preserve">og suda u </w:t>
      </w:r>
      <w:r w:rsidR="009E6FC1" w:rsidRPr="00D4661F">
        <w:rPr>
          <w:lang w:val="bs-Latn-BA"/>
        </w:rPr>
        <w:t>Sarajevu</w:t>
      </w:r>
      <w:r w:rsidR="00392DE8" w:rsidRPr="00D4661F">
        <w:rPr>
          <w:lang w:val="bs-Latn-BA"/>
        </w:rPr>
        <w:t>, broj</w:t>
      </w:r>
      <w:r w:rsidR="008303F0" w:rsidRPr="00D4661F">
        <w:rPr>
          <w:lang w:val="bs-Latn-BA"/>
        </w:rPr>
        <w:t xml:space="preserve"> </w:t>
      </w:r>
      <w:r w:rsidR="009E6FC1" w:rsidRPr="00D4661F">
        <w:rPr>
          <w:lang w:val="bs-Latn-BA"/>
        </w:rPr>
        <w:t xml:space="preserve">65 0 P </w:t>
      </w:r>
      <w:r w:rsidR="00F60CC8" w:rsidRPr="00D4661F">
        <w:rPr>
          <w:lang w:val="bs-Latn-BA"/>
        </w:rPr>
        <w:t>254299 15</w:t>
      </w:r>
      <w:r w:rsidR="007348AC" w:rsidRPr="00D4661F">
        <w:rPr>
          <w:lang w:val="bs-Latn-BA"/>
        </w:rPr>
        <w:t xml:space="preserve"> Gž</w:t>
      </w:r>
      <w:r w:rsidR="00FA515A" w:rsidRPr="00D4661F">
        <w:rPr>
          <w:lang w:val="bs-Latn-BA"/>
        </w:rPr>
        <w:t xml:space="preserve"> od </w:t>
      </w:r>
      <w:r w:rsidR="00F60CC8" w:rsidRPr="00D4661F">
        <w:rPr>
          <w:lang w:val="bs-Latn-BA"/>
        </w:rPr>
        <w:t>5.6.2019</w:t>
      </w:r>
      <w:r w:rsidR="008303F0" w:rsidRPr="00D4661F">
        <w:rPr>
          <w:lang w:val="bs-Latn-BA"/>
        </w:rPr>
        <w:t>.</w:t>
      </w:r>
      <w:r w:rsidR="009E6FC1" w:rsidRPr="00D4661F">
        <w:rPr>
          <w:lang w:val="bs-Latn-BA"/>
        </w:rPr>
        <w:t xml:space="preserve"> </w:t>
      </w:r>
      <w:r w:rsidR="008303F0" w:rsidRPr="00D4661F">
        <w:rPr>
          <w:lang w:val="bs-Latn-BA"/>
        </w:rPr>
        <w:t xml:space="preserve">godine, u sjednici vijeća, održanoj dana </w:t>
      </w:r>
      <w:r w:rsidR="00D86DC6" w:rsidRPr="00D4661F">
        <w:rPr>
          <w:lang w:val="bs-Latn-BA"/>
        </w:rPr>
        <w:t>7.4</w:t>
      </w:r>
      <w:r w:rsidR="007348AC" w:rsidRPr="00D4661F">
        <w:rPr>
          <w:lang w:val="bs-Latn-BA"/>
        </w:rPr>
        <w:t>.2021</w:t>
      </w:r>
      <w:r w:rsidR="008303F0" w:rsidRPr="00D4661F">
        <w:rPr>
          <w:lang w:val="bs-Latn-BA"/>
        </w:rPr>
        <w:t>.</w:t>
      </w:r>
      <w:r w:rsidR="004C645D" w:rsidRPr="00D4661F">
        <w:rPr>
          <w:lang w:val="bs-Latn-BA"/>
        </w:rPr>
        <w:t xml:space="preserve"> </w:t>
      </w:r>
      <w:r w:rsidR="00BE3439">
        <w:rPr>
          <w:lang w:val="bs-Latn-BA"/>
        </w:rPr>
        <w:t xml:space="preserve">godine, </w:t>
      </w:r>
      <w:r w:rsidR="008303F0" w:rsidRPr="00D4661F">
        <w:rPr>
          <w:lang w:val="bs-Latn-BA"/>
        </w:rPr>
        <w:t>donio je:</w:t>
      </w:r>
    </w:p>
    <w:p w:rsidR="00FF2EA6" w:rsidRPr="00D4661F" w:rsidRDefault="00FF2EA6" w:rsidP="005769ED">
      <w:pPr>
        <w:spacing w:after="0" w:line="240" w:lineRule="auto"/>
        <w:rPr>
          <w:rFonts w:ascii="Times New Roman" w:hAnsi="Times New Roman" w:cs="Times New Roman"/>
          <w:sz w:val="24"/>
          <w:szCs w:val="24"/>
        </w:rPr>
      </w:pPr>
    </w:p>
    <w:p w:rsidR="00141AF6" w:rsidRPr="00D4661F" w:rsidRDefault="00141AF6" w:rsidP="00420939">
      <w:pPr>
        <w:spacing w:after="0" w:line="240" w:lineRule="auto"/>
        <w:jc w:val="center"/>
        <w:rPr>
          <w:rFonts w:ascii="Times New Roman" w:hAnsi="Times New Roman" w:cs="Times New Roman"/>
          <w:sz w:val="24"/>
          <w:szCs w:val="24"/>
        </w:rPr>
      </w:pPr>
    </w:p>
    <w:p w:rsidR="00EB7E1E" w:rsidRPr="00D4661F" w:rsidRDefault="00580CC6" w:rsidP="00420939">
      <w:pPr>
        <w:spacing w:after="0" w:line="240" w:lineRule="auto"/>
        <w:jc w:val="center"/>
        <w:rPr>
          <w:rFonts w:ascii="Times New Roman" w:hAnsi="Times New Roman" w:cs="Times New Roman"/>
          <w:sz w:val="24"/>
          <w:szCs w:val="24"/>
        </w:rPr>
      </w:pPr>
      <w:r w:rsidRPr="00D4661F">
        <w:rPr>
          <w:rFonts w:ascii="Times New Roman" w:hAnsi="Times New Roman" w:cs="Times New Roman"/>
          <w:sz w:val="24"/>
          <w:szCs w:val="24"/>
        </w:rPr>
        <w:t>P R E S U D U</w:t>
      </w:r>
    </w:p>
    <w:p w:rsidR="005769ED" w:rsidRPr="00D4661F" w:rsidRDefault="005769ED" w:rsidP="00420939">
      <w:pPr>
        <w:spacing w:after="0" w:line="240" w:lineRule="auto"/>
        <w:jc w:val="center"/>
        <w:rPr>
          <w:rFonts w:ascii="Times New Roman" w:hAnsi="Times New Roman" w:cs="Times New Roman"/>
          <w:sz w:val="24"/>
          <w:szCs w:val="24"/>
        </w:rPr>
      </w:pPr>
    </w:p>
    <w:p w:rsidR="00EB7E1E" w:rsidRPr="00D4661F" w:rsidRDefault="00EB7E1E" w:rsidP="00420939">
      <w:pPr>
        <w:spacing w:after="0" w:line="240" w:lineRule="auto"/>
        <w:jc w:val="center"/>
        <w:rPr>
          <w:rFonts w:ascii="Times New Roman" w:hAnsi="Times New Roman" w:cs="Times New Roman"/>
          <w:sz w:val="24"/>
          <w:szCs w:val="24"/>
        </w:rPr>
      </w:pPr>
    </w:p>
    <w:p w:rsidR="00585CC5" w:rsidRPr="00D4661F" w:rsidRDefault="005769ED" w:rsidP="00420939">
      <w:pPr>
        <w:spacing w:after="0" w:line="240" w:lineRule="auto"/>
        <w:jc w:val="center"/>
        <w:rPr>
          <w:rFonts w:ascii="Times New Roman" w:hAnsi="Times New Roman" w:cs="Times New Roman"/>
          <w:sz w:val="24"/>
          <w:szCs w:val="24"/>
        </w:rPr>
      </w:pPr>
      <w:r w:rsidRPr="00D4661F">
        <w:rPr>
          <w:rFonts w:ascii="Times New Roman" w:hAnsi="Times New Roman" w:cs="Times New Roman"/>
          <w:sz w:val="24"/>
          <w:szCs w:val="24"/>
        </w:rPr>
        <w:t xml:space="preserve">Revizija </w:t>
      </w:r>
      <w:r w:rsidR="00B87BB7" w:rsidRPr="00D4661F">
        <w:rPr>
          <w:rFonts w:ascii="Times New Roman" w:hAnsi="Times New Roman" w:cs="Times New Roman"/>
          <w:sz w:val="24"/>
          <w:szCs w:val="24"/>
        </w:rPr>
        <w:t>se odbija.</w:t>
      </w:r>
    </w:p>
    <w:p w:rsidR="00901E39" w:rsidRPr="00D4661F" w:rsidRDefault="00901E39" w:rsidP="00420939">
      <w:pPr>
        <w:spacing w:after="0" w:line="240" w:lineRule="auto"/>
        <w:jc w:val="center"/>
        <w:rPr>
          <w:rFonts w:ascii="Times New Roman" w:hAnsi="Times New Roman" w:cs="Times New Roman"/>
          <w:sz w:val="24"/>
          <w:szCs w:val="24"/>
        </w:rPr>
      </w:pPr>
    </w:p>
    <w:p w:rsidR="007348AC" w:rsidRPr="00D4661F" w:rsidRDefault="00901E39" w:rsidP="00420939">
      <w:pPr>
        <w:spacing w:after="0" w:line="240" w:lineRule="auto"/>
        <w:jc w:val="center"/>
        <w:rPr>
          <w:rFonts w:ascii="Times New Roman" w:hAnsi="Times New Roman" w:cs="Times New Roman"/>
          <w:sz w:val="24"/>
          <w:szCs w:val="24"/>
        </w:rPr>
      </w:pPr>
      <w:r w:rsidRPr="00D4661F">
        <w:rPr>
          <w:rFonts w:ascii="Times New Roman" w:hAnsi="Times New Roman" w:cs="Times New Roman"/>
          <w:sz w:val="24"/>
          <w:szCs w:val="24"/>
        </w:rPr>
        <w:t xml:space="preserve">Odbija se zahtjev tužitelja za naknadu </w:t>
      </w:r>
      <w:r w:rsidR="007348AC" w:rsidRPr="00D4661F">
        <w:rPr>
          <w:rFonts w:ascii="Times New Roman" w:hAnsi="Times New Roman" w:cs="Times New Roman"/>
          <w:sz w:val="24"/>
          <w:szCs w:val="24"/>
        </w:rPr>
        <w:t>troškov</w:t>
      </w:r>
      <w:r w:rsidRPr="00D4661F">
        <w:rPr>
          <w:rFonts w:ascii="Times New Roman" w:hAnsi="Times New Roman" w:cs="Times New Roman"/>
          <w:sz w:val="24"/>
          <w:szCs w:val="24"/>
        </w:rPr>
        <w:t>a revizijskog postupka u iznosu od 2.325,00 KM.</w:t>
      </w:r>
    </w:p>
    <w:p w:rsidR="00CA036F" w:rsidRPr="00D4661F" w:rsidRDefault="00CA036F" w:rsidP="00420939">
      <w:pPr>
        <w:spacing w:after="0" w:line="240" w:lineRule="auto"/>
        <w:jc w:val="center"/>
        <w:rPr>
          <w:rFonts w:ascii="Times New Roman" w:hAnsi="Times New Roman" w:cs="Times New Roman"/>
          <w:sz w:val="24"/>
          <w:szCs w:val="24"/>
        </w:rPr>
      </w:pPr>
    </w:p>
    <w:p w:rsidR="00CA036F" w:rsidRPr="00D4661F" w:rsidRDefault="00CA036F" w:rsidP="00420939">
      <w:pPr>
        <w:spacing w:after="0" w:line="240" w:lineRule="auto"/>
        <w:jc w:val="both"/>
        <w:rPr>
          <w:rFonts w:ascii="Times New Roman" w:hAnsi="Times New Roman" w:cs="Times New Roman"/>
          <w:sz w:val="24"/>
          <w:szCs w:val="24"/>
        </w:rPr>
      </w:pPr>
    </w:p>
    <w:p w:rsidR="00EB7E1E" w:rsidRPr="00D4661F" w:rsidRDefault="00EB7E1E" w:rsidP="00420939">
      <w:pPr>
        <w:spacing w:after="0" w:line="240" w:lineRule="auto"/>
        <w:jc w:val="center"/>
        <w:rPr>
          <w:rFonts w:ascii="Times New Roman" w:hAnsi="Times New Roman" w:cs="Times New Roman"/>
          <w:sz w:val="24"/>
          <w:szCs w:val="24"/>
        </w:rPr>
      </w:pPr>
      <w:r w:rsidRPr="00D4661F">
        <w:rPr>
          <w:rFonts w:ascii="Times New Roman" w:hAnsi="Times New Roman" w:cs="Times New Roman"/>
          <w:sz w:val="24"/>
          <w:szCs w:val="24"/>
        </w:rPr>
        <w:t>O b r a z l o ž e n j e</w:t>
      </w:r>
    </w:p>
    <w:p w:rsidR="005769ED" w:rsidRPr="00D4661F" w:rsidRDefault="005769ED" w:rsidP="001E3319">
      <w:pPr>
        <w:spacing w:after="0" w:line="240" w:lineRule="auto"/>
        <w:jc w:val="both"/>
        <w:rPr>
          <w:rFonts w:ascii="Times New Roman" w:hAnsi="Times New Roman" w:cs="Times New Roman"/>
          <w:sz w:val="24"/>
          <w:szCs w:val="24"/>
        </w:rPr>
      </w:pPr>
    </w:p>
    <w:p w:rsidR="00141AF6" w:rsidRPr="00D4661F" w:rsidRDefault="00141AF6" w:rsidP="001E3319">
      <w:pPr>
        <w:spacing w:after="0" w:line="240" w:lineRule="auto"/>
        <w:jc w:val="both"/>
        <w:rPr>
          <w:rFonts w:ascii="Times New Roman" w:hAnsi="Times New Roman" w:cs="Times New Roman"/>
          <w:sz w:val="24"/>
          <w:szCs w:val="24"/>
        </w:rPr>
      </w:pPr>
    </w:p>
    <w:p w:rsidR="00F60CC8" w:rsidRPr="00D4661F" w:rsidRDefault="00EB7E1E" w:rsidP="00901E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Prvostepenom presudom </w:t>
      </w:r>
      <w:r w:rsidR="0089057A" w:rsidRPr="00D4661F">
        <w:rPr>
          <w:rFonts w:ascii="Times New Roman" w:hAnsi="Times New Roman" w:cs="Times New Roman"/>
          <w:sz w:val="24"/>
          <w:szCs w:val="24"/>
        </w:rPr>
        <w:t>Op</w:t>
      </w:r>
      <w:r w:rsidR="00585CC5" w:rsidRPr="00D4661F">
        <w:rPr>
          <w:rFonts w:ascii="Times New Roman" w:hAnsi="Times New Roman" w:cs="Times New Roman"/>
          <w:sz w:val="24"/>
          <w:szCs w:val="24"/>
        </w:rPr>
        <w:t>ći</w:t>
      </w:r>
      <w:r w:rsidR="0089057A" w:rsidRPr="00D4661F">
        <w:rPr>
          <w:rFonts w:ascii="Times New Roman" w:hAnsi="Times New Roman" w:cs="Times New Roman"/>
          <w:sz w:val="24"/>
          <w:szCs w:val="24"/>
        </w:rPr>
        <w:t>nskog</w:t>
      </w:r>
      <w:r w:rsidR="00F72D54" w:rsidRPr="00D4661F">
        <w:rPr>
          <w:rFonts w:ascii="Times New Roman" w:hAnsi="Times New Roman" w:cs="Times New Roman"/>
          <w:sz w:val="24"/>
          <w:szCs w:val="24"/>
        </w:rPr>
        <w:t xml:space="preserve"> suda u </w:t>
      </w:r>
      <w:r w:rsidR="00FC156F" w:rsidRPr="00D4661F">
        <w:rPr>
          <w:rFonts w:ascii="Times New Roman" w:hAnsi="Times New Roman" w:cs="Times New Roman"/>
          <w:sz w:val="24"/>
          <w:szCs w:val="24"/>
        </w:rPr>
        <w:t>Sarajevu</w:t>
      </w:r>
      <w:r w:rsidR="00392DE8" w:rsidRPr="00D4661F">
        <w:rPr>
          <w:rFonts w:ascii="Times New Roman" w:hAnsi="Times New Roman" w:cs="Times New Roman"/>
          <w:sz w:val="24"/>
          <w:szCs w:val="24"/>
        </w:rPr>
        <w:t xml:space="preserve">, </w:t>
      </w:r>
      <w:r w:rsidR="00F72D54" w:rsidRPr="00D4661F">
        <w:rPr>
          <w:rFonts w:ascii="Times New Roman" w:hAnsi="Times New Roman" w:cs="Times New Roman"/>
          <w:sz w:val="24"/>
          <w:szCs w:val="24"/>
        </w:rPr>
        <w:t xml:space="preserve">broj </w:t>
      </w:r>
      <w:r w:rsidR="0002243B" w:rsidRPr="00D4661F">
        <w:rPr>
          <w:rFonts w:ascii="Times New Roman" w:hAnsi="Times New Roman" w:cs="Times New Roman"/>
          <w:sz w:val="24"/>
          <w:szCs w:val="24"/>
        </w:rPr>
        <w:t xml:space="preserve">65 0 P </w:t>
      </w:r>
      <w:r w:rsidR="00402DB4" w:rsidRPr="00D4661F">
        <w:rPr>
          <w:rFonts w:ascii="Times New Roman" w:hAnsi="Times New Roman" w:cs="Times New Roman"/>
          <w:sz w:val="24"/>
          <w:szCs w:val="24"/>
        </w:rPr>
        <w:t>254299 12</w:t>
      </w:r>
      <w:r w:rsidR="003F5316" w:rsidRPr="00D4661F">
        <w:rPr>
          <w:rFonts w:ascii="Times New Roman" w:hAnsi="Times New Roman" w:cs="Times New Roman"/>
          <w:sz w:val="24"/>
          <w:szCs w:val="24"/>
        </w:rPr>
        <w:t xml:space="preserve"> P od </w:t>
      </w:r>
      <w:r w:rsidR="00402DB4" w:rsidRPr="00D4661F">
        <w:rPr>
          <w:rFonts w:ascii="Times New Roman" w:hAnsi="Times New Roman" w:cs="Times New Roman"/>
          <w:sz w:val="24"/>
          <w:szCs w:val="24"/>
        </w:rPr>
        <w:t>22.2.2014</w:t>
      </w:r>
      <w:r w:rsidR="003F5316" w:rsidRPr="00D4661F">
        <w:rPr>
          <w:rFonts w:ascii="Times New Roman" w:hAnsi="Times New Roman" w:cs="Times New Roman"/>
          <w:sz w:val="24"/>
          <w:szCs w:val="24"/>
        </w:rPr>
        <w:t>. godine</w:t>
      </w:r>
      <w:r w:rsidR="00901E39" w:rsidRPr="00D4661F">
        <w:rPr>
          <w:rFonts w:ascii="Times New Roman" w:hAnsi="Times New Roman" w:cs="Times New Roman"/>
          <w:sz w:val="24"/>
          <w:szCs w:val="24"/>
        </w:rPr>
        <w:t xml:space="preserve"> odbijen je t</w:t>
      </w:r>
      <w:r w:rsidR="00F60CC8" w:rsidRPr="00D4661F">
        <w:rPr>
          <w:rFonts w:ascii="Times New Roman" w:hAnsi="Times New Roman" w:cs="Times New Roman"/>
          <w:sz w:val="24"/>
          <w:szCs w:val="24"/>
        </w:rPr>
        <w:t xml:space="preserve">užbeni zahtjev </w:t>
      </w:r>
      <w:r w:rsidR="00901E39" w:rsidRPr="00D4661F">
        <w:rPr>
          <w:rFonts w:ascii="Times New Roman" w:hAnsi="Times New Roman" w:cs="Times New Roman"/>
          <w:sz w:val="24"/>
          <w:szCs w:val="24"/>
        </w:rPr>
        <w:t>da</w:t>
      </w:r>
      <w:r w:rsidR="00F60CC8" w:rsidRPr="00D4661F">
        <w:rPr>
          <w:rFonts w:ascii="Times New Roman" w:hAnsi="Times New Roman" w:cs="Times New Roman"/>
          <w:sz w:val="24"/>
          <w:szCs w:val="24"/>
        </w:rPr>
        <w:t xml:space="preserve"> se tužena </w:t>
      </w:r>
      <w:r w:rsidR="00901E39" w:rsidRPr="00D4661F">
        <w:rPr>
          <w:rFonts w:ascii="Times New Roman" w:hAnsi="Times New Roman" w:cs="Times New Roman"/>
          <w:sz w:val="24"/>
          <w:szCs w:val="24"/>
        </w:rPr>
        <w:t xml:space="preserve">obaveže </w:t>
      </w:r>
      <w:r w:rsidR="00517C67" w:rsidRPr="00D4661F">
        <w:rPr>
          <w:rFonts w:ascii="Times New Roman" w:hAnsi="Times New Roman" w:cs="Times New Roman"/>
          <w:sz w:val="24"/>
          <w:szCs w:val="24"/>
        </w:rPr>
        <w:t>isplatiti</w:t>
      </w:r>
      <w:r w:rsidR="00F60CC8" w:rsidRPr="00D4661F">
        <w:rPr>
          <w:rFonts w:ascii="Times New Roman" w:hAnsi="Times New Roman" w:cs="Times New Roman"/>
          <w:sz w:val="24"/>
          <w:szCs w:val="24"/>
        </w:rPr>
        <w:t xml:space="preserve"> tužit</w:t>
      </w:r>
      <w:r w:rsidR="00901E39" w:rsidRPr="00D4661F">
        <w:rPr>
          <w:rFonts w:ascii="Times New Roman" w:hAnsi="Times New Roman" w:cs="Times New Roman"/>
          <w:sz w:val="24"/>
          <w:szCs w:val="24"/>
        </w:rPr>
        <w:t>e</w:t>
      </w:r>
      <w:r w:rsidR="00F60CC8" w:rsidRPr="00D4661F">
        <w:rPr>
          <w:rFonts w:ascii="Times New Roman" w:hAnsi="Times New Roman" w:cs="Times New Roman"/>
          <w:sz w:val="24"/>
          <w:szCs w:val="24"/>
        </w:rPr>
        <w:t>lju</w:t>
      </w:r>
      <w:r w:rsidR="001D0647" w:rsidRPr="00D4661F">
        <w:rPr>
          <w:rFonts w:ascii="Times New Roman" w:hAnsi="Times New Roman" w:cs="Times New Roman"/>
          <w:sz w:val="24"/>
          <w:szCs w:val="24"/>
        </w:rPr>
        <w:t>:</w:t>
      </w:r>
      <w:r w:rsidR="00F60CC8" w:rsidRPr="00D4661F">
        <w:rPr>
          <w:rFonts w:ascii="Times New Roman" w:hAnsi="Times New Roman" w:cs="Times New Roman"/>
          <w:sz w:val="24"/>
          <w:szCs w:val="24"/>
        </w:rPr>
        <w:t xml:space="preserve"> na ime naknade nematerijalne štete </w:t>
      </w:r>
      <w:r w:rsidR="00901E39" w:rsidRPr="00D4661F">
        <w:rPr>
          <w:rFonts w:ascii="Times New Roman" w:hAnsi="Times New Roman" w:cs="Times New Roman"/>
          <w:sz w:val="24"/>
          <w:szCs w:val="24"/>
        </w:rPr>
        <w:t>za</w:t>
      </w:r>
      <w:r w:rsidR="00F60CC8" w:rsidRPr="00D4661F">
        <w:rPr>
          <w:rFonts w:ascii="Times New Roman" w:hAnsi="Times New Roman" w:cs="Times New Roman"/>
          <w:sz w:val="24"/>
          <w:szCs w:val="24"/>
        </w:rPr>
        <w:t xml:space="preserve"> pretrpljen</w:t>
      </w:r>
      <w:r w:rsidR="00901E39" w:rsidRPr="00D4661F">
        <w:rPr>
          <w:rFonts w:ascii="Times New Roman" w:hAnsi="Times New Roman" w:cs="Times New Roman"/>
          <w:sz w:val="24"/>
          <w:szCs w:val="24"/>
        </w:rPr>
        <w:t>e</w:t>
      </w:r>
      <w:r w:rsidR="00F60CC8" w:rsidRPr="00D4661F">
        <w:rPr>
          <w:rFonts w:ascii="Times New Roman" w:hAnsi="Times New Roman" w:cs="Times New Roman"/>
          <w:sz w:val="24"/>
          <w:szCs w:val="24"/>
        </w:rPr>
        <w:t xml:space="preserve"> duševn</w:t>
      </w:r>
      <w:r w:rsidR="00901E39" w:rsidRPr="00D4661F">
        <w:rPr>
          <w:rFonts w:ascii="Times New Roman" w:hAnsi="Times New Roman" w:cs="Times New Roman"/>
          <w:sz w:val="24"/>
          <w:szCs w:val="24"/>
        </w:rPr>
        <w:t>e</w:t>
      </w:r>
      <w:r w:rsidR="00F60CC8" w:rsidRPr="00D4661F">
        <w:rPr>
          <w:rFonts w:ascii="Times New Roman" w:hAnsi="Times New Roman" w:cs="Times New Roman"/>
          <w:sz w:val="24"/>
          <w:szCs w:val="24"/>
        </w:rPr>
        <w:t xml:space="preserve"> bolov</w:t>
      </w:r>
      <w:r w:rsidR="00901E39" w:rsidRPr="00D4661F">
        <w:rPr>
          <w:rFonts w:ascii="Times New Roman" w:hAnsi="Times New Roman" w:cs="Times New Roman"/>
          <w:sz w:val="24"/>
          <w:szCs w:val="24"/>
        </w:rPr>
        <w:t>e</w:t>
      </w:r>
      <w:r w:rsidR="00F60CC8" w:rsidRPr="00D4661F">
        <w:rPr>
          <w:rFonts w:ascii="Times New Roman" w:hAnsi="Times New Roman" w:cs="Times New Roman"/>
          <w:sz w:val="24"/>
          <w:szCs w:val="24"/>
        </w:rPr>
        <w:t xml:space="preserve"> i pretrpljen</w:t>
      </w:r>
      <w:r w:rsidR="00901E39" w:rsidRPr="00D4661F">
        <w:rPr>
          <w:rFonts w:ascii="Times New Roman" w:hAnsi="Times New Roman" w:cs="Times New Roman"/>
          <w:sz w:val="24"/>
          <w:szCs w:val="24"/>
        </w:rPr>
        <w:t>i</w:t>
      </w:r>
      <w:r w:rsidR="00F60CC8" w:rsidRPr="00D4661F">
        <w:rPr>
          <w:rFonts w:ascii="Times New Roman" w:hAnsi="Times New Roman" w:cs="Times New Roman"/>
          <w:sz w:val="24"/>
          <w:szCs w:val="24"/>
        </w:rPr>
        <w:t xml:space="preserve"> strah zbog neosnovane osude iznos</w:t>
      </w:r>
      <w:r w:rsidR="00901E39" w:rsidRPr="00D4661F">
        <w:rPr>
          <w:rFonts w:ascii="Times New Roman" w:hAnsi="Times New Roman" w:cs="Times New Roman"/>
          <w:sz w:val="24"/>
          <w:szCs w:val="24"/>
        </w:rPr>
        <w:t xml:space="preserve"> </w:t>
      </w:r>
      <w:r w:rsidR="00F60CC8" w:rsidRPr="00D4661F">
        <w:rPr>
          <w:rFonts w:ascii="Times New Roman" w:hAnsi="Times New Roman" w:cs="Times New Roman"/>
          <w:sz w:val="24"/>
          <w:szCs w:val="24"/>
        </w:rPr>
        <w:t>od</w:t>
      </w:r>
      <w:r w:rsidR="00901E39" w:rsidRPr="00D4661F">
        <w:rPr>
          <w:rFonts w:ascii="Times New Roman" w:hAnsi="Times New Roman" w:cs="Times New Roman"/>
          <w:sz w:val="24"/>
          <w:szCs w:val="24"/>
        </w:rPr>
        <w:t xml:space="preserve"> </w:t>
      </w:r>
      <w:r w:rsidR="00F60CC8" w:rsidRPr="00D4661F">
        <w:rPr>
          <w:rFonts w:ascii="Times New Roman" w:hAnsi="Times New Roman" w:cs="Times New Roman"/>
          <w:sz w:val="24"/>
          <w:szCs w:val="24"/>
        </w:rPr>
        <w:t>50.000,00 KM</w:t>
      </w:r>
      <w:r w:rsidR="00901E39" w:rsidRPr="00D4661F">
        <w:rPr>
          <w:rFonts w:ascii="Times New Roman" w:hAnsi="Times New Roman" w:cs="Times New Roman"/>
          <w:sz w:val="24"/>
          <w:szCs w:val="24"/>
        </w:rPr>
        <w:t>,</w:t>
      </w:r>
      <w:r w:rsidR="00F60CC8" w:rsidRPr="00D4661F">
        <w:rPr>
          <w:rFonts w:ascii="Times New Roman" w:hAnsi="Times New Roman" w:cs="Times New Roman"/>
          <w:sz w:val="24"/>
          <w:szCs w:val="24"/>
        </w:rPr>
        <w:t xml:space="preserve"> na ime naknade materijalne štete iznos od 2.900,00 KM</w:t>
      </w:r>
      <w:r w:rsidR="001D0647" w:rsidRPr="00D4661F">
        <w:rPr>
          <w:rFonts w:ascii="Times New Roman" w:hAnsi="Times New Roman" w:cs="Times New Roman"/>
          <w:sz w:val="24"/>
          <w:szCs w:val="24"/>
        </w:rPr>
        <w:t>, i na ime naknade</w:t>
      </w:r>
      <w:r w:rsidR="00901E39" w:rsidRPr="00D4661F">
        <w:rPr>
          <w:rFonts w:ascii="Times New Roman" w:hAnsi="Times New Roman" w:cs="Times New Roman"/>
          <w:sz w:val="24"/>
          <w:szCs w:val="24"/>
        </w:rPr>
        <w:t xml:space="preserve"> </w:t>
      </w:r>
      <w:r w:rsidR="00F60CC8" w:rsidRPr="00D4661F">
        <w:rPr>
          <w:rFonts w:ascii="Times New Roman" w:hAnsi="Times New Roman" w:cs="Times New Roman"/>
          <w:sz w:val="24"/>
          <w:szCs w:val="24"/>
        </w:rPr>
        <w:t>materijaln</w:t>
      </w:r>
      <w:r w:rsidR="001D0647" w:rsidRPr="00D4661F">
        <w:rPr>
          <w:rFonts w:ascii="Times New Roman" w:hAnsi="Times New Roman" w:cs="Times New Roman"/>
          <w:sz w:val="24"/>
          <w:szCs w:val="24"/>
        </w:rPr>
        <w:t>e</w:t>
      </w:r>
      <w:r w:rsidR="00F60CC8" w:rsidRPr="00D4661F">
        <w:rPr>
          <w:rFonts w:ascii="Times New Roman" w:hAnsi="Times New Roman" w:cs="Times New Roman"/>
          <w:sz w:val="24"/>
          <w:szCs w:val="24"/>
        </w:rPr>
        <w:t xml:space="preserve"> štetu zbog izgubljene zarade iznos od 51.382,55 KM</w:t>
      </w:r>
      <w:r w:rsidR="00901E39" w:rsidRPr="00D4661F">
        <w:rPr>
          <w:rFonts w:ascii="Times New Roman" w:hAnsi="Times New Roman" w:cs="Times New Roman"/>
          <w:sz w:val="24"/>
          <w:szCs w:val="24"/>
        </w:rPr>
        <w:t>,</w:t>
      </w:r>
      <w:r w:rsidR="00F60CC8" w:rsidRPr="00D4661F">
        <w:rPr>
          <w:rFonts w:ascii="Times New Roman" w:hAnsi="Times New Roman" w:cs="Times New Roman"/>
          <w:sz w:val="24"/>
          <w:szCs w:val="24"/>
        </w:rPr>
        <w:t xml:space="preserve"> </w:t>
      </w:r>
      <w:r w:rsidR="001D0647" w:rsidRPr="00D4661F">
        <w:rPr>
          <w:rFonts w:ascii="Times New Roman" w:hAnsi="Times New Roman" w:cs="Times New Roman"/>
          <w:sz w:val="24"/>
          <w:szCs w:val="24"/>
        </w:rPr>
        <w:t xml:space="preserve">sve </w:t>
      </w:r>
      <w:r w:rsidR="00F60CC8" w:rsidRPr="00D4661F">
        <w:rPr>
          <w:rFonts w:ascii="Times New Roman" w:hAnsi="Times New Roman" w:cs="Times New Roman"/>
          <w:sz w:val="24"/>
          <w:szCs w:val="24"/>
        </w:rPr>
        <w:t>sa zakonsk</w:t>
      </w:r>
      <w:r w:rsidR="00901E39" w:rsidRPr="00D4661F">
        <w:rPr>
          <w:rFonts w:ascii="Times New Roman" w:hAnsi="Times New Roman" w:cs="Times New Roman"/>
          <w:sz w:val="24"/>
          <w:szCs w:val="24"/>
        </w:rPr>
        <w:t>o</w:t>
      </w:r>
      <w:r w:rsidR="00F60CC8" w:rsidRPr="00D4661F">
        <w:rPr>
          <w:rFonts w:ascii="Times New Roman" w:hAnsi="Times New Roman" w:cs="Times New Roman"/>
          <w:sz w:val="24"/>
          <w:szCs w:val="24"/>
        </w:rPr>
        <w:t>m zatezn</w:t>
      </w:r>
      <w:r w:rsidR="00901E39" w:rsidRPr="00D4661F">
        <w:rPr>
          <w:rFonts w:ascii="Times New Roman" w:hAnsi="Times New Roman" w:cs="Times New Roman"/>
          <w:sz w:val="24"/>
          <w:szCs w:val="24"/>
        </w:rPr>
        <w:t>o</w:t>
      </w:r>
      <w:r w:rsidR="00F60CC8" w:rsidRPr="00D4661F">
        <w:rPr>
          <w:rFonts w:ascii="Times New Roman" w:hAnsi="Times New Roman" w:cs="Times New Roman"/>
          <w:sz w:val="24"/>
          <w:szCs w:val="24"/>
        </w:rPr>
        <w:t>m kamat</w:t>
      </w:r>
      <w:r w:rsidR="00901E39" w:rsidRPr="00D4661F">
        <w:rPr>
          <w:rFonts w:ascii="Times New Roman" w:hAnsi="Times New Roman" w:cs="Times New Roman"/>
          <w:sz w:val="24"/>
          <w:szCs w:val="24"/>
        </w:rPr>
        <w:t>om</w:t>
      </w:r>
      <w:r w:rsidR="00F60CC8" w:rsidRPr="00D4661F">
        <w:rPr>
          <w:rFonts w:ascii="Times New Roman" w:hAnsi="Times New Roman" w:cs="Times New Roman"/>
          <w:sz w:val="24"/>
          <w:szCs w:val="24"/>
        </w:rPr>
        <w:t xml:space="preserve"> </w:t>
      </w:r>
      <w:r w:rsidR="001D0647" w:rsidRPr="00D4661F">
        <w:rPr>
          <w:rFonts w:ascii="Times New Roman" w:hAnsi="Times New Roman" w:cs="Times New Roman"/>
          <w:sz w:val="24"/>
          <w:szCs w:val="24"/>
        </w:rPr>
        <w:t xml:space="preserve">počev </w:t>
      </w:r>
      <w:r w:rsidR="00F60CC8" w:rsidRPr="00D4661F">
        <w:rPr>
          <w:rFonts w:ascii="Times New Roman" w:hAnsi="Times New Roman" w:cs="Times New Roman"/>
          <w:sz w:val="24"/>
          <w:szCs w:val="24"/>
        </w:rPr>
        <w:t xml:space="preserve">od </w:t>
      </w:r>
      <w:r w:rsidR="001D0647" w:rsidRPr="00D4661F">
        <w:rPr>
          <w:rFonts w:ascii="Times New Roman" w:hAnsi="Times New Roman" w:cs="Times New Roman"/>
          <w:sz w:val="24"/>
          <w:szCs w:val="24"/>
        </w:rPr>
        <w:t xml:space="preserve">dana podnošenja tužbe </w:t>
      </w:r>
      <w:r w:rsidR="00F60CC8" w:rsidRPr="00D4661F">
        <w:rPr>
          <w:rFonts w:ascii="Times New Roman" w:hAnsi="Times New Roman" w:cs="Times New Roman"/>
          <w:sz w:val="24"/>
          <w:szCs w:val="24"/>
        </w:rPr>
        <w:t>21.4.2012.</w:t>
      </w:r>
      <w:r w:rsidR="00517C67" w:rsidRPr="00D4661F">
        <w:rPr>
          <w:rFonts w:ascii="Times New Roman" w:hAnsi="Times New Roman" w:cs="Times New Roman"/>
          <w:sz w:val="24"/>
          <w:szCs w:val="24"/>
        </w:rPr>
        <w:t xml:space="preserve"> godine do isplate, te </w:t>
      </w:r>
      <w:r w:rsidR="00F60CC8" w:rsidRPr="00D4661F">
        <w:rPr>
          <w:rFonts w:ascii="Times New Roman" w:hAnsi="Times New Roman" w:cs="Times New Roman"/>
          <w:sz w:val="24"/>
          <w:szCs w:val="24"/>
        </w:rPr>
        <w:t xml:space="preserve">da mu izvrši uvezivanje radnog staža i uplatu doprinosa </w:t>
      </w:r>
      <w:r w:rsidR="00620158" w:rsidRPr="00D4661F">
        <w:rPr>
          <w:rFonts w:ascii="Times New Roman" w:hAnsi="Times New Roman" w:cs="Times New Roman"/>
          <w:sz w:val="24"/>
          <w:szCs w:val="24"/>
        </w:rPr>
        <w:t>za</w:t>
      </w:r>
      <w:r w:rsidR="00F60CC8" w:rsidRPr="00D4661F">
        <w:rPr>
          <w:rFonts w:ascii="Times New Roman" w:hAnsi="Times New Roman" w:cs="Times New Roman"/>
          <w:sz w:val="24"/>
          <w:szCs w:val="24"/>
        </w:rPr>
        <w:t xml:space="preserve"> penzi</w:t>
      </w:r>
      <w:r w:rsidR="001D0647" w:rsidRPr="00D4661F">
        <w:rPr>
          <w:rFonts w:ascii="Times New Roman" w:hAnsi="Times New Roman" w:cs="Times New Roman"/>
          <w:sz w:val="24"/>
          <w:szCs w:val="24"/>
        </w:rPr>
        <w:t>j</w:t>
      </w:r>
      <w:r w:rsidR="00F60CC8" w:rsidRPr="00D4661F">
        <w:rPr>
          <w:rFonts w:ascii="Times New Roman" w:hAnsi="Times New Roman" w:cs="Times New Roman"/>
          <w:sz w:val="24"/>
          <w:szCs w:val="24"/>
        </w:rPr>
        <w:t>sko</w:t>
      </w:r>
      <w:r w:rsidR="00620158" w:rsidRPr="00D4661F">
        <w:rPr>
          <w:rFonts w:ascii="Times New Roman" w:hAnsi="Times New Roman" w:cs="Times New Roman"/>
          <w:sz w:val="24"/>
          <w:szCs w:val="24"/>
        </w:rPr>
        <w:t xml:space="preserve"> i invalidsko osiguranje</w:t>
      </w:r>
      <w:r w:rsidR="00F60CC8" w:rsidRPr="00D4661F">
        <w:rPr>
          <w:rFonts w:ascii="Times New Roman" w:hAnsi="Times New Roman" w:cs="Times New Roman"/>
          <w:sz w:val="24"/>
          <w:szCs w:val="24"/>
        </w:rPr>
        <w:t xml:space="preserve"> za period  obuhvaćen tužbenim zahtjevom, </w:t>
      </w:r>
      <w:r w:rsidR="001D0647" w:rsidRPr="00D4661F">
        <w:rPr>
          <w:rFonts w:ascii="Times New Roman" w:hAnsi="Times New Roman" w:cs="Times New Roman"/>
          <w:sz w:val="24"/>
          <w:szCs w:val="24"/>
        </w:rPr>
        <w:t>u kojem</w:t>
      </w:r>
      <w:r w:rsidR="00F60CC8" w:rsidRPr="00D4661F">
        <w:rPr>
          <w:rFonts w:ascii="Times New Roman" w:hAnsi="Times New Roman" w:cs="Times New Roman"/>
          <w:sz w:val="24"/>
          <w:szCs w:val="24"/>
        </w:rPr>
        <w:t xml:space="preserve">  tužitelj nije radio zbog neosnovane osude, kao i da mu naknadi troškove parničnog postupka, sve u roku od 30 dana.</w:t>
      </w:r>
    </w:p>
    <w:p w:rsidR="003F5316" w:rsidRPr="00D4661F" w:rsidRDefault="003F5316" w:rsidP="003F5316">
      <w:pPr>
        <w:spacing w:after="0" w:line="240" w:lineRule="auto"/>
        <w:jc w:val="both"/>
        <w:rPr>
          <w:rFonts w:ascii="Times New Roman" w:hAnsi="Times New Roman" w:cs="Times New Roman"/>
          <w:sz w:val="24"/>
          <w:szCs w:val="24"/>
        </w:rPr>
      </w:pPr>
    </w:p>
    <w:p w:rsidR="00EB7E1E" w:rsidRPr="00D4661F" w:rsidRDefault="00EB7E1E"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Drugostepenom presudom </w:t>
      </w:r>
      <w:r w:rsidR="00F72D54" w:rsidRPr="00D4661F">
        <w:rPr>
          <w:rFonts w:ascii="Times New Roman" w:hAnsi="Times New Roman" w:cs="Times New Roman"/>
          <w:sz w:val="24"/>
          <w:szCs w:val="24"/>
        </w:rPr>
        <w:t xml:space="preserve">Kantonalnog suda u </w:t>
      </w:r>
      <w:r w:rsidR="00553E6B" w:rsidRPr="00D4661F">
        <w:rPr>
          <w:rFonts w:ascii="Times New Roman" w:hAnsi="Times New Roman" w:cs="Times New Roman"/>
          <w:sz w:val="24"/>
          <w:szCs w:val="24"/>
        </w:rPr>
        <w:t xml:space="preserve">Sarajevu, broj 65 0 P </w:t>
      </w:r>
      <w:r w:rsidR="00F60CC8" w:rsidRPr="00D4661F">
        <w:rPr>
          <w:rFonts w:ascii="Times New Roman" w:hAnsi="Times New Roman" w:cs="Times New Roman"/>
          <w:sz w:val="24"/>
          <w:szCs w:val="24"/>
        </w:rPr>
        <w:t>254299 15</w:t>
      </w:r>
      <w:r w:rsidR="00A47BA5" w:rsidRPr="00D4661F">
        <w:rPr>
          <w:rFonts w:ascii="Times New Roman" w:hAnsi="Times New Roman" w:cs="Times New Roman"/>
          <w:sz w:val="24"/>
          <w:szCs w:val="24"/>
        </w:rPr>
        <w:t xml:space="preserve"> Gž</w:t>
      </w:r>
      <w:r w:rsidR="00B87BB7" w:rsidRPr="00D4661F">
        <w:rPr>
          <w:rFonts w:ascii="Times New Roman" w:hAnsi="Times New Roman" w:cs="Times New Roman"/>
          <w:sz w:val="24"/>
          <w:szCs w:val="24"/>
        </w:rPr>
        <w:t xml:space="preserve"> od </w:t>
      </w:r>
      <w:r w:rsidR="00F60CC8" w:rsidRPr="00D4661F">
        <w:rPr>
          <w:rFonts w:ascii="Times New Roman" w:hAnsi="Times New Roman" w:cs="Times New Roman"/>
          <w:sz w:val="24"/>
          <w:szCs w:val="24"/>
        </w:rPr>
        <w:t>5.6.2019</w:t>
      </w:r>
      <w:r w:rsidR="00B87BB7" w:rsidRPr="00D4661F">
        <w:rPr>
          <w:rFonts w:ascii="Times New Roman" w:hAnsi="Times New Roman" w:cs="Times New Roman"/>
          <w:sz w:val="24"/>
          <w:szCs w:val="24"/>
        </w:rPr>
        <w:t>.</w:t>
      </w:r>
      <w:r w:rsidR="00A47BA5" w:rsidRPr="00D4661F">
        <w:rPr>
          <w:rFonts w:ascii="Times New Roman" w:hAnsi="Times New Roman" w:cs="Times New Roman"/>
          <w:sz w:val="24"/>
          <w:szCs w:val="24"/>
        </w:rPr>
        <w:t xml:space="preserve"> godine žalba tužitelja je</w:t>
      </w:r>
      <w:r w:rsidR="00B87BB7" w:rsidRPr="00D4661F">
        <w:rPr>
          <w:rFonts w:ascii="Times New Roman" w:hAnsi="Times New Roman" w:cs="Times New Roman"/>
          <w:sz w:val="24"/>
          <w:szCs w:val="24"/>
        </w:rPr>
        <w:t xml:space="preserve"> odbijena i prvostepena presuda potvrđena.</w:t>
      </w:r>
      <w:r w:rsidR="00A47BA5" w:rsidRPr="00D4661F">
        <w:rPr>
          <w:rFonts w:ascii="Times New Roman" w:hAnsi="Times New Roman" w:cs="Times New Roman"/>
          <w:sz w:val="24"/>
          <w:szCs w:val="24"/>
        </w:rPr>
        <w:t xml:space="preserve"> </w:t>
      </w:r>
    </w:p>
    <w:p w:rsidR="00661ACA" w:rsidRPr="00D4661F" w:rsidRDefault="00661ACA" w:rsidP="00420939">
      <w:pPr>
        <w:spacing w:after="0" w:line="240" w:lineRule="auto"/>
        <w:jc w:val="both"/>
        <w:rPr>
          <w:rFonts w:ascii="Times New Roman" w:hAnsi="Times New Roman" w:cs="Times New Roman"/>
          <w:sz w:val="24"/>
          <w:szCs w:val="24"/>
        </w:rPr>
      </w:pPr>
    </w:p>
    <w:p w:rsidR="005E1B68" w:rsidRDefault="00B27E00" w:rsidP="005E1B68">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lastRenderedPageBreak/>
        <w:t>Blagovremeno izjavljenom revizijom</w:t>
      </w:r>
      <w:r w:rsidR="00EB7E1E" w:rsidRPr="00D4661F">
        <w:rPr>
          <w:rFonts w:ascii="Times New Roman" w:hAnsi="Times New Roman" w:cs="Times New Roman"/>
          <w:sz w:val="24"/>
          <w:szCs w:val="24"/>
        </w:rPr>
        <w:t xml:space="preserve"> drugostepen</w:t>
      </w:r>
      <w:r w:rsidRPr="00D4661F">
        <w:rPr>
          <w:rFonts w:ascii="Times New Roman" w:hAnsi="Times New Roman" w:cs="Times New Roman"/>
          <w:sz w:val="24"/>
          <w:szCs w:val="24"/>
        </w:rPr>
        <w:t>u</w:t>
      </w:r>
      <w:r w:rsidR="00EB7E1E" w:rsidRPr="00D4661F">
        <w:rPr>
          <w:rFonts w:ascii="Times New Roman" w:hAnsi="Times New Roman" w:cs="Times New Roman"/>
          <w:sz w:val="24"/>
          <w:szCs w:val="24"/>
        </w:rPr>
        <w:t xml:space="preserve"> presud</w:t>
      </w:r>
      <w:r w:rsidR="00787A3E" w:rsidRPr="00D4661F">
        <w:rPr>
          <w:rFonts w:ascii="Times New Roman" w:hAnsi="Times New Roman" w:cs="Times New Roman"/>
          <w:sz w:val="24"/>
          <w:szCs w:val="24"/>
        </w:rPr>
        <w:t xml:space="preserve">u u cijelosti pobija </w:t>
      </w:r>
      <w:r w:rsidR="00B87BB7" w:rsidRPr="00D4661F">
        <w:rPr>
          <w:rFonts w:ascii="Times New Roman" w:hAnsi="Times New Roman" w:cs="Times New Roman"/>
          <w:sz w:val="24"/>
          <w:szCs w:val="24"/>
        </w:rPr>
        <w:t>tužitelj</w:t>
      </w:r>
      <w:r w:rsidRPr="00D4661F">
        <w:rPr>
          <w:rFonts w:ascii="Times New Roman" w:hAnsi="Times New Roman" w:cs="Times New Roman"/>
          <w:sz w:val="24"/>
          <w:szCs w:val="24"/>
        </w:rPr>
        <w:t xml:space="preserve"> zbog </w:t>
      </w:r>
      <w:r w:rsidR="00EB7E1E" w:rsidRPr="00D4661F">
        <w:rPr>
          <w:rFonts w:ascii="Times New Roman" w:hAnsi="Times New Roman" w:cs="Times New Roman"/>
          <w:sz w:val="24"/>
          <w:szCs w:val="24"/>
        </w:rPr>
        <w:t>pogrešne primjene materijalnog prava</w:t>
      </w:r>
      <w:r w:rsidR="002C6B99" w:rsidRPr="00D4661F">
        <w:rPr>
          <w:rFonts w:ascii="Times New Roman" w:hAnsi="Times New Roman" w:cs="Times New Roman"/>
          <w:sz w:val="24"/>
          <w:szCs w:val="24"/>
        </w:rPr>
        <w:t>. P</w:t>
      </w:r>
      <w:r w:rsidR="00EB7E1E" w:rsidRPr="00D4661F">
        <w:rPr>
          <w:rFonts w:ascii="Times New Roman" w:hAnsi="Times New Roman" w:cs="Times New Roman"/>
          <w:sz w:val="24"/>
          <w:szCs w:val="24"/>
        </w:rPr>
        <w:t>r</w:t>
      </w:r>
      <w:r w:rsidR="002C6B99" w:rsidRPr="00D4661F">
        <w:rPr>
          <w:rFonts w:ascii="Times New Roman" w:hAnsi="Times New Roman" w:cs="Times New Roman"/>
          <w:sz w:val="24"/>
          <w:szCs w:val="24"/>
        </w:rPr>
        <w:t>edlaže</w:t>
      </w:r>
      <w:r w:rsidR="00EB7E1E" w:rsidRPr="00D4661F">
        <w:rPr>
          <w:rFonts w:ascii="Times New Roman" w:hAnsi="Times New Roman" w:cs="Times New Roman"/>
          <w:sz w:val="24"/>
          <w:szCs w:val="24"/>
        </w:rPr>
        <w:t xml:space="preserve"> da </w:t>
      </w:r>
      <w:r w:rsidR="002C6B99" w:rsidRPr="00D4661F">
        <w:rPr>
          <w:rFonts w:ascii="Times New Roman" w:hAnsi="Times New Roman" w:cs="Times New Roman"/>
          <w:sz w:val="24"/>
          <w:szCs w:val="24"/>
        </w:rPr>
        <w:t>ovaj sud</w:t>
      </w:r>
      <w:r w:rsidR="00EB7E1E" w:rsidRPr="00D4661F">
        <w:rPr>
          <w:rFonts w:ascii="Times New Roman" w:hAnsi="Times New Roman" w:cs="Times New Roman"/>
          <w:sz w:val="24"/>
          <w:szCs w:val="24"/>
        </w:rPr>
        <w:t xml:space="preserve"> </w:t>
      </w:r>
      <w:r w:rsidR="002C6B99" w:rsidRPr="00D4661F">
        <w:rPr>
          <w:rFonts w:ascii="Times New Roman" w:hAnsi="Times New Roman" w:cs="Times New Roman"/>
          <w:sz w:val="24"/>
          <w:szCs w:val="24"/>
        </w:rPr>
        <w:t xml:space="preserve">usvoji reviziju, </w:t>
      </w:r>
      <w:r w:rsidR="00EC7234" w:rsidRPr="00D4661F">
        <w:rPr>
          <w:rFonts w:ascii="Times New Roman" w:hAnsi="Times New Roman" w:cs="Times New Roman"/>
          <w:sz w:val="24"/>
          <w:szCs w:val="24"/>
        </w:rPr>
        <w:t>preinači nižestepene presude</w:t>
      </w:r>
      <w:r w:rsidR="0089441A" w:rsidRPr="00D4661F">
        <w:rPr>
          <w:rFonts w:ascii="Times New Roman" w:hAnsi="Times New Roman" w:cs="Times New Roman"/>
          <w:sz w:val="24"/>
          <w:szCs w:val="24"/>
        </w:rPr>
        <w:t xml:space="preserve"> i</w:t>
      </w:r>
      <w:r w:rsidR="0088205C" w:rsidRPr="00D4661F">
        <w:rPr>
          <w:rFonts w:ascii="Times New Roman" w:hAnsi="Times New Roman" w:cs="Times New Roman"/>
          <w:sz w:val="24"/>
          <w:szCs w:val="24"/>
        </w:rPr>
        <w:t xml:space="preserve"> usvoji tužbeni zahtjev, </w:t>
      </w:r>
      <w:r w:rsidR="0089441A" w:rsidRPr="00D4661F">
        <w:rPr>
          <w:rFonts w:ascii="Times New Roman" w:hAnsi="Times New Roman" w:cs="Times New Roman"/>
          <w:sz w:val="24"/>
          <w:szCs w:val="24"/>
        </w:rPr>
        <w:t xml:space="preserve">te </w:t>
      </w:r>
      <w:r w:rsidR="0088205C" w:rsidRPr="00D4661F">
        <w:rPr>
          <w:rFonts w:ascii="Times New Roman" w:hAnsi="Times New Roman" w:cs="Times New Roman"/>
          <w:sz w:val="24"/>
          <w:szCs w:val="24"/>
        </w:rPr>
        <w:t>obave</w:t>
      </w:r>
      <w:r w:rsidR="002A5C69" w:rsidRPr="00D4661F">
        <w:rPr>
          <w:rFonts w:ascii="Times New Roman" w:hAnsi="Times New Roman" w:cs="Times New Roman"/>
          <w:sz w:val="24"/>
          <w:szCs w:val="24"/>
        </w:rPr>
        <w:t>že</w:t>
      </w:r>
      <w:r w:rsidR="00620158" w:rsidRPr="00D4661F">
        <w:rPr>
          <w:rFonts w:ascii="Times New Roman" w:hAnsi="Times New Roman" w:cs="Times New Roman"/>
          <w:sz w:val="24"/>
          <w:szCs w:val="24"/>
        </w:rPr>
        <w:t xml:space="preserve"> tuženog da tužitelju</w:t>
      </w:r>
      <w:r w:rsidR="0088205C" w:rsidRPr="00D4661F">
        <w:rPr>
          <w:rFonts w:ascii="Times New Roman" w:hAnsi="Times New Roman" w:cs="Times New Roman"/>
          <w:sz w:val="24"/>
          <w:szCs w:val="24"/>
        </w:rPr>
        <w:t xml:space="preserve"> naknadi troškove </w:t>
      </w:r>
      <w:r w:rsidR="001D0647" w:rsidRPr="00D4661F">
        <w:rPr>
          <w:rFonts w:ascii="Times New Roman" w:hAnsi="Times New Roman" w:cs="Times New Roman"/>
          <w:sz w:val="24"/>
          <w:szCs w:val="24"/>
        </w:rPr>
        <w:t xml:space="preserve">cijelog </w:t>
      </w:r>
      <w:r w:rsidR="00EC7234" w:rsidRPr="00D4661F">
        <w:rPr>
          <w:rFonts w:ascii="Times New Roman" w:hAnsi="Times New Roman" w:cs="Times New Roman"/>
          <w:sz w:val="24"/>
          <w:szCs w:val="24"/>
        </w:rPr>
        <w:t xml:space="preserve"> </w:t>
      </w:r>
      <w:r w:rsidR="0088205C" w:rsidRPr="00D4661F">
        <w:rPr>
          <w:rFonts w:ascii="Times New Roman" w:hAnsi="Times New Roman" w:cs="Times New Roman"/>
          <w:sz w:val="24"/>
          <w:szCs w:val="24"/>
        </w:rPr>
        <w:t xml:space="preserve">postupka, </w:t>
      </w:r>
      <w:r w:rsidR="001D0647" w:rsidRPr="00D4661F">
        <w:rPr>
          <w:rFonts w:ascii="Times New Roman" w:hAnsi="Times New Roman" w:cs="Times New Roman"/>
          <w:sz w:val="24"/>
          <w:szCs w:val="24"/>
        </w:rPr>
        <w:t xml:space="preserve">uključujući i trošak za sastav revizije u iznosu od 2.325,00 KM, </w:t>
      </w:r>
      <w:r w:rsidR="0088205C" w:rsidRPr="00D4661F">
        <w:rPr>
          <w:rFonts w:ascii="Times New Roman" w:hAnsi="Times New Roman" w:cs="Times New Roman"/>
          <w:sz w:val="24"/>
          <w:szCs w:val="24"/>
        </w:rPr>
        <w:t xml:space="preserve">ili da </w:t>
      </w:r>
      <w:r w:rsidR="00787A3E" w:rsidRPr="00D4661F">
        <w:rPr>
          <w:rFonts w:ascii="Times New Roman" w:hAnsi="Times New Roman" w:cs="Times New Roman"/>
          <w:sz w:val="24"/>
          <w:szCs w:val="24"/>
        </w:rPr>
        <w:t>ukine pobijanu presudu i predmet vrati drugostepenom sudu na ponovno suđenje.</w:t>
      </w:r>
    </w:p>
    <w:p w:rsidR="005E1B68" w:rsidRDefault="005E1B68" w:rsidP="005E1B68">
      <w:pPr>
        <w:spacing w:after="0" w:line="240" w:lineRule="auto"/>
        <w:jc w:val="both"/>
        <w:rPr>
          <w:rFonts w:ascii="Times New Roman" w:hAnsi="Times New Roman" w:cs="Times New Roman"/>
          <w:sz w:val="24"/>
          <w:szCs w:val="24"/>
        </w:rPr>
      </w:pPr>
    </w:p>
    <w:p w:rsidR="00EB7E1E" w:rsidRPr="00D4661F" w:rsidRDefault="001D0647" w:rsidP="005E1B68">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O</w:t>
      </w:r>
      <w:r w:rsidR="00081B93" w:rsidRPr="00D4661F">
        <w:rPr>
          <w:rFonts w:ascii="Times New Roman" w:hAnsi="Times New Roman" w:cs="Times New Roman"/>
          <w:sz w:val="24"/>
          <w:szCs w:val="24"/>
        </w:rPr>
        <w:t xml:space="preserve">dgovor na reviziju </w:t>
      </w:r>
      <w:r w:rsidRPr="00D4661F">
        <w:rPr>
          <w:rFonts w:ascii="Times New Roman" w:hAnsi="Times New Roman" w:cs="Times New Roman"/>
          <w:sz w:val="24"/>
          <w:szCs w:val="24"/>
        </w:rPr>
        <w:t>nije podnesen</w:t>
      </w:r>
      <w:r w:rsidR="009D7769" w:rsidRPr="00D4661F">
        <w:rPr>
          <w:rFonts w:ascii="Times New Roman" w:hAnsi="Times New Roman" w:cs="Times New Roman"/>
          <w:sz w:val="24"/>
          <w:szCs w:val="24"/>
        </w:rPr>
        <w:t xml:space="preserve">. </w:t>
      </w:r>
    </w:p>
    <w:p w:rsidR="002C6B99" w:rsidRPr="00D4661F" w:rsidRDefault="002C6B99" w:rsidP="00420939">
      <w:pPr>
        <w:spacing w:after="0" w:line="240" w:lineRule="auto"/>
        <w:jc w:val="both"/>
        <w:rPr>
          <w:rFonts w:ascii="Times New Roman" w:hAnsi="Times New Roman" w:cs="Times New Roman"/>
          <w:sz w:val="24"/>
          <w:szCs w:val="24"/>
          <w:u w:val="single"/>
        </w:rPr>
      </w:pPr>
    </w:p>
    <w:p w:rsidR="005E1B68" w:rsidRDefault="002C6B99"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Nakon što je ispitao </w:t>
      </w:r>
      <w:r w:rsidR="00C657B4" w:rsidRPr="00D4661F">
        <w:rPr>
          <w:rFonts w:ascii="Times New Roman" w:hAnsi="Times New Roman" w:cs="Times New Roman"/>
          <w:sz w:val="24"/>
          <w:szCs w:val="24"/>
        </w:rPr>
        <w:t xml:space="preserve">pobijanu presudu u skladu sa </w:t>
      </w:r>
      <w:r w:rsidR="001D0647" w:rsidRPr="00D4661F">
        <w:rPr>
          <w:rFonts w:ascii="Times New Roman" w:hAnsi="Times New Roman" w:cs="Times New Roman"/>
          <w:sz w:val="24"/>
          <w:szCs w:val="24"/>
        </w:rPr>
        <w:t xml:space="preserve">ranijom </w:t>
      </w:r>
      <w:r w:rsidR="00FF2EA6" w:rsidRPr="00D4661F">
        <w:rPr>
          <w:rFonts w:ascii="Times New Roman" w:hAnsi="Times New Roman" w:cs="Times New Roman"/>
          <w:sz w:val="24"/>
          <w:szCs w:val="24"/>
        </w:rPr>
        <w:t xml:space="preserve">odredbom </w:t>
      </w:r>
      <w:r w:rsidR="00C657B4" w:rsidRPr="00D4661F">
        <w:rPr>
          <w:rFonts w:ascii="Times New Roman" w:hAnsi="Times New Roman" w:cs="Times New Roman"/>
          <w:sz w:val="24"/>
          <w:szCs w:val="24"/>
        </w:rPr>
        <w:t>član</w:t>
      </w:r>
      <w:r w:rsidR="00FF2EA6" w:rsidRPr="00D4661F">
        <w:rPr>
          <w:rFonts w:ascii="Times New Roman" w:hAnsi="Times New Roman" w:cs="Times New Roman"/>
          <w:sz w:val="24"/>
          <w:szCs w:val="24"/>
        </w:rPr>
        <w:t>a</w:t>
      </w:r>
      <w:r w:rsidR="00C657B4" w:rsidRPr="00D4661F">
        <w:rPr>
          <w:rFonts w:ascii="Times New Roman" w:hAnsi="Times New Roman" w:cs="Times New Roman"/>
          <w:sz w:val="24"/>
          <w:szCs w:val="24"/>
        </w:rPr>
        <w:t xml:space="preserve"> 241. Zakona o parničnom postupku (u daljem tekstu</w:t>
      </w:r>
      <w:r w:rsidRPr="00D4661F">
        <w:rPr>
          <w:rFonts w:ascii="Times New Roman" w:hAnsi="Times New Roman" w:cs="Times New Roman"/>
          <w:sz w:val="24"/>
          <w:szCs w:val="24"/>
        </w:rPr>
        <w:t>:</w:t>
      </w:r>
      <w:r w:rsidR="00C657B4" w:rsidRPr="00D4661F">
        <w:rPr>
          <w:rFonts w:ascii="Times New Roman" w:hAnsi="Times New Roman" w:cs="Times New Roman"/>
          <w:sz w:val="24"/>
          <w:szCs w:val="24"/>
        </w:rPr>
        <w:t xml:space="preserve"> ZPP)</w:t>
      </w:r>
      <w:r w:rsidRPr="00D4661F">
        <w:rPr>
          <w:rStyle w:val="FootnoteReference"/>
          <w:rFonts w:ascii="Times New Roman" w:hAnsi="Times New Roman" w:cs="Times New Roman"/>
          <w:sz w:val="24"/>
          <w:szCs w:val="24"/>
        </w:rPr>
        <w:footnoteReference w:id="1"/>
      </w:r>
      <w:r w:rsidR="00C657B4" w:rsidRPr="00D4661F">
        <w:rPr>
          <w:rFonts w:ascii="Times New Roman" w:hAnsi="Times New Roman" w:cs="Times New Roman"/>
          <w:sz w:val="24"/>
          <w:szCs w:val="24"/>
        </w:rPr>
        <w:t xml:space="preserve">, </w:t>
      </w:r>
      <w:r w:rsidR="001D0647" w:rsidRPr="00D4661F">
        <w:rPr>
          <w:rFonts w:ascii="Times New Roman" w:hAnsi="Times New Roman" w:cs="Times New Roman"/>
          <w:sz w:val="24"/>
          <w:szCs w:val="24"/>
        </w:rPr>
        <w:t>koja se u ovom predmetu primjenjuje na osnovu odredbe člana 106. stav 2. Zakona o izmjenama i dopunama Zakona parničnom postupku</w:t>
      </w:r>
      <w:r w:rsidR="001D0647" w:rsidRPr="00D4661F">
        <w:rPr>
          <w:rStyle w:val="FootnoteReference"/>
          <w:rFonts w:ascii="Times New Roman" w:hAnsi="Times New Roman" w:cs="Times New Roman"/>
          <w:sz w:val="24"/>
          <w:szCs w:val="24"/>
        </w:rPr>
        <w:footnoteReference w:id="2"/>
      </w:r>
      <w:r w:rsidR="001D0647" w:rsidRPr="00D4661F">
        <w:rPr>
          <w:rFonts w:ascii="Times New Roman" w:hAnsi="Times New Roman" w:cs="Times New Roman"/>
          <w:sz w:val="24"/>
          <w:szCs w:val="24"/>
        </w:rPr>
        <w:t xml:space="preserve">, </w:t>
      </w:r>
      <w:r w:rsidR="00C657B4" w:rsidRPr="00D4661F">
        <w:rPr>
          <w:rFonts w:ascii="Times New Roman" w:hAnsi="Times New Roman" w:cs="Times New Roman"/>
          <w:sz w:val="24"/>
          <w:szCs w:val="24"/>
        </w:rPr>
        <w:t>ovaj sud je odlučio kao u izreci iz sljedećih razloga:</w:t>
      </w:r>
    </w:p>
    <w:p w:rsidR="005E1B68" w:rsidRDefault="005E1B68" w:rsidP="00420939">
      <w:pPr>
        <w:spacing w:after="0" w:line="240" w:lineRule="auto"/>
        <w:jc w:val="both"/>
        <w:rPr>
          <w:rFonts w:ascii="Times New Roman" w:hAnsi="Times New Roman" w:cs="Times New Roman"/>
          <w:sz w:val="24"/>
          <w:szCs w:val="24"/>
        </w:rPr>
      </w:pPr>
    </w:p>
    <w:p w:rsidR="00EB7E1E" w:rsidRPr="00D4661F" w:rsidRDefault="001B1D0C"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Revizija </w:t>
      </w:r>
      <w:r w:rsidR="0088205C" w:rsidRPr="00D4661F">
        <w:rPr>
          <w:rFonts w:ascii="Times New Roman" w:hAnsi="Times New Roman" w:cs="Times New Roman"/>
          <w:sz w:val="24"/>
          <w:szCs w:val="24"/>
        </w:rPr>
        <w:t>ni</w:t>
      </w:r>
      <w:r w:rsidR="00EB7E1E" w:rsidRPr="00D4661F">
        <w:rPr>
          <w:rFonts w:ascii="Times New Roman" w:hAnsi="Times New Roman" w:cs="Times New Roman"/>
          <w:sz w:val="24"/>
          <w:szCs w:val="24"/>
        </w:rPr>
        <w:t>je osnovana.</w:t>
      </w:r>
    </w:p>
    <w:p w:rsidR="00B73DFC" w:rsidRPr="00D4661F" w:rsidRDefault="00B73DFC" w:rsidP="00420939">
      <w:pPr>
        <w:spacing w:after="0" w:line="240" w:lineRule="auto"/>
        <w:jc w:val="both"/>
        <w:rPr>
          <w:rFonts w:ascii="Times New Roman" w:hAnsi="Times New Roman" w:cs="Times New Roman"/>
          <w:sz w:val="24"/>
          <w:szCs w:val="24"/>
        </w:rPr>
      </w:pPr>
    </w:p>
    <w:p w:rsidR="0088205C" w:rsidRPr="00D4661F" w:rsidRDefault="00536BF2"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Predmet spora je </w:t>
      </w:r>
      <w:r w:rsidR="0088205C" w:rsidRPr="00D4661F">
        <w:rPr>
          <w:rFonts w:ascii="Times New Roman" w:hAnsi="Times New Roman" w:cs="Times New Roman"/>
          <w:sz w:val="24"/>
          <w:szCs w:val="24"/>
        </w:rPr>
        <w:t>zahtjev tužitelj</w:t>
      </w:r>
      <w:r w:rsidR="001D0647" w:rsidRPr="00D4661F">
        <w:rPr>
          <w:rFonts w:ascii="Times New Roman" w:hAnsi="Times New Roman" w:cs="Times New Roman"/>
          <w:sz w:val="24"/>
          <w:szCs w:val="24"/>
        </w:rPr>
        <w:t>a</w:t>
      </w:r>
      <w:r w:rsidR="0088205C" w:rsidRPr="00D4661F">
        <w:rPr>
          <w:rFonts w:ascii="Times New Roman" w:hAnsi="Times New Roman" w:cs="Times New Roman"/>
          <w:sz w:val="24"/>
          <w:szCs w:val="24"/>
        </w:rPr>
        <w:t xml:space="preserve"> da </w:t>
      </w:r>
      <w:r w:rsidR="001D0647" w:rsidRPr="00D4661F">
        <w:rPr>
          <w:rFonts w:ascii="Times New Roman" w:hAnsi="Times New Roman" w:cs="Times New Roman"/>
          <w:sz w:val="24"/>
          <w:szCs w:val="24"/>
        </w:rPr>
        <w:t xml:space="preserve">mu </w:t>
      </w:r>
      <w:r w:rsidR="0088205C" w:rsidRPr="00D4661F">
        <w:rPr>
          <w:rFonts w:ascii="Times New Roman" w:hAnsi="Times New Roman" w:cs="Times New Roman"/>
          <w:sz w:val="24"/>
          <w:szCs w:val="24"/>
        </w:rPr>
        <w:t xml:space="preserve">tužena </w:t>
      </w:r>
      <w:r w:rsidR="001D0647" w:rsidRPr="00D4661F">
        <w:rPr>
          <w:rFonts w:ascii="Times New Roman" w:hAnsi="Times New Roman" w:cs="Times New Roman"/>
          <w:sz w:val="24"/>
          <w:szCs w:val="24"/>
        </w:rPr>
        <w:t>naknadi materijalnu i nematerijalnu štetu koju je pretrpio zbog neopravdane osude</w:t>
      </w:r>
      <w:r w:rsidR="005D6143" w:rsidRPr="00D4661F">
        <w:rPr>
          <w:rFonts w:ascii="Times New Roman" w:hAnsi="Times New Roman" w:cs="Times New Roman"/>
          <w:sz w:val="24"/>
          <w:szCs w:val="24"/>
        </w:rPr>
        <w:t>, te da mu izvrši uvezivanje radnog staža i uplatu doprinosa za penzijsko i invalidsko osiguranje.</w:t>
      </w:r>
    </w:p>
    <w:p w:rsidR="00FC59C1" w:rsidRPr="00D4661F" w:rsidRDefault="00FC59C1" w:rsidP="00420939">
      <w:pPr>
        <w:spacing w:after="0" w:line="240" w:lineRule="auto"/>
        <w:jc w:val="both"/>
        <w:rPr>
          <w:rFonts w:ascii="Times New Roman" w:hAnsi="Times New Roman" w:cs="Times New Roman"/>
          <w:sz w:val="24"/>
          <w:szCs w:val="24"/>
          <w:u w:val="single"/>
        </w:rPr>
      </w:pPr>
    </w:p>
    <w:p w:rsidR="003F632A" w:rsidRPr="00D4661F" w:rsidRDefault="005863B2"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Iz činjeničnog stanja koje</w:t>
      </w:r>
      <w:r w:rsidR="00FC59C1" w:rsidRPr="00D4661F">
        <w:rPr>
          <w:rFonts w:ascii="Times New Roman" w:hAnsi="Times New Roman" w:cs="Times New Roman"/>
          <w:sz w:val="24"/>
          <w:szCs w:val="24"/>
        </w:rPr>
        <w:t xml:space="preserve"> su utvrdili nižestepeni sud</w:t>
      </w:r>
      <w:r w:rsidR="005D093B" w:rsidRPr="00D4661F">
        <w:rPr>
          <w:rFonts w:ascii="Times New Roman" w:hAnsi="Times New Roman" w:cs="Times New Roman"/>
          <w:sz w:val="24"/>
          <w:szCs w:val="24"/>
        </w:rPr>
        <w:t xml:space="preserve">ovi proizlazi: </w:t>
      </w:r>
      <w:r w:rsidR="008450C2" w:rsidRPr="00D4661F">
        <w:rPr>
          <w:rFonts w:ascii="Times New Roman" w:hAnsi="Times New Roman" w:cs="Times New Roman"/>
          <w:sz w:val="24"/>
          <w:szCs w:val="24"/>
        </w:rPr>
        <w:t xml:space="preserve">da je </w:t>
      </w:r>
      <w:r w:rsidR="005D6143" w:rsidRPr="00D4661F">
        <w:rPr>
          <w:rFonts w:ascii="Times New Roman" w:hAnsi="Times New Roman" w:cs="Times New Roman"/>
          <w:sz w:val="24"/>
          <w:szCs w:val="24"/>
        </w:rPr>
        <w:t>protiv tužitelja, od strane Kantonalnog tužilaštva Unsko-sanskog kantona</w:t>
      </w:r>
      <w:r w:rsidR="00CE5EFB" w:rsidRPr="00D4661F">
        <w:rPr>
          <w:rFonts w:ascii="Times New Roman" w:hAnsi="Times New Roman" w:cs="Times New Roman"/>
          <w:sz w:val="24"/>
          <w:szCs w:val="24"/>
        </w:rPr>
        <w:t>,</w:t>
      </w:r>
      <w:r w:rsidR="005D6143" w:rsidRPr="00D4661F">
        <w:rPr>
          <w:rFonts w:ascii="Times New Roman" w:hAnsi="Times New Roman" w:cs="Times New Roman"/>
          <w:sz w:val="24"/>
          <w:szCs w:val="24"/>
        </w:rPr>
        <w:t xml:space="preserve"> dana 22.01.2009. godine podignuta optužnica</w:t>
      </w:r>
      <w:r w:rsidR="00E52D31" w:rsidRPr="00D4661F">
        <w:rPr>
          <w:rFonts w:ascii="Times New Roman" w:hAnsi="Times New Roman" w:cs="Times New Roman"/>
          <w:sz w:val="24"/>
          <w:szCs w:val="24"/>
        </w:rPr>
        <w:t xml:space="preserve"> zbog produženog krivičnog djela – nesavjesno </w:t>
      </w:r>
      <w:r w:rsidR="00710A49" w:rsidRPr="00D4661F">
        <w:rPr>
          <w:rFonts w:ascii="Times New Roman" w:hAnsi="Times New Roman" w:cs="Times New Roman"/>
          <w:sz w:val="24"/>
          <w:szCs w:val="24"/>
        </w:rPr>
        <w:t>privredno</w:t>
      </w:r>
      <w:r w:rsidR="00E52D31" w:rsidRPr="00D4661F">
        <w:rPr>
          <w:rFonts w:ascii="Times New Roman" w:hAnsi="Times New Roman" w:cs="Times New Roman"/>
          <w:sz w:val="24"/>
          <w:szCs w:val="24"/>
        </w:rPr>
        <w:t xml:space="preserve"> poslovanje iz člana 242. stav 1. u vezi sa članom 55 KZ FBiH; da je presudom Općinskog suda u Velikoj Kladuši, broj 23 0 K002255 10 K od 30.5.2011. godine tužitelj oglašen krivim za navedeno krivično djelo i osuđen na kaznu zatvora u trajanju od jedne godine; da je u žalbenom postupku navedena presuda ukinuta, i pravosnažnom presudom Kantonalnog suda u Bihaću, broj 23 0 K002255 12 Kžk od 13.</w:t>
      </w:r>
      <w:r w:rsidR="00710A49" w:rsidRPr="00D4661F">
        <w:rPr>
          <w:rFonts w:ascii="Times New Roman" w:hAnsi="Times New Roman" w:cs="Times New Roman"/>
          <w:sz w:val="24"/>
          <w:szCs w:val="24"/>
        </w:rPr>
        <w:t>3.2012. godine tužitelj oslobođ</w:t>
      </w:r>
      <w:r w:rsidR="00E52D31" w:rsidRPr="00D4661F">
        <w:rPr>
          <w:rFonts w:ascii="Times New Roman" w:hAnsi="Times New Roman" w:cs="Times New Roman"/>
          <w:sz w:val="24"/>
          <w:szCs w:val="24"/>
        </w:rPr>
        <w:t>en</w:t>
      </w:r>
      <w:r w:rsidR="00402DB4" w:rsidRPr="00D4661F">
        <w:rPr>
          <w:rFonts w:ascii="Times New Roman" w:hAnsi="Times New Roman" w:cs="Times New Roman"/>
          <w:sz w:val="24"/>
          <w:szCs w:val="24"/>
        </w:rPr>
        <w:t xml:space="preserve"> </w:t>
      </w:r>
      <w:r w:rsidR="003C5418" w:rsidRPr="00D4661F">
        <w:rPr>
          <w:rFonts w:ascii="Times New Roman" w:hAnsi="Times New Roman" w:cs="Times New Roman"/>
          <w:sz w:val="24"/>
          <w:szCs w:val="24"/>
        </w:rPr>
        <w:t xml:space="preserve">od </w:t>
      </w:r>
      <w:r w:rsidR="00E52D31" w:rsidRPr="00D4661F">
        <w:rPr>
          <w:rFonts w:ascii="Times New Roman" w:hAnsi="Times New Roman" w:cs="Times New Roman"/>
          <w:sz w:val="24"/>
          <w:szCs w:val="24"/>
        </w:rPr>
        <w:t xml:space="preserve"> optužbe za navedeno krivično djelo.</w:t>
      </w:r>
    </w:p>
    <w:p w:rsidR="00AD7155" w:rsidRPr="00D4661F" w:rsidRDefault="00AD7155" w:rsidP="00420939">
      <w:pPr>
        <w:spacing w:after="0" w:line="240" w:lineRule="auto"/>
        <w:jc w:val="both"/>
        <w:rPr>
          <w:rFonts w:ascii="Times New Roman" w:hAnsi="Times New Roman" w:cs="Times New Roman"/>
          <w:sz w:val="24"/>
          <w:szCs w:val="24"/>
        </w:rPr>
      </w:pPr>
    </w:p>
    <w:p w:rsidR="00427F3C" w:rsidRPr="00D4661F" w:rsidRDefault="00AD7155" w:rsidP="00427F3C">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Primjenom odredaba člana 435. </w:t>
      </w:r>
      <w:r w:rsidR="00E93EC5" w:rsidRPr="00D4661F">
        <w:rPr>
          <w:rFonts w:ascii="Times New Roman" w:hAnsi="Times New Roman" w:cs="Times New Roman"/>
          <w:sz w:val="24"/>
          <w:szCs w:val="24"/>
        </w:rPr>
        <w:t>Zakona o krivičnom postupku (</w:t>
      </w:r>
      <w:r w:rsidRPr="00D4661F">
        <w:rPr>
          <w:rFonts w:ascii="Times New Roman" w:hAnsi="Times New Roman" w:cs="Times New Roman"/>
          <w:sz w:val="24"/>
          <w:szCs w:val="24"/>
        </w:rPr>
        <w:t>ZKP FBiH</w:t>
      </w:r>
      <w:r w:rsidR="00E93EC5" w:rsidRPr="00D4661F">
        <w:rPr>
          <w:rFonts w:ascii="Times New Roman" w:hAnsi="Times New Roman" w:cs="Times New Roman"/>
          <w:sz w:val="24"/>
          <w:szCs w:val="24"/>
        </w:rPr>
        <w:t>)</w:t>
      </w:r>
      <w:r w:rsidRPr="00D4661F">
        <w:rPr>
          <w:rFonts w:ascii="Times New Roman" w:hAnsi="Times New Roman" w:cs="Times New Roman"/>
          <w:sz w:val="24"/>
          <w:szCs w:val="24"/>
        </w:rPr>
        <w:t xml:space="preserve">, kojim je </w:t>
      </w:r>
      <w:r w:rsidR="001C5DDC" w:rsidRPr="00D4661F">
        <w:rPr>
          <w:rFonts w:ascii="Times New Roman" w:hAnsi="Times New Roman" w:cs="Times New Roman"/>
          <w:sz w:val="24"/>
          <w:szCs w:val="24"/>
        </w:rPr>
        <w:t>regulisano pravo</w:t>
      </w:r>
      <w:r w:rsidRPr="00D4661F">
        <w:rPr>
          <w:rFonts w:ascii="Times New Roman" w:hAnsi="Times New Roman" w:cs="Times New Roman"/>
          <w:sz w:val="24"/>
          <w:szCs w:val="24"/>
        </w:rPr>
        <w:t xml:space="preserve"> </w:t>
      </w:r>
      <w:r w:rsidR="001C5DDC" w:rsidRPr="00D4661F">
        <w:rPr>
          <w:rFonts w:ascii="Times New Roman" w:hAnsi="Times New Roman" w:cs="Times New Roman"/>
          <w:sz w:val="24"/>
          <w:szCs w:val="24"/>
        </w:rPr>
        <w:t>n</w:t>
      </w:r>
      <w:r w:rsidRPr="00D4661F">
        <w:rPr>
          <w:rFonts w:ascii="Times New Roman" w:hAnsi="Times New Roman" w:cs="Times New Roman"/>
          <w:sz w:val="24"/>
          <w:szCs w:val="24"/>
        </w:rPr>
        <w:t xml:space="preserve">a nadoknadu štete </w:t>
      </w:r>
      <w:r w:rsidR="001C5DDC" w:rsidRPr="00D4661F">
        <w:rPr>
          <w:rFonts w:ascii="Times New Roman" w:hAnsi="Times New Roman" w:cs="Times New Roman"/>
          <w:sz w:val="24"/>
          <w:szCs w:val="24"/>
        </w:rPr>
        <w:t>zbog neopravdane osude,</w:t>
      </w:r>
      <w:r w:rsidRPr="00D4661F">
        <w:rPr>
          <w:rFonts w:ascii="Times New Roman" w:hAnsi="Times New Roman" w:cs="Times New Roman"/>
          <w:sz w:val="24"/>
          <w:szCs w:val="24"/>
        </w:rPr>
        <w:t xml:space="preserve"> na činjenično stanje</w:t>
      </w:r>
      <w:r w:rsidR="00C974B2" w:rsidRPr="00D4661F">
        <w:rPr>
          <w:rFonts w:ascii="Times New Roman" w:hAnsi="Times New Roman" w:cs="Times New Roman"/>
          <w:sz w:val="24"/>
          <w:szCs w:val="24"/>
        </w:rPr>
        <w:t xml:space="preserve"> koje je utvrđeno u ovom slučaju</w:t>
      </w:r>
      <w:r w:rsidRPr="00D4661F">
        <w:rPr>
          <w:rFonts w:ascii="Times New Roman" w:hAnsi="Times New Roman" w:cs="Times New Roman"/>
          <w:sz w:val="24"/>
          <w:szCs w:val="24"/>
        </w:rPr>
        <w:t>, nižestep</w:t>
      </w:r>
      <w:r w:rsidR="00427F3C" w:rsidRPr="00D4661F">
        <w:rPr>
          <w:rFonts w:ascii="Times New Roman" w:hAnsi="Times New Roman" w:cs="Times New Roman"/>
          <w:sz w:val="24"/>
          <w:szCs w:val="24"/>
        </w:rPr>
        <w:t>e</w:t>
      </w:r>
      <w:r w:rsidR="00C974B2" w:rsidRPr="00D4661F">
        <w:rPr>
          <w:rFonts w:ascii="Times New Roman" w:hAnsi="Times New Roman" w:cs="Times New Roman"/>
          <w:sz w:val="24"/>
          <w:szCs w:val="24"/>
        </w:rPr>
        <w:t>ni sudovi su zaključ</w:t>
      </w:r>
      <w:r w:rsidRPr="00D4661F">
        <w:rPr>
          <w:rFonts w:ascii="Times New Roman" w:hAnsi="Times New Roman" w:cs="Times New Roman"/>
          <w:sz w:val="24"/>
          <w:szCs w:val="24"/>
        </w:rPr>
        <w:t xml:space="preserve">ili da </w:t>
      </w:r>
      <w:r w:rsidR="001C5DDC" w:rsidRPr="00D4661F">
        <w:rPr>
          <w:rFonts w:ascii="Times New Roman" w:hAnsi="Times New Roman" w:cs="Times New Roman"/>
          <w:sz w:val="24"/>
          <w:szCs w:val="24"/>
        </w:rPr>
        <w:t>tužbeni zahtjev nije</w:t>
      </w:r>
      <w:r w:rsidRPr="00D4661F">
        <w:rPr>
          <w:rFonts w:ascii="Times New Roman" w:hAnsi="Times New Roman" w:cs="Times New Roman"/>
          <w:sz w:val="24"/>
          <w:szCs w:val="24"/>
        </w:rPr>
        <w:t xml:space="preserve"> osnovan.</w:t>
      </w:r>
      <w:r w:rsidR="00427F3C" w:rsidRPr="00D4661F">
        <w:rPr>
          <w:rFonts w:ascii="Times New Roman" w:hAnsi="Times New Roman" w:cs="Times New Roman"/>
          <w:sz w:val="24"/>
          <w:szCs w:val="24"/>
        </w:rPr>
        <w:t xml:space="preserve"> </w:t>
      </w:r>
    </w:p>
    <w:p w:rsidR="00427F3C" w:rsidRPr="00D4661F" w:rsidRDefault="00427F3C" w:rsidP="00427F3C">
      <w:pPr>
        <w:spacing w:after="0" w:line="240" w:lineRule="auto"/>
        <w:jc w:val="both"/>
        <w:rPr>
          <w:rFonts w:ascii="Times New Roman" w:hAnsi="Times New Roman" w:cs="Times New Roman"/>
          <w:sz w:val="24"/>
          <w:szCs w:val="24"/>
        </w:rPr>
      </w:pPr>
    </w:p>
    <w:p w:rsidR="003C5418" w:rsidRPr="00D4661F" w:rsidRDefault="00427F3C" w:rsidP="00A33B22">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Prema odredbi člana 435. stav 1. ZKP FBiH</w:t>
      </w:r>
      <w:r w:rsidR="003C5418" w:rsidRPr="00D4661F">
        <w:rPr>
          <w:rFonts w:ascii="Times New Roman" w:hAnsi="Times New Roman" w:cs="Times New Roman"/>
          <w:sz w:val="24"/>
          <w:szCs w:val="24"/>
        </w:rPr>
        <w:t>,</w:t>
      </w:r>
      <w:r w:rsidRPr="00D4661F">
        <w:rPr>
          <w:rFonts w:ascii="Times New Roman" w:hAnsi="Times New Roman" w:cs="Times New Roman"/>
          <w:sz w:val="24"/>
          <w:szCs w:val="24"/>
        </w:rPr>
        <w:t xml:space="preserve"> u vezi sa članom 437. stav 3. istog zakona, pravo na nadoknadu štete od Federacije BiH zbog neopravdane osude ima lice kojem je bila pravosnažno izrečena krivičnopravna sankcij</w:t>
      </w:r>
      <w:r w:rsidR="003C5418" w:rsidRPr="00D4661F">
        <w:rPr>
          <w:rFonts w:ascii="Times New Roman" w:hAnsi="Times New Roman" w:cs="Times New Roman"/>
          <w:sz w:val="24"/>
          <w:szCs w:val="24"/>
        </w:rPr>
        <w:t>a ili koje je proglašeno krivim</w:t>
      </w:r>
      <w:r w:rsidRPr="00D4661F">
        <w:rPr>
          <w:rFonts w:ascii="Times New Roman" w:hAnsi="Times New Roman" w:cs="Times New Roman"/>
          <w:sz w:val="24"/>
          <w:szCs w:val="24"/>
        </w:rPr>
        <w:t xml:space="preserve"> a oslobođeno od kazne, a kasnije je povodom vanrednog pravnog lijeka ponovljeni postupak pravosnažno obustavljen ili je pravosnažnom presudom oslobođeno od optužbe, ili je optužba odbijena. Pravo na nadoknadu štete pripada i licu koje je bilo u pritvoru, a nije došlo do pokretanja krivičnog postupka ili je postupak obustavljen ili je pravosnažnom presudom oslobođeno od optužbe ili je optužba odbijena (član 439. stav 1. ZKP FBiH). </w:t>
      </w:r>
    </w:p>
    <w:p w:rsidR="003C5418" w:rsidRPr="00D4661F" w:rsidRDefault="003C5418" w:rsidP="00427F3C">
      <w:pPr>
        <w:spacing w:after="0" w:line="240" w:lineRule="auto"/>
        <w:ind w:firstLine="720"/>
        <w:jc w:val="both"/>
        <w:rPr>
          <w:rFonts w:ascii="Times New Roman" w:hAnsi="Times New Roman" w:cs="Times New Roman"/>
          <w:sz w:val="24"/>
          <w:szCs w:val="24"/>
        </w:rPr>
      </w:pPr>
    </w:p>
    <w:p w:rsidR="00E93EC5" w:rsidRPr="00D4661F" w:rsidRDefault="00113286" w:rsidP="00A33B22">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lastRenderedPageBreak/>
        <w:t>Budući da iz utvrđenog činjeničnog stanja ne proizlazi</w:t>
      </w:r>
      <w:r w:rsidR="003C5418" w:rsidRPr="00D4661F">
        <w:rPr>
          <w:rFonts w:ascii="Times New Roman" w:hAnsi="Times New Roman" w:cs="Times New Roman"/>
          <w:sz w:val="24"/>
          <w:szCs w:val="24"/>
        </w:rPr>
        <w:t xml:space="preserve"> da je tužitelju</w:t>
      </w:r>
      <w:r w:rsidR="00427F3C" w:rsidRPr="00D4661F">
        <w:rPr>
          <w:rFonts w:ascii="Times New Roman" w:hAnsi="Times New Roman" w:cs="Times New Roman"/>
          <w:sz w:val="24"/>
          <w:szCs w:val="24"/>
        </w:rPr>
        <w:t xml:space="preserve"> bila pravosnažno izrečena krivičnopravna sankcija, </w:t>
      </w:r>
      <w:r w:rsidR="001C5DDC" w:rsidRPr="00D4661F">
        <w:rPr>
          <w:rFonts w:ascii="Times New Roman" w:hAnsi="Times New Roman" w:cs="Times New Roman"/>
          <w:sz w:val="24"/>
          <w:szCs w:val="24"/>
        </w:rPr>
        <w:t xml:space="preserve">niti </w:t>
      </w:r>
      <w:r w:rsidR="00A113B6" w:rsidRPr="00D4661F">
        <w:rPr>
          <w:rFonts w:ascii="Times New Roman" w:hAnsi="Times New Roman" w:cs="Times New Roman"/>
          <w:sz w:val="24"/>
          <w:szCs w:val="24"/>
        </w:rPr>
        <w:t xml:space="preserve">da </w:t>
      </w:r>
      <w:r w:rsidR="001C5DDC" w:rsidRPr="00D4661F">
        <w:rPr>
          <w:rFonts w:ascii="Times New Roman" w:hAnsi="Times New Roman" w:cs="Times New Roman"/>
          <w:sz w:val="24"/>
          <w:szCs w:val="24"/>
        </w:rPr>
        <w:t>je</w:t>
      </w:r>
      <w:r w:rsidR="00427F3C" w:rsidRPr="00D4661F">
        <w:rPr>
          <w:rFonts w:ascii="Times New Roman" w:hAnsi="Times New Roman" w:cs="Times New Roman"/>
          <w:sz w:val="24"/>
          <w:szCs w:val="24"/>
        </w:rPr>
        <w:t xml:space="preserve"> bio u pritvoru, sudovi su zaključili da tužitelj ne može ostvariti </w:t>
      </w:r>
      <w:r w:rsidR="00A113B6" w:rsidRPr="00D4661F">
        <w:rPr>
          <w:rFonts w:ascii="Times New Roman" w:hAnsi="Times New Roman" w:cs="Times New Roman"/>
          <w:sz w:val="24"/>
          <w:szCs w:val="24"/>
        </w:rPr>
        <w:t xml:space="preserve">ni </w:t>
      </w:r>
      <w:r w:rsidR="00427F3C" w:rsidRPr="00D4661F">
        <w:rPr>
          <w:rFonts w:ascii="Times New Roman" w:hAnsi="Times New Roman" w:cs="Times New Roman"/>
          <w:sz w:val="24"/>
          <w:szCs w:val="24"/>
        </w:rPr>
        <w:t xml:space="preserve">pravo koje je propisano navedenim </w:t>
      </w:r>
      <w:r w:rsidR="001C5DDC" w:rsidRPr="00D4661F">
        <w:rPr>
          <w:rFonts w:ascii="Times New Roman" w:hAnsi="Times New Roman" w:cs="Times New Roman"/>
          <w:sz w:val="24"/>
          <w:szCs w:val="24"/>
        </w:rPr>
        <w:t xml:space="preserve">zakonskim </w:t>
      </w:r>
      <w:r w:rsidR="00427F3C" w:rsidRPr="00D4661F">
        <w:rPr>
          <w:rFonts w:ascii="Times New Roman" w:hAnsi="Times New Roman" w:cs="Times New Roman"/>
          <w:sz w:val="24"/>
          <w:szCs w:val="24"/>
        </w:rPr>
        <w:t>odredbama</w:t>
      </w:r>
      <w:r w:rsidR="001C5DDC" w:rsidRPr="00D4661F">
        <w:rPr>
          <w:rFonts w:ascii="Times New Roman" w:hAnsi="Times New Roman" w:cs="Times New Roman"/>
          <w:sz w:val="24"/>
          <w:szCs w:val="24"/>
        </w:rPr>
        <w:t xml:space="preserve">, jer u slučaju kakav je </w:t>
      </w:r>
      <w:r w:rsidRPr="00D4661F">
        <w:rPr>
          <w:rFonts w:ascii="Times New Roman" w:hAnsi="Times New Roman" w:cs="Times New Roman"/>
          <w:sz w:val="24"/>
          <w:szCs w:val="24"/>
        </w:rPr>
        <w:t>predme</w:t>
      </w:r>
      <w:r w:rsidR="001C5DDC" w:rsidRPr="00D4661F">
        <w:rPr>
          <w:rFonts w:ascii="Times New Roman" w:hAnsi="Times New Roman" w:cs="Times New Roman"/>
          <w:sz w:val="24"/>
          <w:szCs w:val="24"/>
        </w:rPr>
        <w:t>tni, tužena ne odgovara za štetu koju je tužitelj eventualno pretrpio</w:t>
      </w:r>
      <w:r w:rsidR="00427F3C" w:rsidRPr="00D4661F">
        <w:rPr>
          <w:rFonts w:ascii="Times New Roman" w:hAnsi="Times New Roman" w:cs="Times New Roman"/>
          <w:sz w:val="24"/>
          <w:szCs w:val="24"/>
        </w:rPr>
        <w:t xml:space="preserve">. </w:t>
      </w:r>
    </w:p>
    <w:p w:rsidR="00E93EC5" w:rsidRPr="00D4661F" w:rsidRDefault="00E93EC5" w:rsidP="00427F3C">
      <w:pPr>
        <w:spacing w:after="0" w:line="240" w:lineRule="auto"/>
        <w:ind w:firstLine="720"/>
        <w:jc w:val="both"/>
        <w:rPr>
          <w:rFonts w:ascii="Times New Roman" w:hAnsi="Times New Roman" w:cs="Times New Roman"/>
          <w:sz w:val="24"/>
          <w:szCs w:val="24"/>
        </w:rPr>
      </w:pPr>
    </w:p>
    <w:p w:rsidR="00E52D31" w:rsidRPr="00D4661F" w:rsidRDefault="00113286" w:rsidP="00A33B22">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Osim </w:t>
      </w:r>
      <w:r w:rsidR="00427F3C" w:rsidRPr="00D4661F">
        <w:rPr>
          <w:rFonts w:ascii="Times New Roman" w:hAnsi="Times New Roman" w:cs="Times New Roman"/>
          <w:sz w:val="24"/>
          <w:szCs w:val="24"/>
        </w:rPr>
        <w:t xml:space="preserve">toga, sudovi nisu utvrdili ni </w:t>
      </w:r>
      <w:r w:rsidR="00E93EC5" w:rsidRPr="00D4661F">
        <w:rPr>
          <w:rFonts w:ascii="Times New Roman" w:hAnsi="Times New Roman" w:cs="Times New Roman"/>
          <w:sz w:val="24"/>
          <w:szCs w:val="24"/>
        </w:rPr>
        <w:t>da je šteta nastala u vršenju ili u vezi sa vršenjem funkcija organa tužene</w:t>
      </w:r>
      <w:r w:rsidR="007A189F" w:rsidRPr="00D4661F">
        <w:rPr>
          <w:rFonts w:ascii="Times New Roman" w:hAnsi="Times New Roman" w:cs="Times New Roman"/>
          <w:sz w:val="24"/>
          <w:szCs w:val="24"/>
        </w:rPr>
        <w:t xml:space="preserve"> Federacije BiH</w:t>
      </w:r>
      <w:r w:rsidR="00E93EC5" w:rsidRPr="00D4661F">
        <w:rPr>
          <w:rFonts w:ascii="Times New Roman" w:hAnsi="Times New Roman" w:cs="Times New Roman"/>
          <w:sz w:val="24"/>
          <w:szCs w:val="24"/>
        </w:rPr>
        <w:t xml:space="preserve">, </w:t>
      </w:r>
      <w:r w:rsidR="000B586B" w:rsidRPr="00D4661F">
        <w:rPr>
          <w:rFonts w:ascii="Times New Roman" w:hAnsi="Times New Roman" w:cs="Times New Roman"/>
          <w:sz w:val="24"/>
          <w:szCs w:val="24"/>
        </w:rPr>
        <w:t>p</w:t>
      </w:r>
      <w:r w:rsidR="007A189F" w:rsidRPr="00D4661F">
        <w:rPr>
          <w:rFonts w:ascii="Times New Roman" w:hAnsi="Times New Roman" w:cs="Times New Roman"/>
          <w:sz w:val="24"/>
          <w:szCs w:val="24"/>
        </w:rPr>
        <w:t xml:space="preserve">a </w:t>
      </w:r>
      <w:r w:rsidR="00E93EC5" w:rsidRPr="00D4661F">
        <w:rPr>
          <w:rFonts w:ascii="Times New Roman" w:hAnsi="Times New Roman" w:cs="Times New Roman"/>
          <w:sz w:val="24"/>
          <w:szCs w:val="24"/>
        </w:rPr>
        <w:t xml:space="preserve">su </w:t>
      </w:r>
      <w:r w:rsidR="003072EC" w:rsidRPr="00D4661F">
        <w:rPr>
          <w:rFonts w:ascii="Times New Roman" w:hAnsi="Times New Roman" w:cs="Times New Roman"/>
          <w:sz w:val="24"/>
          <w:szCs w:val="24"/>
        </w:rPr>
        <w:t>ocijen</w:t>
      </w:r>
      <w:r w:rsidR="00E93EC5" w:rsidRPr="00D4661F">
        <w:rPr>
          <w:rFonts w:ascii="Times New Roman" w:hAnsi="Times New Roman" w:cs="Times New Roman"/>
          <w:sz w:val="24"/>
          <w:szCs w:val="24"/>
        </w:rPr>
        <w:t>ili da tužbeni zahtjev nije osnovan ni u smislu odredbe člana 172. Zakona o obligacionim odnosima (ZOO)</w:t>
      </w:r>
      <w:r w:rsidR="000B586B" w:rsidRPr="00D4661F">
        <w:rPr>
          <w:rStyle w:val="FootnoteReference"/>
          <w:rFonts w:ascii="Times New Roman" w:hAnsi="Times New Roman" w:cs="Times New Roman"/>
          <w:sz w:val="24"/>
          <w:szCs w:val="24"/>
        </w:rPr>
        <w:footnoteReference w:id="3"/>
      </w:r>
      <w:r w:rsidR="00E93EC5" w:rsidRPr="00D4661F">
        <w:rPr>
          <w:rFonts w:ascii="Times New Roman" w:hAnsi="Times New Roman" w:cs="Times New Roman"/>
          <w:sz w:val="24"/>
          <w:szCs w:val="24"/>
        </w:rPr>
        <w:t xml:space="preserve">, </w:t>
      </w:r>
      <w:r w:rsidR="000B586B" w:rsidRPr="00D4661F">
        <w:rPr>
          <w:rFonts w:ascii="Times New Roman" w:hAnsi="Times New Roman" w:cs="Times New Roman"/>
          <w:sz w:val="24"/>
          <w:szCs w:val="24"/>
        </w:rPr>
        <w:t>zbog čega su</w:t>
      </w:r>
      <w:r w:rsidR="00E93EC5" w:rsidRPr="00D4661F">
        <w:rPr>
          <w:rFonts w:ascii="Times New Roman" w:hAnsi="Times New Roman" w:cs="Times New Roman"/>
          <w:sz w:val="24"/>
          <w:szCs w:val="24"/>
        </w:rPr>
        <w:t xml:space="preserve"> isti </w:t>
      </w:r>
      <w:r w:rsidR="007A189F" w:rsidRPr="00D4661F">
        <w:rPr>
          <w:rFonts w:ascii="Times New Roman" w:hAnsi="Times New Roman" w:cs="Times New Roman"/>
          <w:sz w:val="24"/>
          <w:szCs w:val="24"/>
        </w:rPr>
        <w:t xml:space="preserve">u cijelosti </w:t>
      </w:r>
      <w:r w:rsidR="00E93EC5" w:rsidRPr="00D4661F">
        <w:rPr>
          <w:rFonts w:ascii="Times New Roman" w:hAnsi="Times New Roman" w:cs="Times New Roman"/>
          <w:sz w:val="24"/>
          <w:szCs w:val="24"/>
        </w:rPr>
        <w:t>odbili.</w:t>
      </w:r>
    </w:p>
    <w:p w:rsidR="003072EC" w:rsidRPr="00D4661F" w:rsidRDefault="003072EC" w:rsidP="00427F3C">
      <w:pPr>
        <w:spacing w:after="0" w:line="240" w:lineRule="auto"/>
        <w:ind w:firstLine="720"/>
        <w:jc w:val="both"/>
        <w:rPr>
          <w:rFonts w:ascii="Times New Roman" w:hAnsi="Times New Roman" w:cs="Times New Roman"/>
          <w:sz w:val="24"/>
          <w:szCs w:val="24"/>
        </w:rPr>
      </w:pPr>
    </w:p>
    <w:p w:rsidR="003072EC" w:rsidRPr="00D4661F" w:rsidRDefault="003072EC" w:rsidP="00A33B22">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Suprotno navodima revidenta, presuda drugostepenog suda je </w:t>
      </w:r>
      <w:r w:rsidR="00EC1003" w:rsidRPr="00D4661F">
        <w:rPr>
          <w:rFonts w:ascii="Times New Roman" w:hAnsi="Times New Roman" w:cs="Times New Roman"/>
          <w:sz w:val="24"/>
          <w:szCs w:val="24"/>
        </w:rPr>
        <w:t>donesena</w:t>
      </w:r>
      <w:r w:rsidRPr="00D4661F">
        <w:rPr>
          <w:rFonts w:ascii="Times New Roman" w:hAnsi="Times New Roman" w:cs="Times New Roman"/>
          <w:sz w:val="24"/>
          <w:szCs w:val="24"/>
        </w:rPr>
        <w:t xml:space="preserve"> na </w:t>
      </w:r>
      <w:r w:rsidR="00EC1003" w:rsidRPr="00D4661F">
        <w:rPr>
          <w:rFonts w:ascii="Times New Roman" w:hAnsi="Times New Roman" w:cs="Times New Roman"/>
          <w:sz w:val="24"/>
          <w:szCs w:val="24"/>
        </w:rPr>
        <w:t xml:space="preserve">osnovu </w:t>
      </w:r>
      <w:r w:rsidRPr="00D4661F">
        <w:rPr>
          <w:rFonts w:ascii="Times New Roman" w:hAnsi="Times New Roman" w:cs="Times New Roman"/>
          <w:sz w:val="24"/>
          <w:szCs w:val="24"/>
        </w:rPr>
        <w:t>praviln</w:t>
      </w:r>
      <w:r w:rsidR="00EC1003" w:rsidRPr="00D4661F">
        <w:rPr>
          <w:rFonts w:ascii="Times New Roman" w:hAnsi="Times New Roman" w:cs="Times New Roman"/>
          <w:sz w:val="24"/>
          <w:szCs w:val="24"/>
        </w:rPr>
        <w:t>e</w:t>
      </w:r>
      <w:r w:rsidRPr="00D4661F">
        <w:rPr>
          <w:rFonts w:ascii="Times New Roman" w:hAnsi="Times New Roman" w:cs="Times New Roman"/>
          <w:sz w:val="24"/>
          <w:szCs w:val="24"/>
        </w:rPr>
        <w:t xml:space="preserve"> primjen</w:t>
      </w:r>
      <w:r w:rsidR="00EC1003" w:rsidRPr="00D4661F">
        <w:rPr>
          <w:rFonts w:ascii="Times New Roman" w:hAnsi="Times New Roman" w:cs="Times New Roman"/>
          <w:sz w:val="24"/>
          <w:szCs w:val="24"/>
        </w:rPr>
        <w:t>e</w:t>
      </w:r>
      <w:r w:rsidRPr="00D4661F">
        <w:rPr>
          <w:rFonts w:ascii="Times New Roman" w:hAnsi="Times New Roman" w:cs="Times New Roman"/>
          <w:sz w:val="24"/>
          <w:szCs w:val="24"/>
        </w:rPr>
        <w:t xml:space="preserve"> materijalnog prava.</w:t>
      </w:r>
    </w:p>
    <w:p w:rsidR="005D6143" w:rsidRPr="00D4661F" w:rsidRDefault="005D6143" w:rsidP="00420939">
      <w:pPr>
        <w:spacing w:after="0" w:line="240" w:lineRule="auto"/>
        <w:jc w:val="both"/>
        <w:rPr>
          <w:rFonts w:ascii="Times New Roman" w:hAnsi="Times New Roman" w:cs="Times New Roman"/>
          <w:sz w:val="24"/>
          <w:szCs w:val="24"/>
          <w:u w:val="single"/>
        </w:rPr>
      </w:pPr>
    </w:p>
    <w:p w:rsidR="00AD7155" w:rsidRPr="00D4661F" w:rsidRDefault="00AD7155" w:rsidP="00AD7155">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Naime, pravo na nadoknadu štete od Federacije BiH zbog neopravdane osude ima </w:t>
      </w:r>
      <w:r w:rsidR="007A189F" w:rsidRPr="00D4661F">
        <w:rPr>
          <w:rFonts w:ascii="Times New Roman" w:hAnsi="Times New Roman" w:cs="Times New Roman"/>
          <w:sz w:val="24"/>
          <w:szCs w:val="24"/>
        </w:rPr>
        <w:t xml:space="preserve">ono </w:t>
      </w:r>
      <w:r w:rsidRPr="00D4661F">
        <w:rPr>
          <w:rFonts w:ascii="Times New Roman" w:hAnsi="Times New Roman" w:cs="Times New Roman"/>
          <w:sz w:val="24"/>
          <w:szCs w:val="24"/>
        </w:rPr>
        <w:t>lice kojem je bila pravosnažno izrečena</w:t>
      </w:r>
      <w:r w:rsidR="00427F3C" w:rsidRPr="00D4661F">
        <w:rPr>
          <w:rFonts w:ascii="Times New Roman" w:hAnsi="Times New Roman" w:cs="Times New Roman"/>
          <w:sz w:val="24"/>
          <w:szCs w:val="24"/>
        </w:rPr>
        <w:t xml:space="preserve"> </w:t>
      </w:r>
      <w:r w:rsidRPr="00D4661F">
        <w:rPr>
          <w:rFonts w:ascii="Times New Roman" w:hAnsi="Times New Roman" w:cs="Times New Roman"/>
          <w:sz w:val="24"/>
          <w:szCs w:val="24"/>
        </w:rPr>
        <w:t>krivičnopravna sankcija</w:t>
      </w:r>
      <w:r w:rsidR="00A551DF" w:rsidRPr="00D4661F">
        <w:rPr>
          <w:rFonts w:ascii="Times New Roman" w:hAnsi="Times New Roman" w:cs="Times New Roman"/>
          <w:sz w:val="24"/>
          <w:szCs w:val="24"/>
        </w:rPr>
        <w:t>,</w:t>
      </w:r>
      <w:r w:rsidRPr="00D4661F">
        <w:rPr>
          <w:rFonts w:ascii="Times New Roman" w:hAnsi="Times New Roman" w:cs="Times New Roman"/>
          <w:sz w:val="24"/>
          <w:szCs w:val="24"/>
        </w:rPr>
        <w:t xml:space="preserve"> ili koje je proglaše</w:t>
      </w:r>
      <w:r w:rsidR="00A551DF" w:rsidRPr="00D4661F">
        <w:rPr>
          <w:rFonts w:ascii="Times New Roman" w:hAnsi="Times New Roman" w:cs="Times New Roman"/>
          <w:sz w:val="24"/>
          <w:szCs w:val="24"/>
        </w:rPr>
        <w:t>no krivim a oslobođeno od kazne</w:t>
      </w:r>
      <w:r w:rsidRPr="00D4661F">
        <w:rPr>
          <w:rFonts w:ascii="Times New Roman" w:hAnsi="Times New Roman" w:cs="Times New Roman"/>
          <w:sz w:val="24"/>
          <w:szCs w:val="24"/>
        </w:rPr>
        <w:t xml:space="preserve"> a</w:t>
      </w:r>
      <w:r w:rsidR="007A189F" w:rsidRPr="00D4661F">
        <w:rPr>
          <w:rFonts w:ascii="Times New Roman" w:hAnsi="Times New Roman" w:cs="Times New Roman"/>
          <w:sz w:val="24"/>
          <w:szCs w:val="24"/>
        </w:rPr>
        <w:t>li je</w:t>
      </w:r>
      <w:r w:rsidRPr="00D4661F">
        <w:rPr>
          <w:rFonts w:ascii="Times New Roman" w:hAnsi="Times New Roman" w:cs="Times New Roman"/>
          <w:sz w:val="24"/>
          <w:szCs w:val="24"/>
        </w:rPr>
        <w:t xml:space="preserve"> kasnije povodom vanrednog</w:t>
      </w:r>
      <w:r w:rsidR="00427F3C" w:rsidRPr="00D4661F">
        <w:rPr>
          <w:rFonts w:ascii="Times New Roman" w:hAnsi="Times New Roman" w:cs="Times New Roman"/>
          <w:sz w:val="24"/>
          <w:szCs w:val="24"/>
        </w:rPr>
        <w:t xml:space="preserve"> </w:t>
      </w:r>
      <w:r w:rsidRPr="00D4661F">
        <w:rPr>
          <w:rFonts w:ascii="Times New Roman" w:hAnsi="Times New Roman" w:cs="Times New Roman"/>
          <w:sz w:val="24"/>
          <w:szCs w:val="24"/>
        </w:rPr>
        <w:t>pravnog lijeka ponovljeni postupak pravosnažno obustavljen ili je pravosnažnom presudom oslobođeno od</w:t>
      </w:r>
      <w:r w:rsidR="00427F3C" w:rsidRPr="00D4661F">
        <w:rPr>
          <w:rFonts w:ascii="Times New Roman" w:hAnsi="Times New Roman" w:cs="Times New Roman"/>
          <w:sz w:val="24"/>
          <w:szCs w:val="24"/>
        </w:rPr>
        <w:t xml:space="preserve"> </w:t>
      </w:r>
      <w:r w:rsidR="00A551DF" w:rsidRPr="00D4661F">
        <w:rPr>
          <w:rFonts w:ascii="Times New Roman" w:hAnsi="Times New Roman" w:cs="Times New Roman"/>
          <w:sz w:val="24"/>
          <w:szCs w:val="24"/>
        </w:rPr>
        <w:t>optužbe</w:t>
      </w:r>
      <w:r w:rsidRPr="00D4661F">
        <w:rPr>
          <w:rFonts w:ascii="Times New Roman" w:hAnsi="Times New Roman" w:cs="Times New Roman"/>
          <w:sz w:val="24"/>
          <w:szCs w:val="24"/>
        </w:rPr>
        <w:t xml:space="preserve"> ili je optužba odbijena</w:t>
      </w:r>
      <w:r w:rsidR="003072EC" w:rsidRPr="00D4661F">
        <w:rPr>
          <w:rFonts w:ascii="Times New Roman" w:hAnsi="Times New Roman" w:cs="Times New Roman"/>
          <w:sz w:val="24"/>
          <w:szCs w:val="24"/>
        </w:rPr>
        <w:t xml:space="preserve">, </w:t>
      </w:r>
      <w:r w:rsidR="00A10D6E" w:rsidRPr="00D4661F">
        <w:rPr>
          <w:rFonts w:ascii="Times New Roman" w:hAnsi="Times New Roman" w:cs="Times New Roman"/>
          <w:sz w:val="24"/>
          <w:szCs w:val="24"/>
        </w:rPr>
        <w:t>uz</w:t>
      </w:r>
      <w:r w:rsidR="003072EC" w:rsidRPr="00D4661F">
        <w:rPr>
          <w:rFonts w:ascii="Times New Roman" w:hAnsi="Times New Roman" w:cs="Times New Roman"/>
          <w:sz w:val="24"/>
          <w:szCs w:val="24"/>
        </w:rPr>
        <w:t xml:space="preserve"> zakonom propisan</w:t>
      </w:r>
      <w:r w:rsidR="00A10D6E" w:rsidRPr="00D4661F">
        <w:rPr>
          <w:rFonts w:ascii="Times New Roman" w:hAnsi="Times New Roman" w:cs="Times New Roman"/>
          <w:sz w:val="24"/>
          <w:szCs w:val="24"/>
        </w:rPr>
        <w:t>e izuzetke</w:t>
      </w:r>
      <w:r w:rsidR="003072EC" w:rsidRPr="00D4661F">
        <w:rPr>
          <w:rFonts w:ascii="Times New Roman" w:hAnsi="Times New Roman" w:cs="Times New Roman"/>
          <w:sz w:val="24"/>
          <w:szCs w:val="24"/>
        </w:rPr>
        <w:t>.</w:t>
      </w:r>
    </w:p>
    <w:p w:rsidR="003072EC" w:rsidRPr="00D4661F" w:rsidRDefault="003072EC" w:rsidP="00AD7155">
      <w:pPr>
        <w:spacing w:after="0" w:line="240" w:lineRule="auto"/>
        <w:jc w:val="both"/>
        <w:rPr>
          <w:rFonts w:ascii="Times New Roman" w:hAnsi="Times New Roman" w:cs="Times New Roman"/>
          <w:sz w:val="24"/>
          <w:szCs w:val="24"/>
        </w:rPr>
      </w:pPr>
    </w:p>
    <w:p w:rsidR="003072EC" w:rsidRPr="00D4661F" w:rsidRDefault="003072EC" w:rsidP="003072EC">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U ovom slučaju, međutim, nije utvrđeno da je tužitelju pravosnažno izrečena krivičnopravna sankcija, niti da je proglašen krivim a oslobođen od kazne, niti</w:t>
      </w:r>
      <w:r w:rsidR="00EC1003" w:rsidRPr="00D4661F">
        <w:rPr>
          <w:rFonts w:ascii="Times New Roman" w:hAnsi="Times New Roman" w:cs="Times New Roman"/>
          <w:sz w:val="24"/>
          <w:szCs w:val="24"/>
        </w:rPr>
        <w:t xml:space="preserve"> </w:t>
      </w:r>
      <w:r w:rsidRPr="00D4661F">
        <w:rPr>
          <w:rFonts w:ascii="Times New Roman" w:hAnsi="Times New Roman" w:cs="Times New Roman"/>
          <w:sz w:val="24"/>
          <w:szCs w:val="24"/>
        </w:rPr>
        <w:t xml:space="preserve">je tužitelj bio u pritvoru. Utvrđeno je da je tužitelj nepravosnažnom presudom </w:t>
      </w:r>
      <w:r w:rsidR="00EC1003" w:rsidRPr="00D4661F">
        <w:rPr>
          <w:rFonts w:ascii="Times New Roman" w:hAnsi="Times New Roman" w:cs="Times New Roman"/>
          <w:sz w:val="24"/>
          <w:szCs w:val="24"/>
        </w:rPr>
        <w:t xml:space="preserve">prvostepenog suda </w:t>
      </w:r>
      <w:r w:rsidRPr="00D4661F">
        <w:rPr>
          <w:rFonts w:ascii="Times New Roman" w:hAnsi="Times New Roman" w:cs="Times New Roman"/>
          <w:sz w:val="24"/>
          <w:szCs w:val="24"/>
        </w:rPr>
        <w:t>bilo oglašen krivim, ali je ta presuda u postupku po redovnom pravnom lijek</w:t>
      </w:r>
      <w:r w:rsidR="00A10D6E" w:rsidRPr="00D4661F">
        <w:rPr>
          <w:rFonts w:ascii="Times New Roman" w:hAnsi="Times New Roman" w:cs="Times New Roman"/>
          <w:sz w:val="24"/>
          <w:szCs w:val="24"/>
        </w:rPr>
        <w:t>u (žalbi) ukinuta, a tužitelj</w:t>
      </w:r>
      <w:r w:rsidRPr="00D4661F">
        <w:rPr>
          <w:rFonts w:ascii="Times New Roman" w:hAnsi="Times New Roman" w:cs="Times New Roman"/>
          <w:sz w:val="24"/>
          <w:szCs w:val="24"/>
        </w:rPr>
        <w:t xml:space="preserve"> oslobođen od optužbe</w:t>
      </w:r>
      <w:r w:rsidR="00AB53D4" w:rsidRPr="00D4661F">
        <w:rPr>
          <w:rFonts w:ascii="Times New Roman" w:hAnsi="Times New Roman" w:cs="Times New Roman"/>
          <w:sz w:val="24"/>
          <w:szCs w:val="24"/>
        </w:rPr>
        <w:t>,</w:t>
      </w:r>
      <w:r w:rsidRPr="00D4661F">
        <w:rPr>
          <w:rFonts w:ascii="Times New Roman" w:hAnsi="Times New Roman" w:cs="Times New Roman"/>
          <w:sz w:val="24"/>
          <w:szCs w:val="24"/>
        </w:rPr>
        <w:t xml:space="preserve"> nakon održane rasprave pred žalbenim vijećem drugostepenog suda</w:t>
      </w:r>
      <w:r w:rsidR="00047D64" w:rsidRPr="00D4661F">
        <w:rPr>
          <w:rFonts w:ascii="Times New Roman" w:hAnsi="Times New Roman" w:cs="Times New Roman"/>
          <w:sz w:val="24"/>
          <w:szCs w:val="24"/>
        </w:rPr>
        <w:t>, što nije zakonom propisani uslov za nadoknadu štete od tužene</w:t>
      </w:r>
      <w:r w:rsidR="00502505" w:rsidRPr="00D4661F">
        <w:rPr>
          <w:rFonts w:ascii="Times New Roman" w:hAnsi="Times New Roman" w:cs="Times New Roman"/>
          <w:sz w:val="24"/>
          <w:szCs w:val="24"/>
        </w:rPr>
        <w:t xml:space="preserve"> iz člana 435. stav 1. u vezi sa članom 437. stav 3. ZKP FBiH</w:t>
      </w:r>
      <w:r w:rsidRPr="00D4661F">
        <w:rPr>
          <w:rFonts w:ascii="Times New Roman" w:hAnsi="Times New Roman" w:cs="Times New Roman"/>
          <w:sz w:val="24"/>
          <w:szCs w:val="24"/>
        </w:rPr>
        <w:t xml:space="preserve">. </w:t>
      </w:r>
    </w:p>
    <w:p w:rsidR="00877F19" w:rsidRPr="00D4661F" w:rsidRDefault="00877F19" w:rsidP="003072EC">
      <w:pPr>
        <w:spacing w:after="0" w:line="240" w:lineRule="auto"/>
        <w:jc w:val="both"/>
        <w:rPr>
          <w:rFonts w:ascii="Times New Roman" w:hAnsi="Times New Roman" w:cs="Times New Roman"/>
          <w:sz w:val="24"/>
          <w:szCs w:val="24"/>
        </w:rPr>
      </w:pPr>
    </w:p>
    <w:p w:rsidR="00877F19" w:rsidRPr="00D4661F" w:rsidRDefault="00947499" w:rsidP="003072EC">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Pravilna je </w:t>
      </w:r>
      <w:r w:rsidR="00877F19" w:rsidRPr="00D4661F">
        <w:rPr>
          <w:rFonts w:ascii="Times New Roman" w:hAnsi="Times New Roman" w:cs="Times New Roman"/>
          <w:sz w:val="24"/>
          <w:szCs w:val="24"/>
        </w:rPr>
        <w:t xml:space="preserve">ocjena nižestepenih sudova da u ovom slučaju ne postoji ni osnov za obavezivanje tužene </w:t>
      </w:r>
      <w:r w:rsidR="002B1754" w:rsidRPr="00D4661F">
        <w:rPr>
          <w:rFonts w:ascii="Times New Roman" w:hAnsi="Times New Roman" w:cs="Times New Roman"/>
          <w:sz w:val="24"/>
          <w:szCs w:val="24"/>
        </w:rPr>
        <w:t xml:space="preserve">iz člana 172. ZOO, budući da </w:t>
      </w:r>
      <w:r w:rsidRPr="00D4661F">
        <w:rPr>
          <w:rFonts w:ascii="Times New Roman" w:hAnsi="Times New Roman" w:cs="Times New Roman"/>
          <w:sz w:val="24"/>
          <w:szCs w:val="24"/>
        </w:rPr>
        <w:t>predmetna šteta nij</w:t>
      </w:r>
      <w:r w:rsidR="002B1754" w:rsidRPr="00D4661F">
        <w:rPr>
          <w:rFonts w:ascii="Times New Roman" w:hAnsi="Times New Roman" w:cs="Times New Roman"/>
          <w:sz w:val="24"/>
          <w:szCs w:val="24"/>
        </w:rPr>
        <w:t>e nastala u vršenju ili u vezi sa vršenjem funkcija organa tužene</w:t>
      </w:r>
      <w:r w:rsidR="0001495B" w:rsidRPr="00D4661F">
        <w:rPr>
          <w:rFonts w:ascii="Times New Roman" w:hAnsi="Times New Roman" w:cs="Times New Roman"/>
          <w:sz w:val="24"/>
          <w:szCs w:val="24"/>
        </w:rPr>
        <w:t>, zato što organi tužene nisu donosili odluke</w:t>
      </w:r>
      <w:r w:rsidR="007A381A" w:rsidRPr="00D4661F">
        <w:rPr>
          <w:rFonts w:ascii="Times New Roman" w:hAnsi="Times New Roman" w:cs="Times New Roman"/>
          <w:sz w:val="24"/>
          <w:szCs w:val="24"/>
        </w:rPr>
        <w:t xml:space="preserve"> o </w:t>
      </w:r>
      <w:r w:rsidR="007B478C" w:rsidRPr="00D4661F">
        <w:rPr>
          <w:rFonts w:ascii="Times New Roman" w:hAnsi="Times New Roman" w:cs="Times New Roman"/>
          <w:sz w:val="24"/>
          <w:szCs w:val="24"/>
        </w:rPr>
        <w:t xml:space="preserve">postojanju krivičnog djela i </w:t>
      </w:r>
      <w:r w:rsidR="007A381A" w:rsidRPr="00D4661F">
        <w:rPr>
          <w:rFonts w:ascii="Times New Roman" w:hAnsi="Times New Roman" w:cs="Times New Roman"/>
          <w:sz w:val="24"/>
          <w:szCs w:val="24"/>
        </w:rPr>
        <w:t>krivičnoj odgovornosti tužitelja</w:t>
      </w:r>
      <w:r w:rsidRPr="00D4661F">
        <w:rPr>
          <w:rFonts w:ascii="Times New Roman" w:hAnsi="Times New Roman" w:cs="Times New Roman"/>
          <w:sz w:val="24"/>
          <w:szCs w:val="24"/>
        </w:rPr>
        <w:t>.</w:t>
      </w:r>
    </w:p>
    <w:p w:rsidR="003072EC" w:rsidRPr="00D4661F" w:rsidRDefault="003072EC" w:rsidP="003072EC">
      <w:pPr>
        <w:spacing w:after="0" w:line="240" w:lineRule="auto"/>
        <w:jc w:val="both"/>
        <w:rPr>
          <w:rFonts w:ascii="Times New Roman" w:hAnsi="Times New Roman" w:cs="Times New Roman"/>
          <w:sz w:val="24"/>
          <w:szCs w:val="24"/>
        </w:rPr>
      </w:pPr>
    </w:p>
    <w:p w:rsidR="00EC1003" w:rsidRPr="00D4661F" w:rsidRDefault="00EC1003" w:rsidP="00A33B22">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Kako iz utvrđenog činjeničnog stanja</w:t>
      </w:r>
      <w:r w:rsidR="007A189F" w:rsidRPr="00D4661F">
        <w:rPr>
          <w:rFonts w:ascii="Times New Roman" w:hAnsi="Times New Roman" w:cs="Times New Roman"/>
          <w:sz w:val="24"/>
          <w:szCs w:val="24"/>
        </w:rPr>
        <w:t>, ni po ocjeni ovog suda</w:t>
      </w:r>
      <w:r w:rsidR="005041E3" w:rsidRPr="00D4661F">
        <w:rPr>
          <w:rFonts w:ascii="Times New Roman" w:hAnsi="Times New Roman" w:cs="Times New Roman"/>
          <w:sz w:val="24"/>
          <w:szCs w:val="24"/>
        </w:rPr>
        <w:t>,</w:t>
      </w:r>
      <w:r w:rsidR="007A189F" w:rsidRPr="00D4661F">
        <w:rPr>
          <w:rFonts w:ascii="Times New Roman" w:hAnsi="Times New Roman" w:cs="Times New Roman"/>
          <w:sz w:val="24"/>
          <w:szCs w:val="24"/>
        </w:rPr>
        <w:t xml:space="preserve"> </w:t>
      </w:r>
      <w:r w:rsidRPr="00D4661F">
        <w:rPr>
          <w:rFonts w:ascii="Times New Roman" w:hAnsi="Times New Roman" w:cs="Times New Roman"/>
          <w:sz w:val="24"/>
          <w:szCs w:val="24"/>
        </w:rPr>
        <w:t xml:space="preserve">ne proizlazi </w:t>
      </w:r>
      <w:r w:rsidR="007A189F" w:rsidRPr="00D4661F">
        <w:rPr>
          <w:rFonts w:ascii="Times New Roman" w:hAnsi="Times New Roman" w:cs="Times New Roman"/>
          <w:sz w:val="24"/>
          <w:szCs w:val="24"/>
        </w:rPr>
        <w:t xml:space="preserve">zaključak </w:t>
      </w:r>
      <w:r w:rsidRPr="00D4661F">
        <w:rPr>
          <w:rFonts w:ascii="Times New Roman" w:hAnsi="Times New Roman" w:cs="Times New Roman"/>
          <w:sz w:val="24"/>
          <w:szCs w:val="24"/>
        </w:rPr>
        <w:t>da</w:t>
      </w:r>
      <w:r w:rsidR="003072EC" w:rsidRPr="00D4661F">
        <w:rPr>
          <w:rFonts w:ascii="Times New Roman" w:hAnsi="Times New Roman" w:cs="Times New Roman"/>
          <w:sz w:val="24"/>
          <w:szCs w:val="24"/>
        </w:rPr>
        <w:t xml:space="preserve"> tužitelj </w:t>
      </w:r>
      <w:r w:rsidRPr="00D4661F">
        <w:rPr>
          <w:rFonts w:ascii="Times New Roman" w:hAnsi="Times New Roman" w:cs="Times New Roman"/>
          <w:sz w:val="24"/>
          <w:szCs w:val="24"/>
        </w:rPr>
        <w:t>i</w:t>
      </w:r>
      <w:r w:rsidR="003072EC" w:rsidRPr="00D4661F">
        <w:rPr>
          <w:rFonts w:ascii="Times New Roman" w:hAnsi="Times New Roman" w:cs="Times New Roman"/>
          <w:sz w:val="24"/>
          <w:szCs w:val="24"/>
        </w:rPr>
        <w:t xml:space="preserve">ma pravo na naknadu </w:t>
      </w:r>
      <w:r w:rsidR="00A61BF1" w:rsidRPr="00D4661F">
        <w:rPr>
          <w:rFonts w:ascii="Times New Roman" w:hAnsi="Times New Roman" w:cs="Times New Roman"/>
          <w:sz w:val="24"/>
          <w:szCs w:val="24"/>
        </w:rPr>
        <w:t xml:space="preserve">materijalne i nematerijalne štete </w:t>
      </w:r>
      <w:r w:rsidR="003072EC" w:rsidRPr="00D4661F">
        <w:rPr>
          <w:rFonts w:ascii="Times New Roman" w:hAnsi="Times New Roman" w:cs="Times New Roman"/>
          <w:sz w:val="24"/>
          <w:szCs w:val="24"/>
        </w:rPr>
        <w:t>od tužene</w:t>
      </w:r>
      <w:r w:rsidRPr="00D4661F">
        <w:rPr>
          <w:rFonts w:ascii="Times New Roman" w:hAnsi="Times New Roman" w:cs="Times New Roman"/>
          <w:sz w:val="24"/>
          <w:szCs w:val="24"/>
        </w:rPr>
        <w:t>,</w:t>
      </w:r>
      <w:r w:rsidR="000A45CF" w:rsidRPr="00D4661F">
        <w:rPr>
          <w:rFonts w:ascii="Times New Roman" w:hAnsi="Times New Roman" w:cs="Times New Roman"/>
          <w:sz w:val="24"/>
          <w:szCs w:val="24"/>
        </w:rPr>
        <w:t xml:space="preserve"> ocjena drugostepenog suda da</w:t>
      </w:r>
      <w:r w:rsidRPr="00D4661F">
        <w:rPr>
          <w:rFonts w:ascii="Times New Roman" w:hAnsi="Times New Roman" w:cs="Times New Roman"/>
          <w:sz w:val="24"/>
          <w:szCs w:val="24"/>
        </w:rPr>
        <w:t xml:space="preserve"> tužbeni zahtjev </w:t>
      </w:r>
      <w:r w:rsidR="000A45CF" w:rsidRPr="00D4661F">
        <w:rPr>
          <w:rFonts w:ascii="Times New Roman" w:hAnsi="Times New Roman" w:cs="Times New Roman"/>
          <w:sz w:val="24"/>
          <w:szCs w:val="24"/>
        </w:rPr>
        <w:t xml:space="preserve">nije osnovan </w:t>
      </w:r>
      <w:r w:rsidR="005041E3" w:rsidRPr="00D4661F">
        <w:rPr>
          <w:rFonts w:ascii="Times New Roman" w:hAnsi="Times New Roman" w:cs="Times New Roman"/>
          <w:sz w:val="24"/>
          <w:szCs w:val="24"/>
        </w:rPr>
        <w:t>je pravilna, pa revizion</w:t>
      </w:r>
      <w:r w:rsidR="000A45CF" w:rsidRPr="00D4661F">
        <w:rPr>
          <w:rFonts w:ascii="Times New Roman" w:hAnsi="Times New Roman" w:cs="Times New Roman"/>
          <w:sz w:val="24"/>
          <w:szCs w:val="24"/>
        </w:rPr>
        <w:t>i prigovor pogreš</w:t>
      </w:r>
      <w:r w:rsidR="005041E3" w:rsidRPr="00D4661F">
        <w:rPr>
          <w:rFonts w:ascii="Times New Roman" w:hAnsi="Times New Roman" w:cs="Times New Roman"/>
          <w:sz w:val="24"/>
          <w:szCs w:val="24"/>
        </w:rPr>
        <w:t xml:space="preserve">ne primjene materijalnog prava </w:t>
      </w:r>
      <w:r w:rsidR="000A45CF" w:rsidRPr="00D4661F">
        <w:rPr>
          <w:rFonts w:ascii="Times New Roman" w:hAnsi="Times New Roman" w:cs="Times New Roman"/>
          <w:sz w:val="24"/>
          <w:szCs w:val="24"/>
        </w:rPr>
        <w:t xml:space="preserve">u ovom slučaju </w:t>
      </w:r>
      <w:r w:rsidR="005041E3" w:rsidRPr="00D4661F">
        <w:rPr>
          <w:rFonts w:ascii="Times New Roman" w:hAnsi="Times New Roman" w:cs="Times New Roman"/>
          <w:sz w:val="24"/>
          <w:szCs w:val="24"/>
        </w:rPr>
        <w:t>nije ostvaren</w:t>
      </w:r>
      <w:r w:rsidRPr="00D4661F">
        <w:rPr>
          <w:rFonts w:ascii="Times New Roman" w:hAnsi="Times New Roman" w:cs="Times New Roman"/>
          <w:sz w:val="24"/>
          <w:szCs w:val="24"/>
        </w:rPr>
        <w:t>.</w:t>
      </w:r>
    </w:p>
    <w:p w:rsidR="00EC1003" w:rsidRPr="00D4661F" w:rsidRDefault="00EC1003" w:rsidP="003072EC">
      <w:pPr>
        <w:spacing w:after="0" w:line="240" w:lineRule="auto"/>
        <w:ind w:firstLine="720"/>
        <w:jc w:val="both"/>
        <w:rPr>
          <w:rFonts w:ascii="Times New Roman" w:hAnsi="Times New Roman" w:cs="Times New Roman"/>
          <w:sz w:val="24"/>
          <w:szCs w:val="24"/>
        </w:rPr>
      </w:pPr>
    </w:p>
    <w:p w:rsidR="007A189F" w:rsidRPr="00D4661F" w:rsidRDefault="00B465C5" w:rsidP="00A33B22">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Iz razloga koji su naprijed navedeni t</w:t>
      </w:r>
      <w:r w:rsidR="00EC1003" w:rsidRPr="00D4661F">
        <w:rPr>
          <w:rFonts w:ascii="Times New Roman" w:hAnsi="Times New Roman" w:cs="Times New Roman"/>
          <w:sz w:val="24"/>
          <w:szCs w:val="24"/>
        </w:rPr>
        <w:t xml:space="preserve">užitelj nema pravo ni na podnošenje zahtjeva </w:t>
      </w:r>
      <w:r w:rsidR="00A61BF1" w:rsidRPr="00D4661F">
        <w:rPr>
          <w:rFonts w:ascii="Times New Roman" w:hAnsi="Times New Roman" w:cs="Times New Roman"/>
          <w:sz w:val="24"/>
          <w:szCs w:val="24"/>
        </w:rPr>
        <w:t xml:space="preserve">za nadoknadu štete u vezi sa zaposlenjem </w:t>
      </w:r>
      <w:r w:rsidR="00EC1003" w:rsidRPr="00D4661F">
        <w:rPr>
          <w:rFonts w:ascii="Times New Roman" w:hAnsi="Times New Roman" w:cs="Times New Roman"/>
          <w:sz w:val="24"/>
          <w:szCs w:val="24"/>
        </w:rPr>
        <w:t>iz člana 444. ZKP FBIH</w:t>
      </w:r>
      <w:r w:rsidRPr="00D4661F">
        <w:rPr>
          <w:rFonts w:ascii="Times New Roman" w:hAnsi="Times New Roman" w:cs="Times New Roman"/>
          <w:sz w:val="24"/>
          <w:szCs w:val="24"/>
        </w:rPr>
        <w:t xml:space="preserve"> protiv </w:t>
      </w:r>
      <w:r w:rsidR="00A61BF1" w:rsidRPr="00D4661F">
        <w:rPr>
          <w:rFonts w:ascii="Times New Roman" w:hAnsi="Times New Roman" w:cs="Times New Roman"/>
          <w:sz w:val="24"/>
          <w:szCs w:val="24"/>
        </w:rPr>
        <w:t>tuže</w:t>
      </w:r>
      <w:r w:rsidR="007A189F" w:rsidRPr="00D4661F">
        <w:rPr>
          <w:rFonts w:ascii="Times New Roman" w:hAnsi="Times New Roman" w:cs="Times New Roman"/>
          <w:sz w:val="24"/>
          <w:szCs w:val="24"/>
        </w:rPr>
        <w:t>n</w:t>
      </w:r>
      <w:r w:rsidR="00A61BF1" w:rsidRPr="00D4661F">
        <w:rPr>
          <w:rFonts w:ascii="Times New Roman" w:hAnsi="Times New Roman" w:cs="Times New Roman"/>
          <w:sz w:val="24"/>
          <w:szCs w:val="24"/>
        </w:rPr>
        <w:t>e</w:t>
      </w:r>
      <w:r w:rsidR="00AB53D4" w:rsidRPr="00D4661F">
        <w:rPr>
          <w:rFonts w:ascii="Times New Roman" w:hAnsi="Times New Roman" w:cs="Times New Roman"/>
          <w:sz w:val="24"/>
          <w:szCs w:val="24"/>
        </w:rPr>
        <w:t>, zbog čega je i taj zahtjev neosnovan</w:t>
      </w:r>
      <w:r w:rsidRPr="00D4661F">
        <w:rPr>
          <w:rFonts w:ascii="Times New Roman" w:hAnsi="Times New Roman" w:cs="Times New Roman"/>
          <w:sz w:val="24"/>
          <w:szCs w:val="24"/>
        </w:rPr>
        <w:t xml:space="preserve">. </w:t>
      </w:r>
    </w:p>
    <w:p w:rsidR="007A189F" w:rsidRPr="00D4661F" w:rsidRDefault="007A189F" w:rsidP="00B465C5">
      <w:pPr>
        <w:spacing w:after="0" w:line="240" w:lineRule="auto"/>
        <w:ind w:firstLine="720"/>
        <w:jc w:val="both"/>
        <w:rPr>
          <w:rFonts w:ascii="Times New Roman" w:hAnsi="Times New Roman" w:cs="Times New Roman"/>
          <w:sz w:val="24"/>
          <w:szCs w:val="24"/>
        </w:rPr>
      </w:pPr>
    </w:p>
    <w:p w:rsidR="003072EC" w:rsidRPr="00D4661F" w:rsidRDefault="00B52266" w:rsidP="00A33B22">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U vezi s tim, ov</w:t>
      </w:r>
      <w:r w:rsidR="004B6A25" w:rsidRPr="00D4661F">
        <w:rPr>
          <w:rFonts w:ascii="Times New Roman" w:hAnsi="Times New Roman" w:cs="Times New Roman"/>
          <w:sz w:val="24"/>
          <w:szCs w:val="24"/>
        </w:rPr>
        <w:t xml:space="preserve">aj sud </w:t>
      </w:r>
      <w:r w:rsidR="00B465C5" w:rsidRPr="00D4661F">
        <w:rPr>
          <w:rFonts w:ascii="Times New Roman" w:hAnsi="Times New Roman" w:cs="Times New Roman"/>
          <w:sz w:val="24"/>
          <w:szCs w:val="24"/>
        </w:rPr>
        <w:t xml:space="preserve">primjećuje i da nižestepeni sudovi u ovom postupku nisu utvrdili da je tužitelju prestao radni odnos ili svojstvo osiguranika socijalnog osiguranja (donesena mu je odluka o suspenziji do okončanja disciplinskog postupka i izrečena disciplinska mjera - posljednja opomena pred otkaz ugovora o radu), nego da mu </w:t>
      </w:r>
      <w:r w:rsidR="007A189F" w:rsidRPr="00D4661F">
        <w:rPr>
          <w:rFonts w:ascii="Times New Roman" w:hAnsi="Times New Roman" w:cs="Times New Roman"/>
          <w:sz w:val="24"/>
          <w:szCs w:val="24"/>
        </w:rPr>
        <w:t xml:space="preserve">njegov </w:t>
      </w:r>
      <w:r w:rsidR="00B465C5" w:rsidRPr="00D4661F">
        <w:rPr>
          <w:rFonts w:ascii="Times New Roman" w:hAnsi="Times New Roman" w:cs="Times New Roman"/>
          <w:sz w:val="24"/>
          <w:szCs w:val="24"/>
        </w:rPr>
        <w:t xml:space="preserve">poslodavac </w:t>
      </w:r>
      <w:r w:rsidR="00A61BF1" w:rsidRPr="00D4661F">
        <w:rPr>
          <w:rFonts w:ascii="Times New Roman" w:hAnsi="Times New Roman" w:cs="Times New Roman"/>
          <w:sz w:val="24"/>
          <w:szCs w:val="24"/>
        </w:rPr>
        <w:t xml:space="preserve">u periodu od 7.8.2008. godine do 7.8.2008. godine do 13.3.2012. godine nije </w:t>
      </w:r>
      <w:r w:rsidR="00B465C5" w:rsidRPr="00D4661F">
        <w:rPr>
          <w:rFonts w:ascii="Times New Roman" w:hAnsi="Times New Roman" w:cs="Times New Roman"/>
          <w:sz w:val="24"/>
          <w:szCs w:val="24"/>
        </w:rPr>
        <w:t>isplaćivao plaće i vršio uplatu doprinosa</w:t>
      </w:r>
      <w:r w:rsidR="00A61BF1" w:rsidRPr="00D4661F">
        <w:rPr>
          <w:rFonts w:ascii="Times New Roman" w:hAnsi="Times New Roman" w:cs="Times New Roman"/>
          <w:sz w:val="24"/>
          <w:szCs w:val="24"/>
        </w:rPr>
        <w:t xml:space="preserve">, </w:t>
      </w:r>
      <w:r w:rsidR="007A189F" w:rsidRPr="00D4661F">
        <w:rPr>
          <w:rFonts w:ascii="Times New Roman" w:hAnsi="Times New Roman" w:cs="Times New Roman"/>
          <w:sz w:val="24"/>
          <w:szCs w:val="24"/>
        </w:rPr>
        <w:t>pa kako se zahtjevi za zaštitu prava iz radnog odnosa rješavaju u radnom sporu sa poslodavcem,</w:t>
      </w:r>
      <w:r w:rsidR="00A61BF1" w:rsidRPr="00D4661F">
        <w:rPr>
          <w:rFonts w:ascii="Times New Roman" w:hAnsi="Times New Roman" w:cs="Times New Roman"/>
          <w:sz w:val="24"/>
          <w:szCs w:val="24"/>
        </w:rPr>
        <w:t xml:space="preserve"> </w:t>
      </w:r>
      <w:r w:rsidR="004B6A25" w:rsidRPr="00D4661F">
        <w:rPr>
          <w:rFonts w:ascii="Times New Roman" w:hAnsi="Times New Roman" w:cs="Times New Roman"/>
          <w:sz w:val="24"/>
          <w:szCs w:val="24"/>
        </w:rPr>
        <w:t xml:space="preserve">pravilna je i odluka kojom je taj </w:t>
      </w:r>
      <w:r w:rsidR="007A189F" w:rsidRPr="00D4661F">
        <w:rPr>
          <w:rFonts w:ascii="Times New Roman" w:hAnsi="Times New Roman" w:cs="Times New Roman"/>
          <w:sz w:val="24"/>
          <w:szCs w:val="24"/>
        </w:rPr>
        <w:t xml:space="preserve">tužbeni zahtjev </w:t>
      </w:r>
      <w:r w:rsidR="004B6A25" w:rsidRPr="00D4661F">
        <w:rPr>
          <w:rFonts w:ascii="Times New Roman" w:hAnsi="Times New Roman" w:cs="Times New Roman"/>
          <w:sz w:val="24"/>
          <w:szCs w:val="24"/>
        </w:rPr>
        <w:t>odbijen</w:t>
      </w:r>
      <w:r w:rsidR="00074B6F" w:rsidRPr="00D4661F">
        <w:rPr>
          <w:rFonts w:ascii="Times New Roman" w:hAnsi="Times New Roman" w:cs="Times New Roman"/>
          <w:sz w:val="24"/>
          <w:szCs w:val="24"/>
        </w:rPr>
        <w:t xml:space="preserve"> zbog nedostatka pasivne legitimacije</w:t>
      </w:r>
      <w:r w:rsidR="00A61BF1" w:rsidRPr="00D4661F">
        <w:rPr>
          <w:rFonts w:ascii="Times New Roman" w:hAnsi="Times New Roman" w:cs="Times New Roman"/>
          <w:sz w:val="24"/>
          <w:szCs w:val="24"/>
        </w:rPr>
        <w:t>.</w:t>
      </w:r>
    </w:p>
    <w:p w:rsidR="003E557D" w:rsidRPr="00D4661F" w:rsidRDefault="003E557D" w:rsidP="00081B93">
      <w:pPr>
        <w:spacing w:after="0" w:line="240" w:lineRule="auto"/>
        <w:jc w:val="both"/>
        <w:rPr>
          <w:rFonts w:ascii="Times New Roman" w:hAnsi="Times New Roman" w:cs="Times New Roman"/>
          <w:sz w:val="24"/>
          <w:szCs w:val="24"/>
          <w:u w:val="single"/>
        </w:rPr>
      </w:pPr>
    </w:p>
    <w:p w:rsidR="0098343D" w:rsidRPr="00D4661F" w:rsidRDefault="003E557D" w:rsidP="00081B93">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Imajući u vidu</w:t>
      </w:r>
      <w:r w:rsidR="00D17D28" w:rsidRPr="00D4661F">
        <w:rPr>
          <w:rFonts w:ascii="Times New Roman" w:hAnsi="Times New Roman" w:cs="Times New Roman"/>
          <w:sz w:val="24"/>
          <w:szCs w:val="24"/>
        </w:rPr>
        <w:t xml:space="preserve"> sve navedeno, ovaj sud je utvrdio da ne postoje razlozi zbog kojih je revizija izjavljena, pa kako ne postoji ni razlog na koji revizijski sud pazi po službenoj dužnosti, reviziju je na osnovu odredbe člana 248. ZPP valjalo odbiti kao neosnovanu.</w:t>
      </w:r>
    </w:p>
    <w:p w:rsidR="00D802E4" w:rsidRPr="00D4661F" w:rsidRDefault="00D802E4" w:rsidP="00081B93">
      <w:pPr>
        <w:spacing w:after="0" w:line="240" w:lineRule="auto"/>
        <w:jc w:val="both"/>
        <w:rPr>
          <w:rFonts w:ascii="Times New Roman" w:hAnsi="Times New Roman" w:cs="Times New Roman"/>
          <w:sz w:val="24"/>
          <w:szCs w:val="24"/>
        </w:rPr>
      </w:pPr>
    </w:p>
    <w:p w:rsidR="00D802E4" w:rsidRPr="00D4661F" w:rsidRDefault="00D802E4" w:rsidP="00A33B22">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Odluka o troškovima revizijskog postupka je donesena na osnovu odredbe člana 397. stav 1. ZPP, a zahtjev tužitelja za naknadu troškova za sastav revizije je odbijen iz razloga što tužitelj </w:t>
      </w:r>
      <w:r w:rsidR="00074B6F" w:rsidRPr="00D4661F">
        <w:rPr>
          <w:rFonts w:ascii="Times New Roman" w:hAnsi="Times New Roman" w:cs="Times New Roman"/>
          <w:sz w:val="24"/>
          <w:szCs w:val="24"/>
        </w:rPr>
        <w:t xml:space="preserve">u ovom sporu </w:t>
      </w:r>
      <w:r w:rsidRPr="00D4661F">
        <w:rPr>
          <w:rFonts w:ascii="Times New Roman" w:hAnsi="Times New Roman" w:cs="Times New Roman"/>
          <w:sz w:val="24"/>
          <w:szCs w:val="24"/>
        </w:rPr>
        <w:t>sa revizijom nije uspio (član 386. stav 2. ZPP).</w:t>
      </w:r>
    </w:p>
    <w:p w:rsidR="008F07D9" w:rsidRPr="00D4661F" w:rsidRDefault="008F07D9" w:rsidP="00420939">
      <w:pPr>
        <w:spacing w:after="0" w:line="240" w:lineRule="auto"/>
        <w:jc w:val="both"/>
        <w:rPr>
          <w:rFonts w:ascii="Times New Roman" w:hAnsi="Times New Roman" w:cs="Times New Roman"/>
          <w:sz w:val="24"/>
          <w:szCs w:val="24"/>
        </w:rPr>
      </w:pPr>
    </w:p>
    <w:p w:rsidR="006947C0" w:rsidRPr="00D4661F" w:rsidRDefault="006947C0" w:rsidP="00420939">
      <w:pPr>
        <w:spacing w:after="0" w:line="240" w:lineRule="auto"/>
        <w:jc w:val="both"/>
        <w:rPr>
          <w:rFonts w:ascii="Times New Roman" w:hAnsi="Times New Roman" w:cs="Times New Roman"/>
          <w:sz w:val="24"/>
          <w:szCs w:val="24"/>
        </w:rPr>
      </w:pPr>
    </w:p>
    <w:p w:rsidR="00EB7E1E" w:rsidRPr="00D4661F" w:rsidRDefault="004C1E1D"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ab/>
      </w:r>
    </w:p>
    <w:p w:rsidR="003B4593" w:rsidRPr="00D4661F" w:rsidRDefault="003B4593" w:rsidP="00420939">
      <w:pPr>
        <w:spacing w:after="0" w:line="240" w:lineRule="auto"/>
        <w:jc w:val="both"/>
        <w:rPr>
          <w:rFonts w:ascii="Times New Roman" w:hAnsi="Times New Roman" w:cs="Times New Roman"/>
          <w:sz w:val="24"/>
          <w:szCs w:val="24"/>
        </w:rPr>
      </w:pPr>
      <w:r w:rsidRPr="00D4661F">
        <w:rPr>
          <w:rFonts w:ascii="Times New Roman" w:hAnsi="Times New Roman" w:cs="Times New Roman"/>
          <w:sz w:val="24"/>
          <w:szCs w:val="24"/>
        </w:rPr>
        <w:t xml:space="preserve">  </w:t>
      </w:r>
      <w:r w:rsidR="00F528F6" w:rsidRPr="00D4661F">
        <w:rPr>
          <w:rFonts w:ascii="Times New Roman" w:hAnsi="Times New Roman" w:cs="Times New Roman"/>
          <w:sz w:val="24"/>
          <w:szCs w:val="24"/>
        </w:rPr>
        <w:tab/>
      </w:r>
      <w:r w:rsidR="00F528F6" w:rsidRPr="00D4661F">
        <w:rPr>
          <w:rFonts w:ascii="Times New Roman" w:hAnsi="Times New Roman" w:cs="Times New Roman"/>
          <w:sz w:val="24"/>
          <w:szCs w:val="24"/>
        </w:rPr>
        <w:tab/>
      </w:r>
      <w:r w:rsidR="00F528F6" w:rsidRPr="00D4661F">
        <w:rPr>
          <w:rFonts w:ascii="Times New Roman" w:hAnsi="Times New Roman" w:cs="Times New Roman"/>
          <w:sz w:val="24"/>
          <w:szCs w:val="24"/>
        </w:rPr>
        <w:tab/>
      </w:r>
      <w:r w:rsidR="00F528F6" w:rsidRPr="00D4661F">
        <w:rPr>
          <w:rFonts w:ascii="Times New Roman" w:hAnsi="Times New Roman" w:cs="Times New Roman"/>
          <w:sz w:val="24"/>
          <w:szCs w:val="24"/>
        </w:rPr>
        <w:tab/>
      </w:r>
      <w:r w:rsidR="00F528F6" w:rsidRPr="00D4661F">
        <w:rPr>
          <w:rFonts w:ascii="Times New Roman" w:hAnsi="Times New Roman" w:cs="Times New Roman"/>
          <w:sz w:val="24"/>
          <w:szCs w:val="24"/>
        </w:rPr>
        <w:tab/>
      </w:r>
      <w:r w:rsidR="00F528F6" w:rsidRPr="00D4661F">
        <w:rPr>
          <w:rFonts w:ascii="Times New Roman" w:hAnsi="Times New Roman" w:cs="Times New Roman"/>
          <w:sz w:val="24"/>
          <w:szCs w:val="24"/>
        </w:rPr>
        <w:tab/>
      </w:r>
      <w:r w:rsidR="00F528F6" w:rsidRPr="00D4661F">
        <w:rPr>
          <w:rFonts w:ascii="Times New Roman" w:hAnsi="Times New Roman" w:cs="Times New Roman"/>
          <w:sz w:val="24"/>
          <w:szCs w:val="24"/>
        </w:rPr>
        <w:tab/>
      </w:r>
      <w:r w:rsidR="00F528F6" w:rsidRPr="00D4661F">
        <w:rPr>
          <w:rFonts w:ascii="Times New Roman" w:hAnsi="Times New Roman" w:cs="Times New Roman"/>
          <w:sz w:val="24"/>
          <w:szCs w:val="24"/>
        </w:rPr>
        <w:tab/>
      </w:r>
      <w:r w:rsidR="00F528F6" w:rsidRPr="00D4661F">
        <w:rPr>
          <w:rFonts w:ascii="Times New Roman" w:hAnsi="Times New Roman" w:cs="Times New Roman"/>
          <w:sz w:val="24"/>
          <w:szCs w:val="24"/>
        </w:rPr>
        <w:tab/>
      </w:r>
      <w:r w:rsidR="005E1B68">
        <w:rPr>
          <w:rFonts w:ascii="Times New Roman" w:hAnsi="Times New Roman" w:cs="Times New Roman"/>
          <w:sz w:val="24"/>
          <w:szCs w:val="24"/>
        </w:rPr>
        <w:t>Predsjednica vijeća</w:t>
      </w:r>
    </w:p>
    <w:p w:rsidR="00F528F6" w:rsidRDefault="003B4593" w:rsidP="005E1B68">
      <w:pPr>
        <w:spacing w:after="0" w:line="240" w:lineRule="auto"/>
        <w:ind w:firstLine="720"/>
        <w:jc w:val="both"/>
        <w:rPr>
          <w:rFonts w:ascii="Times New Roman" w:hAnsi="Times New Roman" w:cs="Times New Roman"/>
          <w:sz w:val="24"/>
          <w:szCs w:val="24"/>
        </w:rPr>
      </w:pPr>
      <w:r w:rsidRPr="00D4661F">
        <w:rPr>
          <w:rFonts w:ascii="Times New Roman" w:hAnsi="Times New Roman" w:cs="Times New Roman"/>
          <w:sz w:val="24"/>
          <w:szCs w:val="24"/>
        </w:rPr>
        <w:t xml:space="preserve">                                                                             </w:t>
      </w:r>
      <w:r w:rsidR="005E1B68">
        <w:rPr>
          <w:rFonts w:ascii="Times New Roman" w:hAnsi="Times New Roman" w:cs="Times New Roman"/>
          <w:sz w:val="24"/>
          <w:szCs w:val="24"/>
        </w:rPr>
        <w:t xml:space="preserve">               </w:t>
      </w:r>
      <w:bookmarkStart w:id="0" w:name="_GoBack"/>
      <w:bookmarkEnd w:id="0"/>
      <w:r w:rsidRPr="00D4661F">
        <w:rPr>
          <w:rFonts w:ascii="Times New Roman" w:hAnsi="Times New Roman" w:cs="Times New Roman"/>
          <w:sz w:val="24"/>
          <w:szCs w:val="24"/>
        </w:rPr>
        <w:t xml:space="preserve">Amra </w:t>
      </w:r>
      <w:proofErr w:type="spellStart"/>
      <w:r w:rsidRPr="00D4661F">
        <w:rPr>
          <w:rFonts w:ascii="Times New Roman" w:hAnsi="Times New Roman" w:cs="Times New Roman"/>
          <w:sz w:val="24"/>
          <w:szCs w:val="24"/>
        </w:rPr>
        <w:t>Hadžimustafić</w:t>
      </w:r>
      <w:r w:rsidR="005E1B68">
        <w:rPr>
          <w:rFonts w:ascii="Times New Roman" w:hAnsi="Times New Roman" w:cs="Times New Roman"/>
          <w:sz w:val="24"/>
          <w:szCs w:val="24"/>
        </w:rPr>
        <w:t>,s.r</w:t>
      </w:r>
      <w:proofErr w:type="spellEnd"/>
      <w:r w:rsidR="005E1B68">
        <w:rPr>
          <w:rFonts w:ascii="Times New Roman" w:hAnsi="Times New Roman" w:cs="Times New Roman"/>
          <w:sz w:val="24"/>
          <w:szCs w:val="24"/>
        </w:rPr>
        <w:t>.</w:t>
      </w:r>
    </w:p>
    <w:sectPr w:rsidR="00F528F6" w:rsidSect="005E1B68">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ED7" w:rsidRDefault="00334ED7" w:rsidP="00EB7E1E">
      <w:pPr>
        <w:spacing w:after="0" w:line="240" w:lineRule="auto"/>
      </w:pPr>
      <w:r>
        <w:separator/>
      </w:r>
    </w:p>
  </w:endnote>
  <w:endnote w:type="continuationSeparator" w:id="0">
    <w:p w:rsidR="00334ED7" w:rsidRDefault="00334ED7" w:rsidP="00EB7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ED7" w:rsidRDefault="00334ED7" w:rsidP="00EB7E1E">
      <w:pPr>
        <w:spacing w:after="0" w:line="240" w:lineRule="auto"/>
      </w:pPr>
      <w:r>
        <w:separator/>
      </w:r>
    </w:p>
  </w:footnote>
  <w:footnote w:type="continuationSeparator" w:id="0">
    <w:p w:rsidR="00334ED7" w:rsidRDefault="00334ED7" w:rsidP="00EB7E1E">
      <w:pPr>
        <w:spacing w:after="0" w:line="240" w:lineRule="auto"/>
      </w:pPr>
      <w:r>
        <w:continuationSeparator/>
      </w:r>
    </w:p>
  </w:footnote>
  <w:footnote w:id="1">
    <w:p w:rsidR="002C6B99" w:rsidRPr="00A748C8" w:rsidRDefault="002C6B99">
      <w:pPr>
        <w:pStyle w:val="FootnoteText"/>
        <w:rPr>
          <w:lang w:val="bs-Latn-BA"/>
        </w:rPr>
      </w:pPr>
      <w:r w:rsidRPr="00A748C8">
        <w:rPr>
          <w:rStyle w:val="FootnoteReference"/>
          <w:lang w:val="bs-Latn-BA"/>
        </w:rPr>
        <w:footnoteRef/>
      </w:r>
      <w:r w:rsidRPr="00A748C8">
        <w:rPr>
          <w:lang w:val="bs-Latn-BA"/>
        </w:rPr>
        <w:t xml:space="preserve"> „Službene novine F BiH” br. </w:t>
      </w:r>
      <w:r w:rsidR="00712EBE">
        <w:rPr>
          <w:lang w:val="bs-Latn-BA"/>
        </w:rPr>
        <w:t>5</w:t>
      </w:r>
      <w:r w:rsidR="00536BF2" w:rsidRPr="00A748C8">
        <w:rPr>
          <w:lang w:val="bs-Latn-BA"/>
        </w:rPr>
        <w:t>3/03, 73/05</w:t>
      </w:r>
      <w:r w:rsidR="001D0647">
        <w:rPr>
          <w:lang w:val="bs-Latn-BA"/>
        </w:rPr>
        <w:t xml:space="preserve"> i</w:t>
      </w:r>
      <w:r w:rsidR="00536BF2" w:rsidRPr="00A748C8">
        <w:rPr>
          <w:lang w:val="bs-Latn-BA"/>
        </w:rPr>
        <w:t xml:space="preserve"> 19/06 </w:t>
      </w:r>
    </w:p>
  </w:footnote>
  <w:footnote w:id="2">
    <w:p w:rsidR="001D0647" w:rsidRPr="001D0647" w:rsidRDefault="001D0647">
      <w:pPr>
        <w:pStyle w:val="FootnoteText"/>
        <w:rPr>
          <w:lang w:val="bs-Latn-BA"/>
        </w:rPr>
      </w:pPr>
      <w:r>
        <w:rPr>
          <w:rStyle w:val="FootnoteReference"/>
        </w:rPr>
        <w:footnoteRef/>
      </w:r>
      <w:r>
        <w:t xml:space="preserve"> </w:t>
      </w:r>
      <w:r w:rsidRPr="00A748C8">
        <w:rPr>
          <w:lang w:val="bs-Latn-BA"/>
        </w:rPr>
        <w:t>„Službene novine F BiH” br</w:t>
      </w:r>
      <w:r>
        <w:rPr>
          <w:lang w:val="bs-Latn-BA"/>
        </w:rPr>
        <w:t>oj 98/15</w:t>
      </w:r>
    </w:p>
  </w:footnote>
  <w:footnote w:id="3">
    <w:p w:rsidR="000B586B" w:rsidRPr="000B586B" w:rsidRDefault="000B586B" w:rsidP="000B586B">
      <w:pPr>
        <w:rPr>
          <w:rFonts w:ascii="Times New Roman" w:hAnsi="Times New Roman" w:cs="Times New Roman"/>
          <w:color w:val="000000"/>
          <w:sz w:val="20"/>
          <w:szCs w:val="20"/>
        </w:rPr>
      </w:pPr>
      <w:r>
        <w:rPr>
          <w:rStyle w:val="FootnoteReference"/>
        </w:rPr>
        <w:footnoteRef/>
      </w:r>
      <w:r>
        <w:t xml:space="preserve"> </w:t>
      </w:r>
      <w:hyperlink r:id="rId1" w:history="1">
        <w:r w:rsidRPr="000B586B">
          <w:rPr>
            <w:rFonts w:ascii="Times New Roman" w:hAnsi="Times New Roman" w:cs="Times New Roman"/>
            <w:color w:val="000000"/>
            <w:sz w:val="20"/>
            <w:szCs w:val="20"/>
          </w:rPr>
          <w:t>„Službeni list SFRJ“, broj: 29/78, 39/85 i 57/89, „Službeni list RBiH“, broj: 2/92 i 13/93</w:t>
        </w:r>
      </w:hyperlink>
      <w:r w:rsidRPr="000B586B">
        <w:rPr>
          <w:rFonts w:ascii="Times New Roman" w:hAnsi="Times New Roman" w:cs="Times New Roman"/>
          <w:color w:val="000000"/>
          <w:sz w:val="20"/>
          <w:szCs w:val="20"/>
        </w:rPr>
        <w:t xml:space="preserve"> i „Službene novine Federacije BiH“, broj: 29/03 i 42/11</w:t>
      </w:r>
    </w:p>
    <w:p w:rsidR="000B586B" w:rsidRPr="000B586B" w:rsidRDefault="000B586B">
      <w:pPr>
        <w:pStyle w:val="FootnoteText"/>
        <w:rPr>
          <w:lang w:val="bs-Latn-B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80DDF"/>
    <w:multiLevelType w:val="hybridMultilevel"/>
    <w:tmpl w:val="AB568886"/>
    <w:lvl w:ilvl="0" w:tplc="9288EE54">
      <w:numFmt w:val="bullet"/>
      <w:lvlText w:val="-"/>
      <w:lvlJc w:val="left"/>
      <w:pPr>
        <w:ind w:left="720" w:hanging="360"/>
      </w:pPr>
      <w:rPr>
        <w:rFonts w:ascii="Bookman Old Style" w:eastAsia="Calibri" w:hAnsi="Bookman Old Styl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B7E1E"/>
    <w:rsid w:val="00001D09"/>
    <w:rsid w:val="00005287"/>
    <w:rsid w:val="0000594A"/>
    <w:rsid w:val="000125D2"/>
    <w:rsid w:val="00013892"/>
    <w:rsid w:val="0001495B"/>
    <w:rsid w:val="000167A4"/>
    <w:rsid w:val="0002243B"/>
    <w:rsid w:val="0002369D"/>
    <w:rsid w:val="00026067"/>
    <w:rsid w:val="00026287"/>
    <w:rsid w:val="00027173"/>
    <w:rsid w:val="0003145A"/>
    <w:rsid w:val="00035EA9"/>
    <w:rsid w:val="00036273"/>
    <w:rsid w:val="000363C7"/>
    <w:rsid w:val="00037C46"/>
    <w:rsid w:val="00045B64"/>
    <w:rsid w:val="00047615"/>
    <w:rsid w:val="00047D64"/>
    <w:rsid w:val="00052DEB"/>
    <w:rsid w:val="000606E7"/>
    <w:rsid w:val="00070659"/>
    <w:rsid w:val="00071408"/>
    <w:rsid w:val="00072044"/>
    <w:rsid w:val="00074B6F"/>
    <w:rsid w:val="00075B7E"/>
    <w:rsid w:val="00080654"/>
    <w:rsid w:val="00081B93"/>
    <w:rsid w:val="0008620F"/>
    <w:rsid w:val="000865AA"/>
    <w:rsid w:val="00093DEE"/>
    <w:rsid w:val="000A0128"/>
    <w:rsid w:val="000A0E2C"/>
    <w:rsid w:val="000A3F2C"/>
    <w:rsid w:val="000A45CF"/>
    <w:rsid w:val="000A75FD"/>
    <w:rsid w:val="000B0DC1"/>
    <w:rsid w:val="000B109C"/>
    <w:rsid w:val="000B564D"/>
    <w:rsid w:val="000B586B"/>
    <w:rsid w:val="000B72C3"/>
    <w:rsid w:val="000C173D"/>
    <w:rsid w:val="000C78BE"/>
    <w:rsid w:val="000D4501"/>
    <w:rsid w:val="000D7435"/>
    <w:rsid w:val="000E1323"/>
    <w:rsid w:val="000E385B"/>
    <w:rsid w:val="000F19BF"/>
    <w:rsid w:val="00104D5C"/>
    <w:rsid w:val="00107370"/>
    <w:rsid w:val="0010771B"/>
    <w:rsid w:val="001122BE"/>
    <w:rsid w:val="00113286"/>
    <w:rsid w:val="00115FCF"/>
    <w:rsid w:val="00116270"/>
    <w:rsid w:val="001167FE"/>
    <w:rsid w:val="00117725"/>
    <w:rsid w:val="00117EEC"/>
    <w:rsid w:val="00123429"/>
    <w:rsid w:val="001337B0"/>
    <w:rsid w:val="00134EA4"/>
    <w:rsid w:val="00137190"/>
    <w:rsid w:val="00141AF6"/>
    <w:rsid w:val="00143082"/>
    <w:rsid w:val="0015340C"/>
    <w:rsid w:val="00156C87"/>
    <w:rsid w:val="00162EA9"/>
    <w:rsid w:val="001713FD"/>
    <w:rsid w:val="0017307D"/>
    <w:rsid w:val="00183D4E"/>
    <w:rsid w:val="00185FB1"/>
    <w:rsid w:val="001908A0"/>
    <w:rsid w:val="00192A2A"/>
    <w:rsid w:val="001A1358"/>
    <w:rsid w:val="001B1D0C"/>
    <w:rsid w:val="001B38DC"/>
    <w:rsid w:val="001B7B08"/>
    <w:rsid w:val="001C4ADA"/>
    <w:rsid w:val="001C5999"/>
    <w:rsid w:val="001C5DDC"/>
    <w:rsid w:val="001C7224"/>
    <w:rsid w:val="001D0647"/>
    <w:rsid w:val="001D4D77"/>
    <w:rsid w:val="001E0920"/>
    <w:rsid w:val="001E3319"/>
    <w:rsid w:val="001E335F"/>
    <w:rsid w:val="001F393A"/>
    <w:rsid w:val="001F5A76"/>
    <w:rsid w:val="00202044"/>
    <w:rsid w:val="00203F9A"/>
    <w:rsid w:val="00207A6A"/>
    <w:rsid w:val="0021693B"/>
    <w:rsid w:val="002170B1"/>
    <w:rsid w:val="00217927"/>
    <w:rsid w:val="0022229B"/>
    <w:rsid w:val="002242E3"/>
    <w:rsid w:val="00226B3A"/>
    <w:rsid w:val="0022740D"/>
    <w:rsid w:val="00231040"/>
    <w:rsid w:val="00237735"/>
    <w:rsid w:val="00244584"/>
    <w:rsid w:val="00245159"/>
    <w:rsid w:val="00250711"/>
    <w:rsid w:val="00260B79"/>
    <w:rsid w:val="00260C87"/>
    <w:rsid w:val="002612D4"/>
    <w:rsid w:val="002637FE"/>
    <w:rsid w:val="0026421B"/>
    <w:rsid w:val="002648E7"/>
    <w:rsid w:val="00264EB2"/>
    <w:rsid w:val="002803BC"/>
    <w:rsid w:val="00280DCD"/>
    <w:rsid w:val="00286A6D"/>
    <w:rsid w:val="002A14CE"/>
    <w:rsid w:val="002A1DD5"/>
    <w:rsid w:val="002A3A45"/>
    <w:rsid w:val="002A5C69"/>
    <w:rsid w:val="002B1754"/>
    <w:rsid w:val="002C6B99"/>
    <w:rsid w:val="002D694A"/>
    <w:rsid w:val="002E7370"/>
    <w:rsid w:val="002E74DA"/>
    <w:rsid w:val="002E79B0"/>
    <w:rsid w:val="002F1FEF"/>
    <w:rsid w:val="002F2A8A"/>
    <w:rsid w:val="002F50F7"/>
    <w:rsid w:val="002F684F"/>
    <w:rsid w:val="00302FE9"/>
    <w:rsid w:val="003041DF"/>
    <w:rsid w:val="00304DB7"/>
    <w:rsid w:val="003072EC"/>
    <w:rsid w:val="00317EAC"/>
    <w:rsid w:val="00321B22"/>
    <w:rsid w:val="00323098"/>
    <w:rsid w:val="003230BA"/>
    <w:rsid w:val="00323B6A"/>
    <w:rsid w:val="003242EF"/>
    <w:rsid w:val="0033132E"/>
    <w:rsid w:val="00331BF9"/>
    <w:rsid w:val="00332307"/>
    <w:rsid w:val="00334ED7"/>
    <w:rsid w:val="0035161E"/>
    <w:rsid w:val="00360CEE"/>
    <w:rsid w:val="00363CDB"/>
    <w:rsid w:val="0037457B"/>
    <w:rsid w:val="00374659"/>
    <w:rsid w:val="0037658F"/>
    <w:rsid w:val="00382ABF"/>
    <w:rsid w:val="00384795"/>
    <w:rsid w:val="00392DE8"/>
    <w:rsid w:val="003A6908"/>
    <w:rsid w:val="003B082C"/>
    <w:rsid w:val="003B2DE6"/>
    <w:rsid w:val="003B3AEC"/>
    <w:rsid w:val="003B4593"/>
    <w:rsid w:val="003B75C6"/>
    <w:rsid w:val="003C027C"/>
    <w:rsid w:val="003C031D"/>
    <w:rsid w:val="003C10CF"/>
    <w:rsid w:val="003C4991"/>
    <w:rsid w:val="003C5418"/>
    <w:rsid w:val="003C6A29"/>
    <w:rsid w:val="003C6CA8"/>
    <w:rsid w:val="003D2BD7"/>
    <w:rsid w:val="003D5C74"/>
    <w:rsid w:val="003D67FB"/>
    <w:rsid w:val="003D690C"/>
    <w:rsid w:val="003E04B3"/>
    <w:rsid w:val="003E557D"/>
    <w:rsid w:val="003E5655"/>
    <w:rsid w:val="003E78E8"/>
    <w:rsid w:val="003F5316"/>
    <w:rsid w:val="003F632A"/>
    <w:rsid w:val="00400AC9"/>
    <w:rsid w:val="00402DB4"/>
    <w:rsid w:val="004066F0"/>
    <w:rsid w:val="0041786E"/>
    <w:rsid w:val="00420939"/>
    <w:rsid w:val="00425431"/>
    <w:rsid w:val="00426DAF"/>
    <w:rsid w:val="00427D00"/>
    <w:rsid w:val="00427F3C"/>
    <w:rsid w:val="0043151D"/>
    <w:rsid w:val="0043190E"/>
    <w:rsid w:val="00431F4D"/>
    <w:rsid w:val="004333A4"/>
    <w:rsid w:val="00435BA9"/>
    <w:rsid w:val="004413E2"/>
    <w:rsid w:val="00451A3C"/>
    <w:rsid w:val="004542FA"/>
    <w:rsid w:val="00472804"/>
    <w:rsid w:val="00472C82"/>
    <w:rsid w:val="00474E74"/>
    <w:rsid w:val="00475FA2"/>
    <w:rsid w:val="004802B1"/>
    <w:rsid w:val="00480DBA"/>
    <w:rsid w:val="0048316A"/>
    <w:rsid w:val="00485A3A"/>
    <w:rsid w:val="004900EE"/>
    <w:rsid w:val="00492729"/>
    <w:rsid w:val="00495AC7"/>
    <w:rsid w:val="00495BA1"/>
    <w:rsid w:val="004A532B"/>
    <w:rsid w:val="004B3C8E"/>
    <w:rsid w:val="004B4128"/>
    <w:rsid w:val="004B550C"/>
    <w:rsid w:val="004B6A25"/>
    <w:rsid w:val="004C1E1D"/>
    <w:rsid w:val="004C5C20"/>
    <w:rsid w:val="004C645D"/>
    <w:rsid w:val="004D09B4"/>
    <w:rsid w:val="004D133E"/>
    <w:rsid w:val="004D14EA"/>
    <w:rsid w:val="004D6BBB"/>
    <w:rsid w:val="004E4204"/>
    <w:rsid w:val="004E7B3B"/>
    <w:rsid w:val="004E7EBD"/>
    <w:rsid w:val="004F2687"/>
    <w:rsid w:val="004F7B9B"/>
    <w:rsid w:val="00502505"/>
    <w:rsid w:val="005041E3"/>
    <w:rsid w:val="00515B36"/>
    <w:rsid w:val="00517C67"/>
    <w:rsid w:val="00523423"/>
    <w:rsid w:val="00524EB3"/>
    <w:rsid w:val="00527999"/>
    <w:rsid w:val="00533CC0"/>
    <w:rsid w:val="00534D14"/>
    <w:rsid w:val="00535C47"/>
    <w:rsid w:val="00536BF2"/>
    <w:rsid w:val="005453C4"/>
    <w:rsid w:val="00550EEB"/>
    <w:rsid w:val="00553E6B"/>
    <w:rsid w:val="00556D71"/>
    <w:rsid w:val="00560755"/>
    <w:rsid w:val="0056152E"/>
    <w:rsid w:val="00561EC6"/>
    <w:rsid w:val="005647B5"/>
    <w:rsid w:val="00567145"/>
    <w:rsid w:val="005769ED"/>
    <w:rsid w:val="00580CC6"/>
    <w:rsid w:val="005844CD"/>
    <w:rsid w:val="0058458B"/>
    <w:rsid w:val="00585BA9"/>
    <w:rsid w:val="00585CC5"/>
    <w:rsid w:val="005863B2"/>
    <w:rsid w:val="005976CA"/>
    <w:rsid w:val="0059790C"/>
    <w:rsid w:val="005A2600"/>
    <w:rsid w:val="005A2D62"/>
    <w:rsid w:val="005A62E5"/>
    <w:rsid w:val="005B373F"/>
    <w:rsid w:val="005B78E2"/>
    <w:rsid w:val="005C5E2C"/>
    <w:rsid w:val="005D093B"/>
    <w:rsid w:val="005D26F8"/>
    <w:rsid w:val="005D5024"/>
    <w:rsid w:val="005D51BB"/>
    <w:rsid w:val="005D5418"/>
    <w:rsid w:val="005D6143"/>
    <w:rsid w:val="005E07C3"/>
    <w:rsid w:val="005E1B68"/>
    <w:rsid w:val="005E2890"/>
    <w:rsid w:val="005F11BB"/>
    <w:rsid w:val="005F2339"/>
    <w:rsid w:val="005F799F"/>
    <w:rsid w:val="00603F4D"/>
    <w:rsid w:val="00610B3B"/>
    <w:rsid w:val="006115DE"/>
    <w:rsid w:val="006178E3"/>
    <w:rsid w:val="00620158"/>
    <w:rsid w:val="00624117"/>
    <w:rsid w:val="00635B73"/>
    <w:rsid w:val="00636E22"/>
    <w:rsid w:val="0064383A"/>
    <w:rsid w:val="00650374"/>
    <w:rsid w:val="00652366"/>
    <w:rsid w:val="00652FF8"/>
    <w:rsid w:val="00653911"/>
    <w:rsid w:val="00656596"/>
    <w:rsid w:val="006579CD"/>
    <w:rsid w:val="00661ACA"/>
    <w:rsid w:val="00661C88"/>
    <w:rsid w:val="00664635"/>
    <w:rsid w:val="0066636A"/>
    <w:rsid w:val="00666A40"/>
    <w:rsid w:val="00666D69"/>
    <w:rsid w:val="00667D98"/>
    <w:rsid w:val="00671025"/>
    <w:rsid w:val="006752AE"/>
    <w:rsid w:val="00675E8E"/>
    <w:rsid w:val="006814D1"/>
    <w:rsid w:val="00681722"/>
    <w:rsid w:val="00692F1A"/>
    <w:rsid w:val="00693806"/>
    <w:rsid w:val="00693D9E"/>
    <w:rsid w:val="006947C0"/>
    <w:rsid w:val="00694EDF"/>
    <w:rsid w:val="00695DC0"/>
    <w:rsid w:val="0069713E"/>
    <w:rsid w:val="006A4E27"/>
    <w:rsid w:val="006B31FB"/>
    <w:rsid w:val="006D4E48"/>
    <w:rsid w:val="006D4ED2"/>
    <w:rsid w:val="006E2819"/>
    <w:rsid w:val="00704FF8"/>
    <w:rsid w:val="00710A49"/>
    <w:rsid w:val="00712EBE"/>
    <w:rsid w:val="00716F20"/>
    <w:rsid w:val="00720A9F"/>
    <w:rsid w:val="00722841"/>
    <w:rsid w:val="007251E5"/>
    <w:rsid w:val="00732307"/>
    <w:rsid w:val="007348AC"/>
    <w:rsid w:val="007356D1"/>
    <w:rsid w:val="007362B7"/>
    <w:rsid w:val="00737A27"/>
    <w:rsid w:val="007438AA"/>
    <w:rsid w:val="0074519B"/>
    <w:rsid w:val="00756C4A"/>
    <w:rsid w:val="00762789"/>
    <w:rsid w:val="007641DE"/>
    <w:rsid w:val="00786786"/>
    <w:rsid w:val="00786799"/>
    <w:rsid w:val="00786912"/>
    <w:rsid w:val="00787171"/>
    <w:rsid w:val="00787A3E"/>
    <w:rsid w:val="00796958"/>
    <w:rsid w:val="00796DE3"/>
    <w:rsid w:val="007A155D"/>
    <w:rsid w:val="007A189F"/>
    <w:rsid w:val="007A3076"/>
    <w:rsid w:val="007A368C"/>
    <w:rsid w:val="007A381A"/>
    <w:rsid w:val="007B478C"/>
    <w:rsid w:val="007C0C03"/>
    <w:rsid w:val="007D0A70"/>
    <w:rsid w:val="007D2AB2"/>
    <w:rsid w:val="007E7C62"/>
    <w:rsid w:val="007E7CDF"/>
    <w:rsid w:val="007F2019"/>
    <w:rsid w:val="008010DC"/>
    <w:rsid w:val="00802CAC"/>
    <w:rsid w:val="0081224F"/>
    <w:rsid w:val="00817757"/>
    <w:rsid w:val="008207A3"/>
    <w:rsid w:val="00823554"/>
    <w:rsid w:val="00824D1D"/>
    <w:rsid w:val="0082726D"/>
    <w:rsid w:val="008303F0"/>
    <w:rsid w:val="00834A28"/>
    <w:rsid w:val="00834AEA"/>
    <w:rsid w:val="008421A2"/>
    <w:rsid w:val="008450C2"/>
    <w:rsid w:val="008565EE"/>
    <w:rsid w:val="00856D26"/>
    <w:rsid w:val="008640B0"/>
    <w:rsid w:val="00867739"/>
    <w:rsid w:val="00870746"/>
    <w:rsid w:val="00877F19"/>
    <w:rsid w:val="0088205C"/>
    <w:rsid w:val="00883456"/>
    <w:rsid w:val="008839F9"/>
    <w:rsid w:val="00885CAB"/>
    <w:rsid w:val="0089057A"/>
    <w:rsid w:val="0089441A"/>
    <w:rsid w:val="00895E2E"/>
    <w:rsid w:val="008A32BB"/>
    <w:rsid w:val="008A3BD7"/>
    <w:rsid w:val="008A4B71"/>
    <w:rsid w:val="008B3EB8"/>
    <w:rsid w:val="008B40C8"/>
    <w:rsid w:val="008B76DE"/>
    <w:rsid w:val="008C0092"/>
    <w:rsid w:val="008C0401"/>
    <w:rsid w:val="008C2350"/>
    <w:rsid w:val="008C45F3"/>
    <w:rsid w:val="008C47C9"/>
    <w:rsid w:val="008C70D7"/>
    <w:rsid w:val="008D54C1"/>
    <w:rsid w:val="008E102D"/>
    <w:rsid w:val="008E3F1B"/>
    <w:rsid w:val="008F07D9"/>
    <w:rsid w:val="008F150B"/>
    <w:rsid w:val="008F1919"/>
    <w:rsid w:val="008F2B9C"/>
    <w:rsid w:val="008F5EDB"/>
    <w:rsid w:val="00901083"/>
    <w:rsid w:val="00901E39"/>
    <w:rsid w:val="00902076"/>
    <w:rsid w:val="009020C5"/>
    <w:rsid w:val="00904A12"/>
    <w:rsid w:val="0091041B"/>
    <w:rsid w:val="009108CD"/>
    <w:rsid w:val="00911C00"/>
    <w:rsid w:val="009155C5"/>
    <w:rsid w:val="00916A92"/>
    <w:rsid w:val="009214A6"/>
    <w:rsid w:val="00931CD0"/>
    <w:rsid w:val="0093203B"/>
    <w:rsid w:val="009348F4"/>
    <w:rsid w:val="00934A71"/>
    <w:rsid w:val="0093544C"/>
    <w:rsid w:val="00944FE8"/>
    <w:rsid w:val="00947499"/>
    <w:rsid w:val="00947853"/>
    <w:rsid w:val="00947A2B"/>
    <w:rsid w:val="009536B1"/>
    <w:rsid w:val="00956F92"/>
    <w:rsid w:val="0095700D"/>
    <w:rsid w:val="009573C9"/>
    <w:rsid w:val="00960419"/>
    <w:rsid w:val="0096189D"/>
    <w:rsid w:val="009626AB"/>
    <w:rsid w:val="009643A0"/>
    <w:rsid w:val="0096685C"/>
    <w:rsid w:val="009814E1"/>
    <w:rsid w:val="00982BBE"/>
    <w:rsid w:val="0098343D"/>
    <w:rsid w:val="00985CBD"/>
    <w:rsid w:val="009A19F9"/>
    <w:rsid w:val="009A4BD3"/>
    <w:rsid w:val="009A6BAA"/>
    <w:rsid w:val="009A70CB"/>
    <w:rsid w:val="009A7588"/>
    <w:rsid w:val="009B096E"/>
    <w:rsid w:val="009B533B"/>
    <w:rsid w:val="009C7408"/>
    <w:rsid w:val="009D26C0"/>
    <w:rsid w:val="009D6605"/>
    <w:rsid w:val="009D7769"/>
    <w:rsid w:val="009D7E0C"/>
    <w:rsid w:val="009E021D"/>
    <w:rsid w:val="009E12AA"/>
    <w:rsid w:val="009E6FC1"/>
    <w:rsid w:val="009F2E6B"/>
    <w:rsid w:val="009F5884"/>
    <w:rsid w:val="00A00922"/>
    <w:rsid w:val="00A00C2B"/>
    <w:rsid w:val="00A054A8"/>
    <w:rsid w:val="00A076E7"/>
    <w:rsid w:val="00A10D6E"/>
    <w:rsid w:val="00A113B6"/>
    <w:rsid w:val="00A21EE7"/>
    <w:rsid w:val="00A23A68"/>
    <w:rsid w:val="00A27752"/>
    <w:rsid w:val="00A33B22"/>
    <w:rsid w:val="00A3701C"/>
    <w:rsid w:val="00A43770"/>
    <w:rsid w:val="00A47BA5"/>
    <w:rsid w:val="00A51C8A"/>
    <w:rsid w:val="00A51DD1"/>
    <w:rsid w:val="00A52448"/>
    <w:rsid w:val="00A52768"/>
    <w:rsid w:val="00A528CE"/>
    <w:rsid w:val="00A551DF"/>
    <w:rsid w:val="00A56F26"/>
    <w:rsid w:val="00A61BF1"/>
    <w:rsid w:val="00A62C2D"/>
    <w:rsid w:val="00A70320"/>
    <w:rsid w:val="00A737FB"/>
    <w:rsid w:val="00A73EA1"/>
    <w:rsid w:val="00A748C8"/>
    <w:rsid w:val="00A9279F"/>
    <w:rsid w:val="00A9451E"/>
    <w:rsid w:val="00A953F8"/>
    <w:rsid w:val="00AA427A"/>
    <w:rsid w:val="00AB2BAF"/>
    <w:rsid w:val="00AB53D4"/>
    <w:rsid w:val="00AD3A76"/>
    <w:rsid w:val="00AD6FBE"/>
    <w:rsid w:val="00AD7155"/>
    <w:rsid w:val="00AD77C3"/>
    <w:rsid w:val="00AE7A71"/>
    <w:rsid w:val="00AE7CCA"/>
    <w:rsid w:val="00AF21F6"/>
    <w:rsid w:val="00B02130"/>
    <w:rsid w:val="00B05449"/>
    <w:rsid w:val="00B15D36"/>
    <w:rsid w:val="00B17089"/>
    <w:rsid w:val="00B20223"/>
    <w:rsid w:val="00B2039D"/>
    <w:rsid w:val="00B214E0"/>
    <w:rsid w:val="00B22412"/>
    <w:rsid w:val="00B22CAC"/>
    <w:rsid w:val="00B23E15"/>
    <w:rsid w:val="00B24AB1"/>
    <w:rsid w:val="00B27E00"/>
    <w:rsid w:val="00B33992"/>
    <w:rsid w:val="00B34528"/>
    <w:rsid w:val="00B350F6"/>
    <w:rsid w:val="00B353DF"/>
    <w:rsid w:val="00B3639B"/>
    <w:rsid w:val="00B41C78"/>
    <w:rsid w:val="00B4333C"/>
    <w:rsid w:val="00B439F1"/>
    <w:rsid w:val="00B4628A"/>
    <w:rsid w:val="00B465C5"/>
    <w:rsid w:val="00B47B27"/>
    <w:rsid w:val="00B519D4"/>
    <w:rsid w:val="00B52266"/>
    <w:rsid w:val="00B5243B"/>
    <w:rsid w:val="00B527A9"/>
    <w:rsid w:val="00B53661"/>
    <w:rsid w:val="00B54691"/>
    <w:rsid w:val="00B60C2E"/>
    <w:rsid w:val="00B618EE"/>
    <w:rsid w:val="00B67797"/>
    <w:rsid w:val="00B70D0E"/>
    <w:rsid w:val="00B721C7"/>
    <w:rsid w:val="00B72F43"/>
    <w:rsid w:val="00B73DFC"/>
    <w:rsid w:val="00B82463"/>
    <w:rsid w:val="00B86BBE"/>
    <w:rsid w:val="00B86D22"/>
    <w:rsid w:val="00B87BB7"/>
    <w:rsid w:val="00B90797"/>
    <w:rsid w:val="00BA5C0D"/>
    <w:rsid w:val="00BA7548"/>
    <w:rsid w:val="00BA7D64"/>
    <w:rsid w:val="00BB5D71"/>
    <w:rsid w:val="00BB64B8"/>
    <w:rsid w:val="00BC05F3"/>
    <w:rsid w:val="00BC65C6"/>
    <w:rsid w:val="00BC7EBD"/>
    <w:rsid w:val="00BD0BC6"/>
    <w:rsid w:val="00BD1050"/>
    <w:rsid w:val="00BE2E74"/>
    <w:rsid w:val="00BE3439"/>
    <w:rsid w:val="00BE5FBF"/>
    <w:rsid w:val="00BF54D2"/>
    <w:rsid w:val="00BF5530"/>
    <w:rsid w:val="00BF55FD"/>
    <w:rsid w:val="00BF7765"/>
    <w:rsid w:val="00BF7C79"/>
    <w:rsid w:val="00C03B41"/>
    <w:rsid w:val="00C07731"/>
    <w:rsid w:val="00C17C85"/>
    <w:rsid w:val="00C17FC0"/>
    <w:rsid w:val="00C200BE"/>
    <w:rsid w:val="00C24506"/>
    <w:rsid w:val="00C27040"/>
    <w:rsid w:val="00C2795C"/>
    <w:rsid w:val="00C32D2A"/>
    <w:rsid w:val="00C412C9"/>
    <w:rsid w:val="00C51C02"/>
    <w:rsid w:val="00C56C23"/>
    <w:rsid w:val="00C57CFB"/>
    <w:rsid w:val="00C6382E"/>
    <w:rsid w:val="00C64F80"/>
    <w:rsid w:val="00C657B4"/>
    <w:rsid w:val="00C67ED1"/>
    <w:rsid w:val="00C8149D"/>
    <w:rsid w:val="00C8215D"/>
    <w:rsid w:val="00C82CD7"/>
    <w:rsid w:val="00C83583"/>
    <w:rsid w:val="00C84126"/>
    <w:rsid w:val="00C85A47"/>
    <w:rsid w:val="00C874E5"/>
    <w:rsid w:val="00C9376F"/>
    <w:rsid w:val="00C96401"/>
    <w:rsid w:val="00C974B2"/>
    <w:rsid w:val="00CA036F"/>
    <w:rsid w:val="00CA0CDC"/>
    <w:rsid w:val="00CD1CB9"/>
    <w:rsid w:val="00CD2E54"/>
    <w:rsid w:val="00CD4593"/>
    <w:rsid w:val="00CD6B4C"/>
    <w:rsid w:val="00CD7450"/>
    <w:rsid w:val="00CD78F0"/>
    <w:rsid w:val="00CE5EFB"/>
    <w:rsid w:val="00CF1DBE"/>
    <w:rsid w:val="00CF73E9"/>
    <w:rsid w:val="00CF779C"/>
    <w:rsid w:val="00CF7FD9"/>
    <w:rsid w:val="00D02B2B"/>
    <w:rsid w:val="00D06DA8"/>
    <w:rsid w:val="00D17D28"/>
    <w:rsid w:val="00D336C0"/>
    <w:rsid w:val="00D4661F"/>
    <w:rsid w:val="00D46EAB"/>
    <w:rsid w:val="00D66E5D"/>
    <w:rsid w:val="00D802E4"/>
    <w:rsid w:val="00D82007"/>
    <w:rsid w:val="00D83F6C"/>
    <w:rsid w:val="00D86DC6"/>
    <w:rsid w:val="00D87232"/>
    <w:rsid w:val="00D939A0"/>
    <w:rsid w:val="00DA0F2C"/>
    <w:rsid w:val="00DA5E18"/>
    <w:rsid w:val="00DA6781"/>
    <w:rsid w:val="00DB0C4E"/>
    <w:rsid w:val="00DB1D71"/>
    <w:rsid w:val="00DB4A03"/>
    <w:rsid w:val="00DB5E82"/>
    <w:rsid w:val="00DB7801"/>
    <w:rsid w:val="00DD0FE0"/>
    <w:rsid w:val="00DD2885"/>
    <w:rsid w:val="00DD4818"/>
    <w:rsid w:val="00DD6BAD"/>
    <w:rsid w:val="00DD6E85"/>
    <w:rsid w:val="00DE32FD"/>
    <w:rsid w:val="00DF3C7F"/>
    <w:rsid w:val="00DF79B6"/>
    <w:rsid w:val="00E00239"/>
    <w:rsid w:val="00E024F5"/>
    <w:rsid w:val="00E059B4"/>
    <w:rsid w:val="00E05BF5"/>
    <w:rsid w:val="00E05C27"/>
    <w:rsid w:val="00E067A9"/>
    <w:rsid w:val="00E07D39"/>
    <w:rsid w:val="00E13410"/>
    <w:rsid w:val="00E23B8E"/>
    <w:rsid w:val="00E2456F"/>
    <w:rsid w:val="00E26D3D"/>
    <w:rsid w:val="00E276F3"/>
    <w:rsid w:val="00E307F5"/>
    <w:rsid w:val="00E322D2"/>
    <w:rsid w:val="00E34693"/>
    <w:rsid w:val="00E40AC1"/>
    <w:rsid w:val="00E52D31"/>
    <w:rsid w:val="00E61045"/>
    <w:rsid w:val="00E6366F"/>
    <w:rsid w:val="00E65A2D"/>
    <w:rsid w:val="00E65F9B"/>
    <w:rsid w:val="00E67F1B"/>
    <w:rsid w:val="00E724B0"/>
    <w:rsid w:val="00E724EE"/>
    <w:rsid w:val="00E766F8"/>
    <w:rsid w:val="00E85A35"/>
    <w:rsid w:val="00E87EC0"/>
    <w:rsid w:val="00E92AB7"/>
    <w:rsid w:val="00E93EC5"/>
    <w:rsid w:val="00E97145"/>
    <w:rsid w:val="00EB08EC"/>
    <w:rsid w:val="00EB2B74"/>
    <w:rsid w:val="00EB5B8B"/>
    <w:rsid w:val="00EB68B9"/>
    <w:rsid w:val="00EB7E1E"/>
    <w:rsid w:val="00EC1003"/>
    <w:rsid w:val="00EC3B0A"/>
    <w:rsid w:val="00EC5F47"/>
    <w:rsid w:val="00EC7234"/>
    <w:rsid w:val="00ED381E"/>
    <w:rsid w:val="00EE3156"/>
    <w:rsid w:val="00EE423A"/>
    <w:rsid w:val="00EF08D3"/>
    <w:rsid w:val="00EF11A5"/>
    <w:rsid w:val="00EF1739"/>
    <w:rsid w:val="00EF4EDF"/>
    <w:rsid w:val="00EF5543"/>
    <w:rsid w:val="00F0390F"/>
    <w:rsid w:val="00F10355"/>
    <w:rsid w:val="00F1115C"/>
    <w:rsid w:val="00F11D78"/>
    <w:rsid w:val="00F146D2"/>
    <w:rsid w:val="00F17171"/>
    <w:rsid w:val="00F20DB9"/>
    <w:rsid w:val="00F21E1E"/>
    <w:rsid w:val="00F2280D"/>
    <w:rsid w:val="00F24E68"/>
    <w:rsid w:val="00F43023"/>
    <w:rsid w:val="00F47A39"/>
    <w:rsid w:val="00F51E9F"/>
    <w:rsid w:val="00F528F6"/>
    <w:rsid w:val="00F539F7"/>
    <w:rsid w:val="00F540CC"/>
    <w:rsid w:val="00F60CC8"/>
    <w:rsid w:val="00F615E8"/>
    <w:rsid w:val="00F62C2D"/>
    <w:rsid w:val="00F64378"/>
    <w:rsid w:val="00F67FFB"/>
    <w:rsid w:val="00F72D54"/>
    <w:rsid w:val="00F76A19"/>
    <w:rsid w:val="00F77892"/>
    <w:rsid w:val="00F80D0B"/>
    <w:rsid w:val="00F81D2D"/>
    <w:rsid w:val="00F833DB"/>
    <w:rsid w:val="00F84A4F"/>
    <w:rsid w:val="00F91618"/>
    <w:rsid w:val="00FA113A"/>
    <w:rsid w:val="00FA2C21"/>
    <w:rsid w:val="00FA515A"/>
    <w:rsid w:val="00FA5DD1"/>
    <w:rsid w:val="00FA767E"/>
    <w:rsid w:val="00FB2E07"/>
    <w:rsid w:val="00FB3CCE"/>
    <w:rsid w:val="00FC156F"/>
    <w:rsid w:val="00FC36D5"/>
    <w:rsid w:val="00FC5372"/>
    <w:rsid w:val="00FC59C1"/>
    <w:rsid w:val="00FD0719"/>
    <w:rsid w:val="00FD5EBD"/>
    <w:rsid w:val="00FE3A02"/>
    <w:rsid w:val="00FF2EA6"/>
    <w:rsid w:val="00FF4487"/>
    <w:rsid w:val="00FF78D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DE50B"/>
  <w15:docId w15:val="{5FD5CA81-960F-4DD7-AF2B-BCD02591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655"/>
    <w:rPr>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C657B4"/>
    <w:pPr>
      <w:spacing w:after="0" w:line="240" w:lineRule="auto"/>
    </w:pPr>
    <w:rPr>
      <w:rFonts w:ascii="Times New Roman" w:eastAsia="Times New Roman" w:hAnsi="Times New Roman" w:cs="Times New Roman"/>
      <w:sz w:val="20"/>
      <w:szCs w:val="20"/>
      <w:lang w:val="en-AU"/>
    </w:rPr>
  </w:style>
  <w:style w:type="character" w:customStyle="1" w:styleId="FootnoteTextChar">
    <w:name w:val="Footnote Text Char"/>
    <w:basedOn w:val="DefaultParagraphFont"/>
    <w:link w:val="FootnoteText"/>
    <w:uiPriority w:val="99"/>
    <w:semiHidden/>
    <w:rsid w:val="00C657B4"/>
    <w:rPr>
      <w:rFonts w:ascii="Times New Roman" w:eastAsia="Times New Roman" w:hAnsi="Times New Roman" w:cs="Times New Roman"/>
      <w:sz w:val="20"/>
      <w:szCs w:val="20"/>
      <w:lang w:val="en-AU"/>
    </w:rPr>
  </w:style>
  <w:style w:type="character" w:styleId="FootnoteReference">
    <w:name w:val="footnote reference"/>
    <w:basedOn w:val="DefaultParagraphFont"/>
    <w:uiPriority w:val="99"/>
    <w:semiHidden/>
    <w:rsid w:val="00C657B4"/>
    <w:rPr>
      <w:vertAlign w:val="superscript"/>
    </w:rPr>
  </w:style>
  <w:style w:type="paragraph" w:styleId="BalloonText">
    <w:name w:val="Balloon Text"/>
    <w:basedOn w:val="Normal"/>
    <w:link w:val="BalloonTextChar"/>
    <w:uiPriority w:val="99"/>
    <w:semiHidden/>
    <w:unhideWhenUsed/>
    <w:rsid w:val="00323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B6A"/>
    <w:rPr>
      <w:rFonts w:ascii="Segoe UI" w:hAnsi="Segoe UI" w:cs="Segoe UI"/>
      <w:sz w:val="18"/>
      <w:szCs w:val="18"/>
      <w:lang w:val="bs-Latn-BA"/>
    </w:rPr>
  </w:style>
  <w:style w:type="paragraph" w:styleId="ListParagraph">
    <w:name w:val="List Paragraph"/>
    <w:basedOn w:val="Normal"/>
    <w:qFormat/>
    <w:rsid w:val="00B439F1"/>
    <w:pPr>
      <w:spacing w:after="0" w:line="240" w:lineRule="auto"/>
      <w:ind w:left="720"/>
      <w:contextualSpacing/>
    </w:pPr>
    <w:rPr>
      <w:rFonts w:ascii="Times New Roman" w:eastAsia="Calibri" w:hAnsi="Times New Roman" w:cs="Times New Roman"/>
      <w:sz w:val="24"/>
      <w:lang w:val="en-US"/>
    </w:rPr>
  </w:style>
  <w:style w:type="paragraph" w:styleId="BodyText">
    <w:name w:val="Body Text"/>
    <w:basedOn w:val="Normal"/>
    <w:link w:val="BodyTextChar"/>
    <w:semiHidden/>
    <w:unhideWhenUsed/>
    <w:rsid w:val="008303F0"/>
    <w:pPr>
      <w:spacing w:after="0" w:line="240" w:lineRule="auto"/>
      <w:jc w:val="both"/>
    </w:pPr>
    <w:rPr>
      <w:rFonts w:ascii="Times New Roman" w:eastAsia="Times New Roman" w:hAnsi="Times New Roman" w:cs="Times New Roman"/>
      <w:sz w:val="24"/>
      <w:szCs w:val="24"/>
      <w:lang w:val="hr-HR" w:eastAsia="hr-HR"/>
    </w:rPr>
  </w:style>
  <w:style w:type="character" w:customStyle="1" w:styleId="BodyTextChar">
    <w:name w:val="Body Text Char"/>
    <w:basedOn w:val="DefaultParagraphFont"/>
    <w:link w:val="BodyText"/>
    <w:semiHidden/>
    <w:rsid w:val="008303F0"/>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848044">
      <w:bodyDiv w:val="1"/>
      <w:marLeft w:val="0"/>
      <w:marRight w:val="0"/>
      <w:marTop w:val="0"/>
      <w:marBottom w:val="0"/>
      <w:divBdr>
        <w:top w:val="none" w:sz="0" w:space="0" w:color="auto"/>
        <w:left w:val="none" w:sz="0" w:space="0" w:color="auto"/>
        <w:bottom w:val="none" w:sz="0" w:space="0" w:color="auto"/>
        <w:right w:val="none" w:sz="0" w:space="0" w:color="auto"/>
      </w:divBdr>
    </w:div>
    <w:div w:id="163591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pravosudje.ba/vstv/faces/vijesti.jsp?id=310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737F9-20D9-406C-AF66-24041FCE5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Emina Hulusija</dc:creator>
  <cp:keywords/>
  <dc:description/>
  <cp:lastModifiedBy>Aida Sarkic</cp:lastModifiedBy>
  <cp:revision>16</cp:revision>
  <cp:lastPrinted>2018-07-25T08:34:00Z</cp:lastPrinted>
  <dcterms:created xsi:type="dcterms:W3CDTF">2021-05-18T13:12:00Z</dcterms:created>
  <dcterms:modified xsi:type="dcterms:W3CDTF">2021-06-15T12:42:00Z</dcterms:modified>
</cp:coreProperties>
</file>