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F8A" w:rsidRPr="007F48CB" w:rsidRDefault="00C20F8A" w:rsidP="00140992">
      <w:pPr>
        <w:jc w:val="both"/>
        <w:rPr>
          <w:lang w:val="bs-Latn-BA"/>
        </w:rPr>
      </w:pPr>
      <w:bookmarkStart w:id="0" w:name="_GoBack"/>
      <w:r w:rsidRPr="007F48CB">
        <w:rPr>
          <w:lang w:val="bs-Latn-BA"/>
        </w:rPr>
        <w:t>BOSNA I HERCEGOVINA</w:t>
      </w:r>
      <w:r w:rsidRPr="007F48CB">
        <w:rPr>
          <w:lang w:val="bs-Latn-BA"/>
        </w:rPr>
        <w:tab/>
      </w:r>
      <w:r w:rsidRPr="007F48CB">
        <w:rPr>
          <w:lang w:val="bs-Latn-BA"/>
        </w:rPr>
        <w:tab/>
      </w:r>
      <w:r w:rsidRPr="007F48CB">
        <w:rPr>
          <w:lang w:val="bs-Latn-BA"/>
        </w:rPr>
        <w:tab/>
      </w:r>
      <w:r w:rsidRPr="007F48CB">
        <w:rPr>
          <w:lang w:val="bs-Latn-BA"/>
        </w:rPr>
        <w:tab/>
      </w:r>
      <w:r w:rsidR="00706892" w:rsidRPr="007F48CB">
        <w:rPr>
          <w:lang w:val="bs-Latn-BA"/>
        </w:rPr>
        <w:tab/>
      </w:r>
      <w:r w:rsidR="00706892" w:rsidRPr="007F48CB">
        <w:rPr>
          <w:lang w:val="bs-Latn-BA"/>
        </w:rPr>
        <w:tab/>
      </w:r>
      <w:r w:rsidR="00706892" w:rsidRPr="007F48CB">
        <w:rPr>
          <w:lang w:val="bs-Latn-BA"/>
        </w:rPr>
        <w:tab/>
      </w:r>
    </w:p>
    <w:bookmarkEnd w:id="0"/>
    <w:p w:rsidR="00C20F8A" w:rsidRPr="007F48CB" w:rsidRDefault="00C20F8A" w:rsidP="00140992">
      <w:pPr>
        <w:jc w:val="both"/>
        <w:rPr>
          <w:lang w:val="bs-Latn-BA"/>
        </w:rPr>
      </w:pPr>
      <w:r w:rsidRPr="007F48CB">
        <w:rPr>
          <w:lang w:val="bs-Latn-BA"/>
        </w:rPr>
        <w:t>FEDERACIJA BOSNE I HERCEGOVINE</w:t>
      </w:r>
    </w:p>
    <w:p w:rsidR="00C20F8A" w:rsidRPr="007F48CB" w:rsidRDefault="00C20F8A" w:rsidP="00140992">
      <w:pPr>
        <w:jc w:val="both"/>
        <w:rPr>
          <w:lang w:val="bs-Latn-BA"/>
        </w:rPr>
      </w:pPr>
      <w:r w:rsidRPr="007F48CB">
        <w:rPr>
          <w:lang w:val="bs-Latn-BA"/>
        </w:rPr>
        <w:t xml:space="preserve">VRHOVNI SUD </w:t>
      </w:r>
    </w:p>
    <w:p w:rsidR="00A04382" w:rsidRPr="007F48CB" w:rsidRDefault="00C20F8A" w:rsidP="00140992">
      <w:pPr>
        <w:jc w:val="both"/>
        <w:rPr>
          <w:lang w:val="bs-Latn-BA"/>
        </w:rPr>
      </w:pPr>
      <w:r w:rsidRPr="007F48CB">
        <w:rPr>
          <w:lang w:val="bs-Latn-BA"/>
        </w:rPr>
        <w:t>FEDERACIJE BOSNE I HERCEGOVINE</w:t>
      </w:r>
    </w:p>
    <w:p w:rsidR="00C20F8A" w:rsidRPr="007F48CB" w:rsidRDefault="00C20F8A" w:rsidP="00140992">
      <w:pPr>
        <w:jc w:val="both"/>
        <w:rPr>
          <w:lang w:val="bs-Latn-BA"/>
        </w:rPr>
      </w:pPr>
      <w:r w:rsidRPr="007F48CB">
        <w:rPr>
          <w:lang w:val="bs-Latn-BA"/>
        </w:rPr>
        <w:t xml:space="preserve">Broj: </w:t>
      </w:r>
      <w:r w:rsidR="00A06E13" w:rsidRPr="007F48CB">
        <w:rPr>
          <w:lang w:val="bs-Latn-BA"/>
        </w:rPr>
        <w:t>17 0 Ps 022358 20</w:t>
      </w:r>
      <w:r w:rsidR="00783CAD" w:rsidRPr="007F48CB">
        <w:rPr>
          <w:lang w:val="bs-Latn-BA"/>
        </w:rPr>
        <w:t xml:space="preserve"> Rev</w:t>
      </w:r>
      <w:r w:rsidR="00A06E13" w:rsidRPr="007F48CB">
        <w:rPr>
          <w:lang w:val="bs-Latn-BA"/>
        </w:rPr>
        <w:t xml:space="preserve"> 2</w:t>
      </w:r>
    </w:p>
    <w:p w:rsidR="00C20F8A" w:rsidRPr="007F48CB" w:rsidRDefault="0028606B" w:rsidP="00140992">
      <w:pPr>
        <w:jc w:val="both"/>
        <w:rPr>
          <w:lang w:val="bs-Latn-BA"/>
        </w:rPr>
      </w:pPr>
      <w:r w:rsidRPr="007F48CB">
        <w:rPr>
          <w:lang w:val="bs-Latn-BA"/>
        </w:rPr>
        <w:t>S</w:t>
      </w:r>
      <w:r w:rsidR="00C20F8A" w:rsidRPr="007F48CB">
        <w:rPr>
          <w:lang w:val="bs-Latn-BA"/>
        </w:rPr>
        <w:t xml:space="preserve">arajevo, </w:t>
      </w:r>
      <w:r w:rsidR="008372CB" w:rsidRPr="007F48CB">
        <w:rPr>
          <w:lang w:val="bs-Latn-BA"/>
        </w:rPr>
        <w:t>16.</w:t>
      </w:r>
      <w:r w:rsidR="00B6159D" w:rsidRPr="007F48CB">
        <w:rPr>
          <w:lang w:val="bs-Latn-BA"/>
        </w:rPr>
        <w:t>2.2021</w:t>
      </w:r>
      <w:r w:rsidR="00C20F8A" w:rsidRPr="007F48CB">
        <w:rPr>
          <w:lang w:val="bs-Latn-BA"/>
        </w:rPr>
        <w:t>. godine</w:t>
      </w:r>
    </w:p>
    <w:p w:rsidR="00C20F8A" w:rsidRPr="007F48CB" w:rsidRDefault="00C20F8A" w:rsidP="00140992">
      <w:pPr>
        <w:jc w:val="both"/>
        <w:rPr>
          <w:lang w:val="bs-Latn-BA"/>
        </w:rPr>
      </w:pPr>
    </w:p>
    <w:p w:rsidR="002F04D6" w:rsidRPr="007F48CB" w:rsidRDefault="002F04D6" w:rsidP="00140992">
      <w:pPr>
        <w:jc w:val="both"/>
        <w:rPr>
          <w:lang w:val="bs-Latn-BA"/>
        </w:rPr>
      </w:pPr>
    </w:p>
    <w:p w:rsidR="00A04382" w:rsidRPr="007F48CB" w:rsidRDefault="00A04382" w:rsidP="00140992">
      <w:pPr>
        <w:jc w:val="both"/>
        <w:rPr>
          <w:lang w:val="bs-Latn-BA"/>
        </w:rPr>
      </w:pPr>
    </w:p>
    <w:p w:rsidR="00B87946" w:rsidRPr="007F48CB" w:rsidRDefault="00C20F8A" w:rsidP="00140992">
      <w:pPr>
        <w:jc w:val="both"/>
        <w:rPr>
          <w:lang w:val="bs-Latn-BA"/>
        </w:rPr>
      </w:pPr>
      <w:r w:rsidRPr="007F48CB">
        <w:rPr>
          <w:lang w:val="bs-Latn-BA"/>
        </w:rPr>
        <w:t>Vrhovni sud Federacije Bosne i Hercegovine u Sarajevu</w:t>
      </w:r>
      <w:r w:rsidR="00706892" w:rsidRPr="007F48CB">
        <w:rPr>
          <w:lang w:val="bs-Latn-BA"/>
        </w:rPr>
        <w:t>,</w:t>
      </w:r>
      <w:r w:rsidR="00082E76" w:rsidRPr="007F48CB">
        <w:rPr>
          <w:lang w:val="bs-Latn-BA"/>
        </w:rPr>
        <w:t xml:space="preserve"> u </w:t>
      </w:r>
      <w:r w:rsidRPr="007F48CB">
        <w:rPr>
          <w:lang w:val="bs-Latn-BA"/>
        </w:rPr>
        <w:t>vijeću sastavljenom od sudija</w:t>
      </w:r>
      <w:r w:rsidR="00B4698A" w:rsidRPr="007F48CB">
        <w:rPr>
          <w:lang w:val="bs-Latn-BA"/>
        </w:rPr>
        <w:t xml:space="preserve"> Amre Hadžimustafić</w:t>
      </w:r>
      <w:r w:rsidR="00706892" w:rsidRPr="007F48CB">
        <w:rPr>
          <w:lang w:val="bs-Latn-BA"/>
        </w:rPr>
        <w:t>,</w:t>
      </w:r>
      <w:r w:rsidRPr="007F48CB">
        <w:rPr>
          <w:lang w:val="bs-Latn-BA"/>
        </w:rPr>
        <w:t xml:space="preserve"> kao predsjedni</w:t>
      </w:r>
      <w:r w:rsidR="001C5265" w:rsidRPr="007F48CB">
        <w:rPr>
          <w:lang w:val="bs-Latn-BA"/>
        </w:rPr>
        <w:t>ce</w:t>
      </w:r>
      <w:r w:rsidRPr="007F48CB">
        <w:rPr>
          <w:lang w:val="bs-Latn-BA"/>
        </w:rPr>
        <w:t xml:space="preserve"> vijeća, </w:t>
      </w:r>
      <w:r w:rsidR="00B4698A" w:rsidRPr="007F48CB">
        <w:rPr>
          <w:lang w:val="bs-Latn-BA"/>
        </w:rPr>
        <w:t>Fatime Mrdović</w:t>
      </w:r>
      <w:r w:rsidRPr="007F48CB">
        <w:rPr>
          <w:lang w:val="bs-Latn-BA"/>
        </w:rPr>
        <w:t xml:space="preserve"> i</w:t>
      </w:r>
      <w:r w:rsidR="008372CB" w:rsidRPr="007F48CB">
        <w:rPr>
          <w:lang w:val="bs-Latn-BA"/>
        </w:rPr>
        <w:t xml:space="preserve"> Enise Bilajac</w:t>
      </w:r>
      <w:r w:rsidR="008554E7" w:rsidRPr="007F48CB">
        <w:rPr>
          <w:lang w:val="bs-Latn-BA"/>
        </w:rPr>
        <w:t>,</w:t>
      </w:r>
      <w:r w:rsidRPr="007F48CB">
        <w:rPr>
          <w:lang w:val="bs-Latn-BA"/>
        </w:rPr>
        <w:t xml:space="preserve"> kao član</w:t>
      </w:r>
      <w:r w:rsidR="001C5265" w:rsidRPr="007F48CB">
        <w:rPr>
          <w:lang w:val="bs-Latn-BA"/>
        </w:rPr>
        <w:t>ic</w:t>
      </w:r>
      <w:r w:rsidRPr="007F48CB">
        <w:rPr>
          <w:lang w:val="bs-Latn-BA"/>
        </w:rPr>
        <w:t>a vi</w:t>
      </w:r>
      <w:r w:rsidR="008554E7" w:rsidRPr="007F48CB">
        <w:rPr>
          <w:lang w:val="bs-Latn-BA"/>
        </w:rPr>
        <w:t>je</w:t>
      </w:r>
      <w:r w:rsidR="001538DC" w:rsidRPr="007F48CB">
        <w:rPr>
          <w:lang w:val="bs-Latn-BA"/>
        </w:rPr>
        <w:t xml:space="preserve">ća, u pravnoj stvari </w:t>
      </w:r>
      <w:r w:rsidR="000751B1" w:rsidRPr="007F48CB">
        <w:rPr>
          <w:lang w:val="bs-Latn-BA"/>
        </w:rPr>
        <w:t>tužitelja</w:t>
      </w:r>
      <w:r w:rsidR="00A15F37" w:rsidRPr="007F48CB">
        <w:rPr>
          <w:lang w:val="bs-Latn-BA"/>
        </w:rPr>
        <w:t xml:space="preserve"> </w:t>
      </w:r>
      <w:r w:rsidR="00783CAD" w:rsidRPr="007F48CB">
        <w:rPr>
          <w:lang w:val="bs-Latn-BA"/>
        </w:rPr>
        <w:t>„ADDA-</w:t>
      </w:r>
      <w:r w:rsidR="00B700B4" w:rsidRPr="007F48CB">
        <w:rPr>
          <w:lang w:val="bs-Latn-BA"/>
        </w:rPr>
        <w:t xml:space="preserve">PROMET“ d.o.o. </w:t>
      </w:r>
      <w:r w:rsidR="00A04382" w:rsidRPr="007F48CB">
        <w:rPr>
          <w:lang w:val="bs-Latn-BA"/>
        </w:rPr>
        <w:t>V. K.</w:t>
      </w:r>
      <w:r w:rsidR="00B700B4" w:rsidRPr="007F48CB">
        <w:rPr>
          <w:lang w:val="bs-Latn-BA"/>
        </w:rPr>
        <w:t>, U</w:t>
      </w:r>
      <w:r w:rsidR="00A04382" w:rsidRPr="007F48CB">
        <w:rPr>
          <w:lang w:val="bs-Latn-BA"/>
        </w:rPr>
        <w:t>lica ...</w:t>
      </w:r>
      <w:r w:rsidR="00783CAD" w:rsidRPr="007F48CB">
        <w:rPr>
          <w:lang w:val="bs-Latn-BA"/>
        </w:rPr>
        <w:t>, koga zastupaju punomoćnici Hasan Veladžić i Alaga Bajramović, advokati iz Bihaća, protiv tužene Federacije B</w:t>
      </w:r>
      <w:r w:rsidR="00B700B4" w:rsidRPr="007F48CB">
        <w:rPr>
          <w:lang w:val="bs-Latn-BA"/>
        </w:rPr>
        <w:t xml:space="preserve">osne </w:t>
      </w:r>
      <w:r w:rsidR="00783CAD" w:rsidRPr="007F48CB">
        <w:rPr>
          <w:lang w:val="bs-Latn-BA"/>
        </w:rPr>
        <w:t>i</w:t>
      </w:r>
      <w:r w:rsidR="00B700B4" w:rsidRPr="007F48CB">
        <w:rPr>
          <w:lang w:val="bs-Latn-BA"/>
        </w:rPr>
        <w:t xml:space="preserve"> </w:t>
      </w:r>
      <w:r w:rsidR="00783CAD" w:rsidRPr="007F48CB">
        <w:rPr>
          <w:lang w:val="bs-Latn-BA"/>
        </w:rPr>
        <w:t>H</w:t>
      </w:r>
      <w:r w:rsidR="00B700B4" w:rsidRPr="007F48CB">
        <w:rPr>
          <w:lang w:val="bs-Latn-BA"/>
        </w:rPr>
        <w:t>ercegovine</w:t>
      </w:r>
      <w:r w:rsidR="00783CAD" w:rsidRPr="007F48CB">
        <w:rPr>
          <w:lang w:val="bs-Latn-BA"/>
        </w:rPr>
        <w:t>, Federalno ministarstv</w:t>
      </w:r>
      <w:r w:rsidR="00BE3396" w:rsidRPr="007F48CB">
        <w:rPr>
          <w:lang w:val="bs-Latn-BA"/>
        </w:rPr>
        <w:t>o</w:t>
      </w:r>
      <w:r w:rsidR="00783CAD" w:rsidRPr="007F48CB">
        <w:rPr>
          <w:lang w:val="bs-Latn-BA"/>
        </w:rPr>
        <w:t xml:space="preserve"> finansija Sarajevo – Porezna uprava Kant</w:t>
      </w:r>
      <w:r w:rsidR="00B6159D" w:rsidRPr="007F48CB">
        <w:rPr>
          <w:lang w:val="bs-Latn-BA"/>
        </w:rPr>
        <w:t xml:space="preserve">onalni ured Bihać, koju zastupa </w:t>
      </w:r>
      <w:r w:rsidR="00783CAD" w:rsidRPr="007F48CB">
        <w:rPr>
          <w:lang w:val="bs-Latn-BA"/>
        </w:rPr>
        <w:t>Federalno pravobranilaštvo Sarajevo, radi naknade štete, v.s. 730.000,00 KM</w:t>
      </w:r>
      <w:r w:rsidR="000751B1" w:rsidRPr="007F48CB">
        <w:rPr>
          <w:lang w:val="bs-Latn-BA"/>
        </w:rPr>
        <w:t>,</w:t>
      </w:r>
      <w:r w:rsidR="005D054D" w:rsidRPr="007F48CB">
        <w:rPr>
          <w:lang w:val="bs-Latn-BA"/>
        </w:rPr>
        <w:t xml:space="preserve"> </w:t>
      </w:r>
      <w:r w:rsidR="00DB1CE9" w:rsidRPr="007F48CB">
        <w:rPr>
          <w:lang w:val="bs-Latn-BA"/>
        </w:rPr>
        <w:t xml:space="preserve">odlučujući </w:t>
      </w:r>
      <w:r w:rsidR="00706892" w:rsidRPr="007F48CB">
        <w:rPr>
          <w:lang w:val="bs-Latn-BA"/>
        </w:rPr>
        <w:t xml:space="preserve">o </w:t>
      </w:r>
      <w:r w:rsidR="00904706" w:rsidRPr="007F48CB">
        <w:rPr>
          <w:lang w:val="bs-Latn-BA"/>
        </w:rPr>
        <w:t>revizij</w:t>
      </w:r>
      <w:r w:rsidR="00B6159D" w:rsidRPr="007F48CB">
        <w:rPr>
          <w:lang w:val="bs-Latn-BA"/>
        </w:rPr>
        <w:t>i</w:t>
      </w:r>
      <w:r w:rsidR="00783CAD" w:rsidRPr="007F48CB">
        <w:rPr>
          <w:lang w:val="bs-Latn-BA"/>
        </w:rPr>
        <w:t xml:space="preserve"> </w:t>
      </w:r>
      <w:r w:rsidR="00B6159D" w:rsidRPr="007F48CB">
        <w:rPr>
          <w:lang w:val="bs-Latn-BA"/>
        </w:rPr>
        <w:t>tuž</w:t>
      </w:r>
      <w:r w:rsidR="00BE3396" w:rsidRPr="007F48CB">
        <w:rPr>
          <w:lang w:val="bs-Latn-BA"/>
        </w:rPr>
        <w:t>itelja</w:t>
      </w:r>
      <w:r w:rsidR="000751B1" w:rsidRPr="007F48CB">
        <w:rPr>
          <w:lang w:val="bs-Latn-BA"/>
        </w:rPr>
        <w:t xml:space="preserve"> </w:t>
      </w:r>
      <w:r w:rsidR="00DB1CE9" w:rsidRPr="007F48CB">
        <w:rPr>
          <w:lang w:val="bs-Latn-BA"/>
        </w:rPr>
        <w:t>izjavljen</w:t>
      </w:r>
      <w:r w:rsidR="00B6159D" w:rsidRPr="007F48CB">
        <w:rPr>
          <w:lang w:val="bs-Latn-BA"/>
        </w:rPr>
        <w:t>oj</w:t>
      </w:r>
      <w:r w:rsidR="00DB1CE9" w:rsidRPr="007F48CB">
        <w:rPr>
          <w:lang w:val="bs-Latn-BA"/>
        </w:rPr>
        <w:t xml:space="preserve"> </w:t>
      </w:r>
      <w:r w:rsidR="00950DF9" w:rsidRPr="007F48CB">
        <w:rPr>
          <w:lang w:val="bs-Latn-BA"/>
        </w:rPr>
        <w:t>protiv</w:t>
      </w:r>
      <w:r w:rsidRPr="007F48CB">
        <w:rPr>
          <w:lang w:val="bs-Latn-BA"/>
        </w:rPr>
        <w:t xml:space="preserve"> presud</w:t>
      </w:r>
      <w:r w:rsidR="00950DF9" w:rsidRPr="007F48CB">
        <w:rPr>
          <w:lang w:val="bs-Latn-BA"/>
        </w:rPr>
        <w:t>e</w:t>
      </w:r>
      <w:r w:rsidRPr="007F48CB">
        <w:rPr>
          <w:lang w:val="bs-Latn-BA"/>
        </w:rPr>
        <w:t xml:space="preserve"> Kantonalnog suda u </w:t>
      </w:r>
      <w:r w:rsidR="00783CAD" w:rsidRPr="007F48CB">
        <w:rPr>
          <w:lang w:val="bs-Latn-BA"/>
        </w:rPr>
        <w:t xml:space="preserve">Bihaću broj 17 0 Ps 022358 </w:t>
      </w:r>
      <w:r w:rsidR="00CB56A7" w:rsidRPr="007F48CB">
        <w:rPr>
          <w:lang w:val="bs-Latn-BA"/>
        </w:rPr>
        <w:t>20</w:t>
      </w:r>
      <w:r w:rsidR="00783CAD" w:rsidRPr="007F48CB">
        <w:rPr>
          <w:lang w:val="bs-Latn-BA"/>
        </w:rPr>
        <w:t xml:space="preserve"> Pž </w:t>
      </w:r>
      <w:r w:rsidR="00CB56A7" w:rsidRPr="007F48CB">
        <w:rPr>
          <w:lang w:val="bs-Latn-BA"/>
        </w:rPr>
        <w:t xml:space="preserve">3 </w:t>
      </w:r>
      <w:r w:rsidR="00783CAD" w:rsidRPr="007F48CB">
        <w:rPr>
          <w:lang w:val="bs-Latn-BA"/>
        </w:rPr>
        <w:t xml:space="preserve">od </w:t>
      </w:r>
      <w:r w:rsidR="00CB56A7" w:rsidRPr="007F48CB">
        <w:rPr>
          <w:lang w:val="bs-Latn-BA"/>
        </w:rPr>
        <w:t>2.9.2020</w:t>
      </w:r>
      <w:r w:rsidR="00783CAD" w:rsidRPr="007F48CB">
        <w:rPr>
          <w:lang w:val="bs-Latn-BA"/>
        </w:rPr>
        <w:t>.</w:t>
      </w:r>
      <w:r w:rsidR="00AC5A70" w:rsidRPr="007F48CB">
        <w:rPr>
          <w:lang w:val="bs-Latn-BA"/>
        </w:rPr>
        <w:t xml:space="preserve"> godine</w:t>
      </w:r>
      <w:r w:rsidRPr="007F48CB">
        <w:rPr>
          <w:lang w:val="bs-Latn-BA"/>
        </w:rPr>
        <w:t xml:space="preserve">, </w:t>
      </w:r>
      <w:r w:rsidR="00706892" w:rsidRPr="007F48CB">
        <w:rPr>
          <w:lang w:val="bs-Latn-BA"/>
        </w:rPr>
        <w:t>u</w:t>
      </w:r>
      <w:r w:rsidRPr="007F48CB">
        <w:rPr>
          <w:lang w:val="bs-Latn-BA"/>
        </w:rPr>
        <w:t xml:space="preserve"> sjednici vijeća održanoj dana </w:t>
      </w:r>
      <w:r w:rsidR="008372CB" w:rsidRPr="007F48CB">
        <w:rPr>
          <w:lang w:val="bs-Latn-BA"/>
        </w:rPr>
        <w:t>16.</w:t>
      </w:r>
      <w:r w:rsidR="00CB56A7" w:rsidRPr="007F48CB">
        <w:rPr>
          <w:lang w:val="bs-Latn-BA"/>
        </w:rPr>
        <w:t>2</w:t>
      </w:r>
      <w:r w:rsidR="000751B1" w:rsidRPr="007F48CB">
        <w:rPr>
          <w:lang w:val="bs-Latn-BA"/>
        </w:rPr>
        <w:t>.20</w:t>
      </w:r>
      <w:r w:rsidR="00CB56A7" w:rsidRPr="007F48CB">
        <w:rPr>
          <w:lang w:val="bs-Latn-BA"/>
        </w:rPr>
        <w:t>21</w:t>
      </w:r>
      <w:r w:rsidR="00BE0B91" w:rsidRPr="007F48CB">
        <w:rPr>
          <w:lang w:val="bs-Latn-BA"/>
        </w:rPr>
        <w:t xml:space="preserve">. godine, donio je </w:t>
      </w:r>
    </w:p>
    <w:p w:rsidR="002F04D6" w:rsidRPr="007F48CB" w:rsidRDefault="002F04D6" w:rsidP="00140992">
      <w:pPr>
        <w:jc w:val="both"/>
        <w:rPr>
          <w:lang w:val="bs-Latn-BA"/>
        </w:rPr>
      </w:pPr>
    </w:p>
    <w:p w:rsidR="00C20F8A" w:rsidRPr="007F48CB" w:rsidRDefault="00CB56A7" w:rsidP="00140992">
      <w:pPr>
        <w:jc w:val="center"/>
        <w:rPr>
          <w:lang w:val="bs-Latn-BA"/>
        </w:rPr>
      </w:pPr>
      <w:r w:rsidRPr="007F48CB">
        <w:rPr>
          <w:lang w:val="bs-Latn-BA"/>
        </w:rPr>
        <w:t>P R E S U D U</w:t>
      </w:r>
    </w:p>
    <w:p w:rsidR="008372CB" w:rsidRPr="007F48CB" w:rsidRDefault="008372CB" w:rsidP="00140992">
      <w:pPr>
        <w:jc w:val="center"/>
        <w:rPr>
          <w:lang w:val="bs-Latn-BA"/>
        </w:rPr>
      </w:pPr>
    </w:p>
    <w:p w:rsidR="008372CB" w:rsidRPr="007F48CB" w:rsidRDefault="008372CB" w:rsidP="00140992">
      <w:pPr>
        <w:jc w:val="center"/>
        <w:rPr>
          <w:lang w:val="bs-Latn-BA"/>
        </w:rPr>
      </w:pPr>
    </w:p>
    <w:p w:rsidR="002F04D6" w:rsidRPr="007F48CB" w:rsidRDefault="008372CB" w:rsidP="008372CB">
      <w:pPr>
        <w:jc w:val="center"/>
        <w:rPr>
          <w:lang w:val="bs-Latn-BA"/>
        </w:rPr>
      </w:pPr>
      <w:r w:rsidRPr="007F48CB">
        <w:rPr>
          <w:lang w:val="bs-Latn-BA"/>
        </w:rPr>
        <w:t>Revizija se odbija.</w:t>
      </w:r>
    </w:p>
    <w:p w:rsidR="0080487E" w:rsidRPr="007F48CB" w:rsidRDefault="0080487E" w:rsidP="000A1BAC">
      <w:pPr>
        <w:rPr>
          <w:lang w:val="bs-Latn-BA"/>
        </w:rPr>
      </w:pPr>
    </w:p>
    <w:p w:rsidR="002F04D6" w:rsidRPr="007F48CB" w:rsidRDefault="002F04D6" w:rsidP="00140992">
      <w:pPr>
        <w:jc w:val="center"/>
        <w:rPr>
          <w:lang w:val="bs-Latn-BA"/>
        </w:rPr>
      </w:pPr>
    </w:p>
    <w:p w:rsidR="00C20F8A" w:rsidRPr="007F48CB" w:rsidRDefault="001A165B" w:rsidP="00140992">
      <w:pPr>
        <w:jc w:val="center"/>
        <w:rPr>
          <w:lang w:val="bs-Latn-BA"/>
        </w:rPr>
      </w:pPr>
      <w:r w:rsidRPr="007F48CB">
        <w:rPr>
          <w:lang w:val="bs-Latn-BA"/>
        </w:rPr>
        <w:t xml:space="preserve"> </w:t>
      </w:r>
      <w:r w:rsidR="00C20F8A" w:rsidRPr="007F48CB">
        <w:rPr>
          <w:lang w:val="bs-Latn-BA"/>
        </w:rPr>
        <w:t>O b r a z l o ž e n j e</w:t>
      </w:r>
    </w:p>
    <w:p w:rsidR="002F04D6" w:rsidRPr="007F48CB" w:rsidRDefault="002F04D6" w:rsidP="00140992">
      <w:pPr>
        <w:jc w:val="both"/>
        <w:rPr>
          <w:lang w:val="bs-Latn-BA"/>
        </w:rPr>
      </w:pPr>
    </w:p>
    <w:p w:rsidR="0080487E" w:rsidRPr="007F48CB" w:rsidRDefault="00D11729" w:rsidP="00334EA8">
      <w:pPr>
        <w:jc w:val="both"/>
        <w:rPr>
          <w:lang w:val="bs-Latn-BA"/>
        </w:rPr>
      </w:pPr>
      <w:r w:rsidRPr="007F48CB">
        <w:rPr>
          <w:lang w:val="bs-Latn-BA"/>
        </w:rPr>
        <w:tab/>
      </w:r>
    </w:p>
    <w:p w:rsidR="0001300B" w:rsidRPr="007F48CB" w:rsidRDefault="00C20F8A" w:rsidP="00FC1E29">
      <w:pPr>
        <w:jc w:val="both"/>
        <w:rPr>
          <w:lang w:val="bs-Latn-BA"/>
        </w:rPr>
      </w:pPr>
      <w:r w:rsidRPr="007F48CB">
        <w:rPr>
          <w:lang w:val="bs-Latn-BA"/>
        </w:rPr>
        <w:t>Prvostepenom presudom</w:t>
      </w:r>
      <w:r w:rsidR="00D11729" w:rsidRPr="007F48CB">
        <w:rPr>
          <w:lang w:val="bs-Latn-BA"/>
        </w:rPr>
        <w:t xml:space="preserve"> Općinskog suda</w:t>
      </w:r>
      <w:r w:rsidR="00A44FC0" w:rsidRPr="007F48CB">
        <w:rPr>
          <w:lang w:val="bs-Latn-BA"/>
        </w:rPr>
        <w:t xml:space="preserve"> </w:t>
      </w:r>
      <w:r w:rsidR="00D11729" w:rsidRPr="007F48CB">
        <w:rPr>
          <w:lang w:val="bs-Latn-BA"/>
        </w:rPr>
        <w:t>u</w:t>
      </w:r>
      <w:r w:rsidR="00FC1E29" w:rsidRPr="007F48CB">
        <w:rPr>
          <w:lang w:val="bs-Latn-BA"/>
        </w:rPr>
        <w:t xml:space="preserve"> </w:t>
      </w:r>
      <w:r w:rsidR="00783CAD" w:rsidRPr="007F48CB">
        <w:rPr>
          <w:lang w:val="bs-Latn-BA"/>
        </w:rPr>
        <w:t>Bihaću</w:t>
      </w:r>
      <w:r w:rsidR="00AA1DDE" w:rsidRPr="007F48CB">
        <w:rPr>
          <w:lang w:val="bs-Latn-BA"/>
        </w:rPr>
        <w:t>, broj 17 0 Ps 022358 18</w:t>
      </w:r>
      <w:r w:rsidR="00783CAD" w:rsidRPr="007F48CB">
        <w:rPr>
          <w:lang w:val="bs-Latn-BA"/>
        </w:rPr>
        <w:t xml:space="preserve"> Ps </w:t>
      </w:r>
      <w:r w:rsidR="00AA1DDE" w:rsidRPr="007F48CB">
        <w:rPr>
          <w:lang w:val="bs-Latn-BA"/>
        </w:rPr>
        <w:t xml:space="preserve">2 </w:t>
      </w:r>
      <w:r w:rsidR="00783CAD" w:rsidRPr="007F48CB">
        <w:rPr>
          <w:lang w:val="bs-Latn-BA"/>
        </w:rPr>
        <w:t xml:space="preserve">od </w:t>
      </w:r>
      <w:r w:rsidR="00AA1DDE" w:rsidRPr="007F48CB">
        <w:rPr>
          <w:lang w:val="bs-Latn-BA"/>
        </w:rPr>
        <w:t>27.12.2019</w:t>
      </w:r>
      <w:r w:rsidR="00783CAD" w:rsidRPr="007F48CB">
        <w:rPr>
          <w:lang w:val="bs-Latn-BA"/>
        </w:rPr>
        <w:t xml:space="preserve">. godine tužena </w:t>
      </w:r>
      <w:r w:rsidR="000A1BAC" w:rsidRPr="007F48CB">
        <w:rPr>
          <w:lang w:val="bs-Latn-BA"/>
        </w:rPr>
        <w:t xml:space="preserve">je obavezana </w:t>
      </w:r>
      <w:r w:rsidR="00783CAD" w:rsidRPr="007F48CB">
        <w:rPr>
          <w:lang w:val="bs-Latn-BA"/>
        </w:rPr>
        <w:t>da tužitelju naknadi materijalnu štetu u vidu izmakle koristi</w:t>
      </w:r>
      <w:r w:rsidR="000A1BAC" w:rsidRPr="007F48CB">
        <w:rPr>
          <w:lang w:val="bs-Latn-BA"/>
        </w:rPr>
        <w:t>,</w:t>
      </w:r>
      <w:r w:rsidR="00783CAD" w:rsidRPr="007F48CB">
        <w:rPr>
          <w:lang w:val="bs-Latn-BA"/>
        </w:rPr>
        <w:t xml:space="preserve"> u iznosu od </w:t>
      </w:r>
      <w:r w:rsidR="00AA1DDE" w:rsidRPr="007F48CB">
        <w:rPr>
          <w:lang w:val="bs-Latn-BA"/>
        </w:rPr>
        <w:t>715.322,41</w:t>
      </w:r>
      <w:r w:rsidR="00783CAD" w:rsidRPr="007F48CB">
        <w:rPr>
          <w:lang w:val="bs-Latn-BA"/>
        </w:rPr>
        <w:t xml:space="preserve"> KM</w:t>
      </w:r>
      <w:r w:rsidR="00322CA1" w:rsidRPr="007F48CB">
        <w:rPr>
          <w:lang w:val="bs-Latn-BA"/>
        </w:rPr>
        <w:t>,</w:t>
      </w:r>
      <w:r w:rsidR="00783CAD" w:rsidRPr="007F48CB">
        <w:rPr>
          <w:lang w:val="bs-Latn-BA"/>
        </w:rPr>
        <w:t xml:space="preserve"> sa zakonskom zateznom kamatom počev od </w:t>
      </w:r>
      <w:r w:rsidR="00AA1DDE" w:rsidRPr="007F48CB">
        <w:rPr>
          <w:lang w:val="bs-Latn-BA"/>
        </w:rPr>
        <w:t>23.5</w:t>
      </w:r>
      <w:r w:rsidR="000A1BAC" w:rsidRPr="007F48CB">
        <w:rPr>
          <w:lang w:val="bs-Latn-BA"/>
        </w:rPr>
        <w:t>.2012. godine</w:t>
      </w:r>
      <w:r w:rsidR="00783CAD" w:rsidRPr="007F48CB">
        <w:rPr>
          <w:lang w:val="bs-Latn-BA"/>
        </w:rPr>
        <w:t xml:space="preserve"> do isplate, kao i da </w:t>
      </w:r>
      <w:r w:rsidR="002231CA" w:rsidRPr="007F48CB">
        <w:rPr>
          <w:lang w:val="bs-Latn-BA"/>
        </w:rPr>
        <w:t xml:space="preserve">mu </w:t>
      </w:r>
      <w:r w:rsidR="00783CAD" w:rsidRPr="007F48CB">
        <w:rPr>
          <w:lang w:val="bs-Latn-BA"/>
        </w:rPr>
        <w:t xml:space="preserve">naknadi troškove parničnog postupka u iznosu od </w:t>
      </w:r>
      <w:r w:rsidR="00237D84" w:rsidRPr="007F48CB">
        <w:rPr>
          <w:lang w:val="bs-Latn-BA"/>
        </w:rPr>
        <w:t>33.843,09 KM,</w:t>
      </w:r>
      <w:r w:rsidR="00783CAD" w:rsidRPr="007F48CB">
        <w:rPr>
          <w:lang w:val="bs-Latn-BA"/>
        </w:rPr>
        <w:t xml:space="preserve"> u roku od 30 dana. </w:t>
      </w:r>
      <w:r w:rsidR="00D5038B" w:rsidRPr="007F48CB">
        <w:rPr>
          <w:lang w:val="bs-Latn-BA"/>
        </w:rPr>
        <w:t xml:space="preserve">(stav I) </w:t>
      </w:r>
      <w:r w:rsidR="00783CAD" w:rsidRPr="007F48CB">
        <w:rPr>
          <w:lang w:val="bs-Latn-BA"/>
        </w:rPr>
        <w:t xml:space="preserve">Odbijen je zahtjev tužitelja </w:t>
      </w:r>
      <w:r w:rsidR="00061D50" w:rsidRPr="007F48CB">
        <w:rPr>
          <w:lang w:val="bs-Latn-BA"/>
        </w:rPr>
        <w:t xml:space="preserve">za </w:t>
      </w:r>
      <w:r w:rsidR="00237D84" w:rsidRPr="007F48CB">
        <w:rPr>
          <w:lang w:val="bs-Latn-BA"/>
        </w:rPr>
        <w:t>isplatu zakonske zatezne kamate na dosuđeni iznos</w:t>
      </w:r>
      <w:r w:rsidR="006014BE" w:rsidRPr="007F48CB">
        <w:rPr>
          <w:lang w:val="bs-Latn-BA"/>
        </w:rPr>
        <w:t>, za period od 10.3.2012. godine 23.5.2012. godine</w:t>
      </w:r>
      <w:r w:rsidR="00DF5FD1" w:rsidRPr="007F48CB">
        <w:rPr>
          <w:lang w:val="bs-Latn-BA"/>
        </w:rPr>
        <w:t>, kao neosnovan.</w:t>
      </w:r>
      <w:r w:rsidR="00D5038B" w:rsidRPr="007F48CB">
        <w:rPr>
          <w:lang w:val="bs-Latn-BA"/>
        </w:rPr>
        <w:t xml:space="preserve"> (stav II)</w:t>
      </w:r>
      <w:r w:rsidR="00DF5FD1" w:rsidRPr="007F48CB">
        <w:rPr>
          <w:lang w:val="bs-Latn-BA"/>
        </w:rPr>
        <w:t xml:space="preserve"> Odbijen je zahtjev tužitelja za naknadu troškova postupka</w:t>
      </w:r>
      <w:r w:rsidR="003277BB" w:rsidRPr="007F48CB">
        <w:rPr>
          <w:lang w:val="bs-Latn-BA"/>
        </w:rPr>
        <w:t xml:space="preserve"> preko dosuđenog iznosa, kao neosnovan.</w:t>
      </w:r>
      <w:r w:rsidR="00D5038B" w:rsidRPr="007F48CB">
        <w:rPr>
          <w:lang w:val="bs-Latn-BA"/>
        </w:rPr>
        <w:t xml:space="preserve"> (stav III)</w:t>
      </w:r>
    </w:p>
    <w:p w:rsidR="005E77CB" w:rsidRPr="007F48CB" w:rsidRDefault="005E77CB" w:rsidP="00FC1E29">
      <w:pPr>
        <w:jc w:val="both"/>
        <w:rPr>
          <w:lang w:val="bs-Latn-BA"/>
        </w:rPr>
      </w:pPr>
    </w:p>
    <w:p w:rsidR="00C20F8A" w:rsidRPr="007F48CB" w:rsidRDefault="00706892" w:rsidP="00A11C53">
      <w:pPr>
        <w:jc w:val="both"/>
        <w:rPr>
          <w:lang w:val="bs-Latn-BA"/>
        </w:rPr>
      </w:pPr>
      <w:r w:rsidRPr="007F48CB">
        <w:rPr>
          <w:lang w:val="bs-Latn-BA"/>
        </w:rPr>
        <w:t xml:space="preserve">Drugostepenom presudom Kantonalnog suda u </w:t>
      </w:r>
      <w:r w:rsidR="00061D50" w:rsidRPr="007F48CB">
        <w:rPr>
          <w:lang w:val="bs-Latn-BA"/>
        </w:rPr>
        <w:t>Bihaću</w:t>
      </w:r>
      <w:r w:rsidR="003277BB" w:rsidRPr="007F48CB">
        <w:rPr>
          <w:lang w:val="bs-Latn-BA"/>
        </w:rPr>
        <w:t>, broj 17 0 Ps 022358 20 Pž 3</w:t>
      </w:r>
      <w:r w:rsidR="00061D50" w:rsidRPr="007F48CB">
        <w:rPr>
          <w:lang w:val="bs-Latn-BA"/>
        </w:rPr>
        <w:t xml:space="preserve"> od </w:t>
      </w:r>
      <w:r w:rsidR="003277BB" w:rsidRPr="007F48CB">
        <w:rPr>
          <w:lang w:val="bs-Latn-BA"/>
        </w:rPr>
        <w:t>2.9</w:t>
      </w:r>
      <w:r w:rsidR="00061D50" w:rsidRPr="007F48CB">
        <w:rPr>
          <w:lang w:val="bs-Latn-BA"/>
        </w:rPr>
        <w:t>.20</w:t>
      </w:r>
      <w:r w:rsidR="003277BB" w:rsidRPr="007F48CB">
        <w:rPr>
          <w:lang w:val="bs-Latn-BA"/>
        </w:rPr>
        <w:t>20</w:t>
      </w:r>
      <w:r w:rsidR="00061D50" w:rsidRPr="007F48CB">
        <w:rPr>
          <w:lang w:val="bs-Latn-BA"/>
        </w:rPr>
        <w:t xml:space="preserve">. godine </w:t>
      </w:r>
      <w:r w:rsidR="00DE725D" w:rsidRPr="007F48CB">
        <w:rPr>
          <w:lang w:val="bs-Latn-BA"/>
        </w:rPr>
        <w:t xml:space="preserve">žalba tužene je uvažena i prvostepena presuda iz stava I izreke preinačena tako što je odbijen zahtjev tužitelja da mu tuženi </w:t>
      </w:r>
      <w:r w:rsidR="00BE3396" w:rsidRPr="007F48CB">
        <w:rPr>
          <w:lang w:val="bs-Latn-BA"/>
        </w:rPr>
        <w:t>naknadi</w:t>
      </w:r>
      <w:r w:rsidR="00DE725D" w:rsidRPr="007F48CB">
        <w:rPr>
          <w:lang w:val="bs-Latn-BA"/>
        </w:rPr>
        <w:t xml:space="preserve"> štetu </w:t>
      </w:r>
      <w:r w:rsidR="00BE3396" w:rsidRPr="007F48CB">
        <w:rPr>
          <w:lang w:val="bs-Latn-BA"/>
        </w:rPr>
        <w:t>u vidu</w:t>
      </w:r>
      <w:r w:rsidR="00DE725D" w:rsidRPr="007F48CB">
        <w:rPr>
          <w:lang w:val="bs-Latn-BA"/>
        </w:rPr>
        <w:t xml:space="preserve"> izma</w:t>
      </w:r>
      <w:r w:rsidR="00482F02" w:rsidRPr="007F48CB">
        <w:rPr>
          <w:lang w:val="bs-Latn-BA"/>
        </w:rPr>
        <w:t>kl</w:t>
      </w:r>
      <w:r w:rsidR="00BE3396" w:rsidRPr="007F48CB">
        <w:rPr>
          <w:lang w:val="bs-Latn-BA"/>
        </w:rPr>
        <w:t>e</w:t>
      </w:r>
      <w:r w:rsidR="00482F02" w:rsidRPr="007F48CB">
        <w:rPr>
          <w:lang w:val="bs-Latn-BA"/>
        </w:rPr>
        <w:t xml:space="preserve"> korist</w:t>
      </w:r>
      <w:r w:rsidR="00BE3396" w:rsidRPr="007F48CB">
        <w:rPr>
          <w:lang w:val="bs-Latn-BA"/>
        </w:rPr>
        <w:t>i</w:t>
      </w:r>
      <w:r w:rsidR="00482F02" w:rsidRPr="007F48CB">
        <w:rPr>
          <w:lang w:val="bs-Latn-BA"/>
        </w:rPr>
        <w:t xml:space="preserve"> u iznosu od 715.322,</w:t>
      </w:r>
      <w:r w:rsidR="00DE725D" w:rsidRPr="007F48CB">
        <w:rPr>
          <w:lang w:val="bs-Latn-BA"/>
        </w:rPr>
        <w:t>41 KM</w:t>
      </w:r>
      <w:r w:rsidR="00482F02" w:rsidRPr="007F48CB">
        <w:rPr>
          <w:lang w:val="bs-Latn-BA"/>
        </w:rPr>
        <w:t>,</w:t>
      </w:r>
      <w:r w:rsidR="00DE725D" w:rsidRPr="007F48CB">
        <w:rPr>
          <w:lang w:val="bs-Latn-BA"/>
        </w:rPr>
        <w:t xml:space="preserve"> sa zakonsko</w:t>
      </w:r>
      <w:r w:rsidR="00482F02" w:rsidRPr="007F48CB">
        <w:rPr>
          <w:lang w:val="bs-Latn-BA"/>
        </w:rPr>
        <w:t>m zateznom kamatom počev od 23.</w:t>
      </w:r>
      <w:r w:rsidR="00DE725D" w:rsidRPr="007F48CB">
        <w:rPr>
          <w:lang w:val="bs-Latn-BA"/>
        </w:rPr>
        <w:t>5.2012.</w:t>
      </w:r>
      <w:r w:rsidR="00A11C53" w:rsidRPr="007F48CB">
        <w:rPr>
          <w:lang w:val="bs-Latn-BA"/>
        </w:rPr>
        <w:t xml:space="preserve"> </w:t>
      </w:r>
      <w:r w:rsidR="00DE725D" w:rsidRPr="007F48CB">
        <w:rPr>
          <w:lang w:val="bs-Latn-BA"/>
        </w:rPr>
        <w:t xml:space="preserve">godine </w:t>
      </w:r>
      <w:r w:rsidR="00482F02" w:rsidRPr="007F48CB">
        <w:rPr>
          <w:lang w:val="bs-Latn-BA"/>
        </w:rPr>
        <w:t>do</w:t>
      </w:r>
      <w:r w:rsidR="00DE725D" w:rsidRPr="007F48CB">
        <w:rPr>
          <w:lang w:val="bs-Latn-BA"/>
        </w:rPr>
        <w:t xml:space="preserve"> isplate</w:t>
      </w:r>
      <w:r w:rsidR="00482F02" w:rsidRPr="007F48CB">
        <w:rPr>
          <w:lang w:val="bs-Latn-BA"/>
        </w:rPr>
        <w:t>,</w:t>
      </w:r>
      <w:r w:rsidR="00DE725D" w:rsidRPr="007F48CB">
        <w:rPr>
          <w:lang w:val="bs-Latn-BA"/>
        </w:rPr>
        <w:t xml:space="preserve"> i nadoknadi troškove parničnog postupka u iznosu od 33.843,09 KM</w:t>
      </w:r>
      <w:r w:rsidR="00BE3396" w:rsidRPr="007F48CB">
        <w:rPr>
          <w:lang w:val="bs-Latn-BA"/>
        </w:rPr>
        <w:t>,</w:t>
      </w:r>
      <w:r w:rsidR="00DE725D" w:rsidRPr="007F48CB">
        <w:rPr>
          <w:lang w:val="bs-Latn-BA"/>
        </w:rPr>
        <w:t xml:space="preserve"> kao neosnovan.</w:t>
      </w:r>
      <w:r w:rsidR="002231CA" w:rsidRPr="007F48CB">
        <w:rPr>
          <w:lang w:val="bs-Latn-BA"/>
        </w:rPr>
        <w:t xml:space="preserve"> </w:t>
      </w:r>
      <w:r w:rsidR="00D5038B" w:rsidRPr="007F48CB">
        <w:rPr>
          <w:lang w:val="bs-Latn-BA"/>
        </w:rPr>
        <w:t>T</w:t>
      </w:r>
      <w:r w:rsidR="00482F02" w:rsidRPr="007F48CB">
        <w:rPr>
          <w:lang w:val="bs-Latn-BA"/>
        </w:rPr>
        <w:t xml:space="preserve">užitelj </w:t>
      </w:r>
      <w:r w:rsidR="00D5038B" w:rsidRPr="007F48CB">
        <w:rPr>
          <w:lang w:val="bs-Latn-BA"/>
        </w:rPr>
        <w:t xml:space="preserve">je obavezan </w:t>
      </w:r>
      <w:r w:rsidR="00482F02" w:rsidRPr="007F48CB">
        <w:rPr>
          <w:lang w:val="bs-Latn-BA"/>
        </w:rPr>
        <w:t>da tuženoj na</w:t>
      </w:r>
      <w:r w:rsidR="00DE725D" w:rsidRPr="007F48CB">
        <w:rPr>
          <w:lang w:val="bs-Latn-BA"/>
        </w:rPr>
        <w:t>knadi troškove prvostepenog postupka u iznosu od 3.771,04 KM</w:t>
      </w:r>
      <w:r w:rsidR="00482F02" w:rsidRPr="007F48CB">
        <w:rPr>
          <w:lang w:val="bs-Latn-BA"/>
        </w:rPr>
        <w:t>,</w:t>
      </w:r>
      <w:r w:rsidR="00DE725D" w:rsidRPr="007F48CB">
        <w:rPr>
          <w:lang w:val="bs-Latn-BA"/>
        </w:rPr>
        <w:t xml:space="preserve"> te troškove za sastav žalbe u iznosu od 920,00 KM, u roku od 30 dana od dana prijema presude.</w:t>
      </w:r>
    </w:p>
    <w:p w:rsidR="00BE3396" w:rsidRPr="007F48CB" w:rsidRDefault="00BE3396" w:rsidP="00BE3396">
      <w:pPr>
        <w:jc w:val="both"/>
        <w:rPr>
          <w:lang w:val="bs-Latn-BA"/>
        </w:rPr>
      </w:pPr>
    </w:p>
    <w:p w:rsidR="007870F8" w:rsidRPr="007F48CB" w:rsidRDefault="003277BB" w:rsidP="00A11C53">
      <w:pPr>
        <w:jc w:val="both"/>
        <w:rPr>
          <w:lang w:val="bs-Latn-BA"/>
        </w:rPr>
      </w:pPr>
      <w:r w:rsidRPr="007F48CB">
        <w:rPr>
          <w:lang w:val="bs-Latn-BA"/>
        </w:rPr>
        <w:t xml:space="preserve">Blagovremeno izjavljenom revizijom drugostepenu presudu </w:t>
      </w:r>
      <w:r w:rsidR="00261E4B" w:rsidRPr="007F48CB">
        <w:rPr>
          <w:lang w:val="bs-Latn-BA"/>
        </w:rPr>
        <w:t xml:space="preserve">u cijelosti pobija </w:t>
      </w:r>
      <w:r w:rsidRPr="007F48CB">
        <w:rPr>
          <w:lang w:val="bs-Latn-BA"/>
        </w:rPr>
        <w:t>tužitelj</w:t>
      </w:r>
      <w:r w:rsidR="00261E4B" w:rsidRPr="007F48CB">
        <w:rPr>
          <w:lang w:val="bs-Latn-BA"/>
        </w:rPr>
        <w:t>,</w:t>
      </w:r>
      <w:r w:rsidR="00061D50" w:rsidRPr="007F48CB">
        <w:rPr>
          <w:lang w:val="bs-Latn-BA"/>
        </w:rPr>
        <w:t xml:space="preserve"> zbog povrede odredaba parničnog postupka i pogrešne</w:t>
      </w:r>
      <w:r w:rsidR="00261E4B" w:rsidRPr="007F48CB">
        <w:rPr>
          <w:lang w:val="bs-Latn-BA"/>
        </w:rPr>
        <w:t xml:space="preserve"> primjene materijalnog prava. </w:t>
      </w:r>
      <w:r w:rsidR="00261E4B" w:rsidRPr="007F48CB">
        <w:rPr>
          <w:lang w:val="bs-Latn-BA"/>
        </w:rPr>
        <w:lastRenderedPageBreak/>
        <w:t>P</w:t>
      </w:r>
      <w:r w:rsidR="00061D50" w:rsidRPr="007F48CB">
        <w:rPr>
          <w:lang w:val="bs-Latn-BA"/>
        </w:rPr>
        <w:t xml:space="preserve">redlaže da ovaj sud usvoji reviziju i pobijanu presudu preinači na način da </w:t>
      </w:r>
      <w:r w:rsidR="00261E4B" w:rsidRPr="007F48CB">
        <w:rPr>
          <w:lang w:val="bs-Latn-BA"/>
        </w:rPr>
        <w:t>odbije žalbu tužene i potvrdi prvostepenu presudu</w:t>
      </w:r>
      <w:r w:rsidR="007870F8" w:rsidRPr="007F48CB">
        <w:rPr>
          <w:lang w:val="bs-Latn-BA"/>
        </w:rPr>
        <w:t xml:space="preserve">, ili da ukine </w:t>
      </w:r>
      <w:r w:rsidR="00BE3396" w:rsidRPr="007F48CB">
        <w:rPr>
          <w:lang w:val="bs-Latn-BA"/>
        </w:rPr>
        <w:t xml:space="preserve">pobijanu presudu </w:t>
      </w:r>
      <w:r w:rsidR="007870F8" w:rsidRPr="007F48CB">
        <w:rPr>
          <w:lang w:val="bs-Latn-BA"/>
        </w:rPr>
        <w:t>i predmet vrati na ponovno suđenje.</w:t>
      </w:r>
    </w:p>
    <w:p w:rsidR="00264F4F" w:rsidRPr="007F48CB" w:rsidRDefault="00264F4F" w:rsidP="00140992">
      <w:pPr>
        <w:jc w:val="both"/>
        <w:rPr>
          <w:lang w:val="bs-Latn-BA"/>
        </w:rPr>
      </w:pPr>
    </w:p>
    <w:p w:rsidR="00264F4F" w:rsidRPr="007F48CB" w:rsidRDefault="007870F8" w:rsidP="00140992">
      <w:pPr>
        <w:jc w:val="both"/>
        <w:rPr>
          <w:lang w:val="bs-Latn-BA"/>
        </w:rPr>
      </w:pPr>
      <w:r w:rsidRPr="007F48CB">
        <w:rPr>
          <w:lang w:val="bs-Latn-BA"/>
        </w:rPr>
        <w:t>Revizija nije osnovana</w:t>
      </w:r>
      <w:r w:rsidR="00264F4F" w:rsidRPr="007F48CB">
        <w:rPr>
          <w:lang w:val="bs-Latn-BA"/>
        </w:rPr>
        <w:t>.</w:t>
      </w:r>
    </w:p>
    <w:p w:rsidR="00264F4F" w:rsidRPr="007F48CB" w:rsidRDefault="00264F4F" w:rsidP="00140992">
      <w:pPr>
        <w:jc w:val="both"/>
        <w:rPr>
          <w:lang w:val="bs-Latn-BA"/>
        </w:rPr>
      </w:pPr>
    </w:p>
    <w:p w:rsidR="00D81B69" w:rsidRPr="007F48CB" w:rsidRDefault="00264F4F" w:rsidP="001F3957">
      <w:pPr>
        <w:jc w:val="both"/>
        <w:rPr>
          <w:lang w:val="bs-Latn-BA"/>
        </w:rPr>
      </w:pPr>
      <w:r w:rsidRPr="007F48CB">
        <w:rPr>
          <w:lang w:val="bs-Latn-BA"/>
        </w:rPr>
        <w:t xml:space="preserve">Nakon što je ovaj sud ispitao pobijanu presudu u smislu odredbe člana 241. </w:t>
      </w:r>
      <w:r w:rsidR="001F3957" w:rsidRPr="007F48CB">
        <w:rPr>
          <w:lang w:val="bs-Latn-BA"/>
        </w:rPr>
        <w:t>Zakona o parničnom postupku (dalje: ZPP)</w:t>
      </w:r>
      <w:r w:rsidR="001F3957" w:rsidRPr="007F48CB">
        <w:rPr>
          <w:rStyle w:val="FootnoteReference"/>
          <w:lang w:val="bs-Latn-BA"/>
        </w:rPr>
        <w:footnoteReference w:id="2"/>
      </w:r>
      <w:r w:rsidRPr="007F48CB">
        <w:rPr>
          <w:lang w:val="bs-Latn-BA"/>
        </w:rPr>
        <w:t xml:space="preserve">, odlučio je kao u izreci iz slijedećih razloga: </w:t>
      </w:r>
    </w:p>
    <w:p w:rsidR="00264F4F" w:rsidRPr="007F48CB" w:rsidRDefault="00264F4F" w:rsidP="001F3957">
      <w:pPr>
        <w:jc w:val="both"/>
        <w:rPr>
          <w:lang w:val="bs-Latn-BA"/>
        </w:rPr>
      </w:pPr>
    </w:p>
    <w:p w:rsidR="00046CE7" w:rsidRPr="007F48CB" w:rsidRDefault="00264F4F" w:rsidP="001F3957">
      <w:pPr>
        <w:jc w:val="both"/>
        <w:rPr>
          <w:lang w:val="bs-Latn-BA"/>
        </w:rPr>
      </w:pPr>
      <w:r w:rsidRPr="007F48CB">
        <w:rPr>
          <w:lang w:val="bs-Latn-BA"/>
        </w:rPr>
        <w:t xml:space="preserve">Predmet spora je zahtjev tužitelja za naknadu </w:t>
      </w:r>
      <w:r w:rsidR="00046CE7" w:rsidRPr="007F48CB">
        <w:rPr>
          <w:lang w:val="bs-Latn-BA"/>
        </w:rPr>
        <w:t xml:space="preserve">materijalne </w:t>
      </w:r>
      <w:r w:rsidRPr="007F48CB">
        <w:rPr>
          <w:lang w:val="bs-Latn-BA"/>
        </w:rPr>
        <w:t>štete</w:t>
      </w:r>
      <w:r w:rsidR="00046CE7" w:rsidRPr="007F48CB">
        <w:rPr>
          <w:lang w:val="bs-Latn-BA"/>
        </w:rPr>
        <w:t xml:space="preserve"> </w:t>
      </w:r>
      <w:r w:rsidRPr="007F48CB">
        <w:rPr>
          <w:lang w:val="bs-Latn-BA"/>
        </w:rPr>
        <w:t>u iznosu od 713.</w:t>
      </w:r>
      <w:r w:rsidR="00046CE7" w:rsidRPr="007F48CB">
        <w:rPr>
          <w:lang w:val="bs-Latn-BA"/>
        </w:rPr>
        <w:t xml:space="preserve">322,41 KM, sa sporednim potraživanjima. Zahtjev se </w:t>
      </w:r>
      <w:r w:rsidR="00BE3396" w:rsidRPr="007F48CB">
        <w:rPr>
          <w:lang w:val="bs-Latn-BA"/>
        </w:rPr>
        <w:t>temelji</w:t>
      </w:r>
      <w:r w:rsidR="00046CE7" w:rsidRPr="007F48CB">
        <w:rPr>
          <w:lang w:val="bs-Latn-BA"/>
        </w:rPr>
        <w:t xml:space="preserve"> na </w:t>
      </w:r>
      <w:r w:rsidR="008338E6" w:rsidRPr="007F48CB">
        <w:rPr>
          <w:lang w:val="bs-Latn-BA"/>
        </w:rPr>
        <w:t>činjenici</w:t>
      </w:r>
      <w:r w:rsidR="00046CE7" w:rsidRPr="007F48CB">
        <w:rPr>
          <w:lang w:val="bs-Latn-BA"/>
        </w:rPr>
        <w:t xml:space="preserve"> da je </w:t>
      </w:r>
      <w:r w:rsidR="008338E6" w:rsidRPr="007F48CB">
        <w:rPr>
          <w:lang w:val="bs-Latn-BA"/>
        </w:rPr>
        <w:t xml:space="preserve">tužitelju </w:t>
      </w:r>
      <w:r w:rsidR="00BE3396" w:rsidRPr="007F48CB">
        <w:rPr>
          <w:lang w:val="bs-Latn-BA"/>
        </w:rPr>
        <w:t>na osnovu</w:t>
      </w:r>
      <w:r w:rsidR="00046CE7" w:rsidRPr="007F48CB">
        <w:rPr>
          <w:lang w:val="bs-Latn-BA"/>
        </w:rPr>
        <w:t xml:space="preserve"> nezakonitih </w:t>
      </w:r>
      <w:r w:rsidR="00BE3396" w:rsidRPr="007F48CB">
        <w:rPr>
          <w:lang w:val="bs-Latn-BA"/>
        </w:rPr>
        <w:t>odluka</w:t>
      </w:r>
      <w:r w:rsidR="00046CE7" w:rsidRPr="007F48CB">
        <w:rPr>
          <w:lang w:val="bs-Latn-BA"/>
        </w:rPr>
        <w:t xml:space="preserve"> </w:t>
      </w:r>
      <w:r w:rsidR="00AD2ABC" w:rsidRPr="007F48CB">
        <w:rPr>
          <w:lang w:val="bs-Latn-BA"/>
        </w:rPr>
        <w:t>organa</w:t>
      </w:r>
      <w:r w:rsidR="00046CE7" w:rsidRPr="007F48CB">
        <w:rPr>
          <w:lang w:val="bs-Latn-BA"/>
        </w:rPr>
        <w:t xml:space="preserve"> tužene izvršena prinudna naplata nepostojećih poreznih obaveza u iznosu od preko 200.000,00</w:t>
      </w:r>
      <w:r w:rsidR="000D74D3" w:rsidRPr="007F48CB">
        <w:rPr>
          <w:lang w:val="bs-Latn-BA"/>
        </w:rPr>
        <w:t xml:space="preserve"> KM, </w:t>
      </w:r>
      <w:r w:rsidR="00BE3396" w:rsidRPr="007F48CB">
        <w:rPr>
          <w:lang w:val="bs-Latn-BA"/>
        </w:rPr>
        <w:t>zbog čega</w:t>
      </w:r>
      <w:r w:rsidR="000D74D3" w:rsidRPr="007F48CB">
        <w:rPr>
          <w:lang w:val="bs-Latn-BA"/>
        </w:rPr>
        <w:t xml:space="preserve"> je </w:t>
      </w:r>
      <w:r w:rsidR="00BE3396" w:rsidRPr="007F48CB">
        <w:rPr>
          <w:lang w:val="bs-Latn-BA"/>
        </w:rPr>
        <w:t xml:space="preserve">tužitelj </w:t>
      </w:r>
      <w:r w:rsidR="000D74D3" w:rsidRPr="007F48CB">
        <w:rPr>
          <w:lang w:val="bs-Latn-BA"/>
        </w:rPr>
        <w:t>osam</w:t>
      </w:r>
      <w:r w:rsidR="00046CE7" w:rsidRPr="007F48CB">
        <w:rPr>
          <w:lang w:val="bs-Latn-BA"/>
        </w:rPr>
        <w:t xml:space="preserve"> godina bio onemogućen da raspolaže </w:t>
      </w:r>
      <w:r w:rsidR="006F375C" w:rsidRPr="007F48CB">
        <w:rPr>
          <w:lang w:val="bs-Latn-BA"/>
        </w:rPr>
        <w:t>svoj</w:t>
      </w:r>
      <w:r w:rsidR="008338E6" w:rsidRPr="007F48CB">
        <w:rPr>
          <w:lang w:val="bs-Latn-BA"/>
        </w:rPr>
        <w:t xml:space="preserve">im sredstvima, </w:t>
      </w:r>
      <w:r w:rsidR="00BE3396" w:rsidRPr="007F48CB">
        <w:rPr>
          <w:lang w:val="bs-Latn-BA"/>
        </w:rPr>
        <w:t>i</w:t>
      </w:r>
      <w:r w:rsidR="00046CE7" w:rsidRPr="007F48CB">
        <w:rPr>
          <w:lang w:val="bs-Latn-BA"/>
        </w:rPr>
        <w:t xml:space="preserve"> </w:t>
      </w:r>
      <w:r w:rsidR="00BE3396" w:rsidRPr="007F48CB">
        <w:rPr>
          <w:lang w:val="bs-Latn-BA"/>
        </w:rPr>
        <w:t>ostvaruje dobit od obavljanja registrovane djelatnosti – trgovine.</w:t>
      </w:r>
    </w:p>
    <w:p w:rsidR="00046CE7" w:rsidRPr="007F48CB" w:rsidRDefault="00046CE7" w:rsidP="001F3957">
      <w:pPr>
        <w:jc w:val="both"/>
        <w:rPr>
          <w:lang w:val="bs-Latn-BA"/>
        </w:rPr>
      </w:pPr>
    </w:p>
    <w:p w:rsidR="00F9775B" w:rsidRPr="007F48CB" w:rsidRDefault="002231CA" w:rsidP="00E93E82">
      <w:pPr>
        <w:jc w:val="both"/>
        <w:rPr>
          <w:lang w:val="bs-Latn-BA"/>
        </w:rPr>
      </w:pPr>
      <w:r w:rsidRPr="007F48CB">
        <w:rPr>
          <w:lang w:val="bs-Latn-BA"/>
        </w:rPr>
        <w:t>Iz činjeničnog stanja koje</w:t>
      </w:r>
      <w:r w:rsidR="00046CE7" w:rsidRPr="007F48CB">
        <w:rPr>
          <w:lang w:val="bs-Latn-BA"/>
        </w:rPr>
        <w:t xml:space="preserve"> su utvrdili nižestepeni sudovi proizlazi</w:t>
      </w:r>
      <w:r w:rsidR="00450D97" w:rsidRPr="007F48CB">
        <w:rPr>
          <w:lang w:val="bs-Latn-BA"/>
        </w:rPr>
        <w:t>:</w:t>
      </w:r>
      <w:r w:rsidR="00046CE7" w:rsidRPr="007F48CB">
        <w:rPr>
          <w:lang w:val="bs-Latn-BA"/>
        </w:rPr>
        <w:t xml:space="preserve"> </w:t>
      </w:r>
      <w:r w:rsidR="000D74D3" w:rsidRPr="007F48CB">
        <w:rPr>
          <w:lang w:val="bs-Latn-BA"/>
        </w:rPr>
        <w:t>da je tužitelj pravni sljednik p</w:t>
      </w:r>
      <w:r w:rsidR="00046CE7" w:rsidRPr="007F48CB">
        <w:rPr>
          <w:lang w:val="bs-Latn-BA"/>
        </w:rPr>
        <w:t>rivrednog društva AD</w:t>
      </w:r>
      <w:r w:rsidR="00450D97" w:rsidRPr="007F48CB">
        <w:rPr>
          <w:lang w:val="bs-Latn-BA"/>
        </w:rPr>
        <w:t xml:space="preserve">DA-TRANS d.o.o. </w:t>
      </w:r>
      <w:r w:rsidR="00A11C53" w:rsidRPr="007F48CB">
        <w:rPr>
          <w:lang w:val="bs-Latn-BA"/>
        </w:rPr>
        <w:t>V. K.</w:t>
      </w:r>
      <w:r w:rsidR="00450D97" w:rsidRPr="007F48CB">
        <w:rPr>
          <w:lang w:val="bs-Latn-BA"/>
        </w:rPr>
        <w:t xml:space="preserve">; da je </w:t>
      </w:r>
      <w:r w:rsidR="00E12913" w:rsidRPr="007F48CB">
        <w:rPr>
          <w:lang w:val="bs-Latn-BA"/>
        </w:rPr>
        <w:t>R</w:t>
      </w:r>
      <w:r w:rsidR="00046CE7" w:rsidRPr="007F48CB">
        <w:rPr>
          <w:lang w:val="bs-Latn-BA"/>
        </w:rPr>
        <w:t xml:space="preserve">ješenjem Porezne uprave Kantonalni ured Bihać </w:t>
      </w:r>
      <w:r w:rsidR="00410A3F" w:rsidRPr="007F48CB">
        <w:rPr>
          <w:lang w:val="bs-Latn-BA"/>
        </w:rPr>
        <w:t>broj 10-1/01-15-1-1451-1/02 od 1.</w:t>
      </w:r>
      <w:r w:rsidR="00046CE7" w:rsidRPr="007F48CB">
        <w:rPr>
          <w:lang w:val="bs-Latn-BA"/>
        </w:rPr>
        <w:t xml:space="preserve">2.2002. godine </w:t>
      </w:r>
      <w:r w:rsidR="009C3C97" w:rsidRPr="007F48CB">
        <w:rPr>
          <w:lang w:val="bs-Latn-BA"/>
        </w:rPr>
        <w:t xml:space="preserve">utvrđena obaveza </w:t>
      </w:r>
      <w:r w:rsidR="00046CE7" w:rsidRPr="007F48CB">
        <w:rPr>
          <w:lang w:val="bs-Latn-BA"/>
        </w:rPr>
        <w:t xml:space="preserve">ADDA-TRANS d.o.o. </w:t>
      </w:r>
      <w:r w:rsidR="00DF1E4D" w:rsidRPr="007F48CB">
        <w:rPr>
          <w:lang w:val="bs-Latn-BA"/>
        </w:rPr>
        <w:t xml:space="preserve">V. K. </w:t>
      </w:r>
      <w:r w:rsidR="00046CE7" w:rsidRPr="007F48CB">
        <w:rPr>
          <w:lang w:val="bs-Latn-BA"/>
        </w:rPr>
        <w:t xml:space="preserve">na </w:t>
      </w:r>
      <w:r w:rsidR="00E12913" w:rsidRPr="007F48CB">
        <w:rPr>
          <w:lang w:val="bs-Latn-BA"/>
        </w:rPr>
        <w:t>plaćanje</w:t>
      </w:r>
      <w:r w:rsidR="00046CE7" w:rsidRPr="007F48CB">
        <w:rPr>
          <w:lang w:val="bs-Latn-BA"/>
        </w:rPr>
        <w:t xml:space="preserve"> javnih prihoda</w:t>
      </w:r>
      <w:r w:rsidR="00234395" w:rsidRPr="007F48CB">
        <w:rPr>
          <w:lang w:val="bs-Latn-BA"/>
        </w:rPr>
        <w:t>,</w:t>
      </w:r>
      <w:r w:rsidR="009C3C97" w:rsidRPr="007F48CB">
        <w:rPr>
          <w:lang w:val="bs-Latn-BA"/>
        </w:rPr>
        <w:t xml:space="preserve"> po osnovu poreza na promet usluga za 2000. i 2001. godinu,</w:t>
      </w:r>
      <w:r w:rsidR="00046CE7" w:rsidRPr="007F48CB">
        <w:rPr>
          <w:lang w:val="bs-Latn-BA"/>
        </w:rPr>
        <w:t xml:space="preserve"> u iznosu od 160.033,38 KM</w:t>
      </w:r>
      <w:r w:rsidR="00450D97" w:rsidRPr="007F48CB">
        <w:rPr>
          <w:lang w:val="bs-Latn-BA"/>
        </w:rPr>
        <w:t>,</w:t>
      </w:r>
      <w:r w:rsidR="00046CE7" w:rsidRPr="007F48CB">
        <w:rPr>
          <w:lang w:val="bs-Latn-BA"/>
        </w:rPr>
        <w:t xml:space="preserve"> i </w:t>
      </w:r>
      <w:r w:rsidR="009C3C97" w:rsidRPr="007F48CB">
        <w:rPr>
          <w:lang w:val="bs-Latn-BA"/>
        </w:rPr>
        <w:t>33.939,20 KM na ime kamata</w:t>
      </w:r>
      <w:r w:rsidR="00450D97" w:rsidRPr="007F48CB">
        <w:rPr>
          <w:lang w:val="bs-Latn-BA"/>
        </w:rPr>
        <w:t>;</w:t>
      </w:r>
      <w:r w:rsidR="00046CE7" w:rsidRPr="007F48CB">
        <w:rPr>
          <w:lang w:val="bs-Latn-BA"/>
        </w:rPr>
        <w:t xml:space="preserve"> </w:t>
      </w:r>
      <w:r w:rsidR="00F9775B" w:rsidRPr="007F48CB">
        <w:rPr>
          <w:lang w:val="bs-Latn-BA"/>
        </w:rPr>
        <w:t xml:space="preserve">da je navedeno rješenje postalo pravomoćno </w:t>
      </w:r>
      <w:r w:rsidR="00450D97" w:rsidRPr="007F48CB">
        <w:rPr>
          <w:lang w:val="bs-Latn-BA"/>
        </w:rPr>
        <w:t>jer je žalba tužitelja odbijena;</w:t>
      </w:r>
      <w:r w:rsidR="00F9775B" w:rsidRPr="007F48CB">
        <w:rPr>
          <w:lang w:val="bs-Latn-BA"/>
        </w:rPr>
        <w:t xml:space="preserve"> da je prav</w:t>
      </w:r>
      <w:r w:rsidR="00450D97" w:rsidRPr="007F48CB">
        <w:rPr>
          <w:lang w:val="bs-Latn-BA"/>
        </w:rPr>
        <w:t>ni prednik tužitelja tužbom od 2.7.2002.godine</w:t>
      </w:r>
      <w:r w:rsidR="00CD425A" w:rsidRPr="007F48CB">
        <w:rPr>
          <w:lang w:val="bs-Latn-BA"/>
        </w:rPr>
        <w:t xml:space="preserve"> </w:t>
      </w:r>
      <w:r w:rsidR="001F3090" w:rsidRPr="007F48CB">
        <w:rPr>
          <w:lang w:val="bs-Latn-BA"/>
        </w:rPr>
        <w:t xml:space="preserve">tražio </w:t>
      </w:r>
      <w:r w:rsidR="000A61FB" w:rsidRPr="007F48CB">
        <w:rPr>
          <w:lang w:val="bs-Latn-BA"/>
        </w:rPr>
        <w:t>poništenje</w:t>
      </w:r>
      <w:r w:rsidR="00F9775B" w:rsidRPr="007F48CB">
        <w:rPr>
          <w:lang w:val="bs-Latn-BA"/>
        </w:rPr>
        <w:t xml:space="preserve"> rješenja Federalno</w:t>
      </w:r>
      <w:r w:rsidR="000A61FB" w:rsidRPr="007F48CB">
        <w:rPr>
          <w:lang w:val="bs-Latn-BA"/>
        </w:rPr>
        <w:t>g ministarstva finan</w:t>
      </w:r>
      <w:r w:rsidR="00CD425A" w:rsidRPr="007F48CB">
        <w:rPr>
          <w:lang w:val="bs-Latn-BA"/>
        </w:rPr>
        <w:t>s</w:t>
      </w:r>
      <w:r w:rsidR="000A61FB" w:rsidRPr="007F48CB">
        <w:rPr>
          <w:lang w:val="bs-Latn-BA"/>
        </w:rPr>
        <w:t>ija od 23.</w:t>
      </w:r>
      <w:r w:rsidR="00F9775B" w:rsidRPr="007F48CB">
        <w:rPr>
          <w:lang w:val="bs-Latn-BA"/>
        </w:rPr>
        <w:t>5.2002.godine i rješenja Porezne uprave</w:t>
      </w:r>
      <w:r w:rsidR="000A61FB" w:rsidRPr="007F48CB">
        <w:rPr>
          <w:lang w:val="bs-Latn-BA"/>
        </w:rPr>
        <w:t>, Kantonalni ured Bihać od 1.</w:t>
      </w:r>
      <w:r w:rsidR="00F9775B" w:rsidRPr="007F48CB">
        <w:rPr>
          <w:lang w:val="bs-Latn-BA"/>
        </w:rPr>
        <w:t>2.2002.godine</w:t>
      </w:r>
      <w:r w:rsidR="000A61FB" w:rsidRPr="007F48CB">
        <w:rPr>
          <w:lang w:val="bs-Latn-BA"/>
        </w:rPr>
        <w:t>,</w:t>
      </w:r>
      <w:r w:rsidR="00F9775B" w:rsidRPr="007F48CB">
        <w:rPr>
          <w:lang w:val="bs-Latn-BA"/>
        </w:rPr>
        <w:t xml:space="preserve"> koja tužba je presudo</w:t>
      </w:r>
      <w:r w:rsidR="000A61FB" w:rsidRPr="007F48CB">
        <w:rPr>
          <w:lang w:val="bs-Latn-BA"/>
        </w:rPr>
        <w:t xml:space="preserve">m Vrhovnog suda </w:t>
      </w:r>
      <w:r w:rsidR="00242AA9" w:rsidRPr="007F48CB">
        <w:rPr>
          <w:lang w:val="bs-Latn-BA"/>
        </w:rPr>
        <w:t>F</w:t>
      </w:r>
      <w:r w:rsidR="00410A3F" w:rsidRPr="007F48CB">
        <w:rPr>
          <w:lang w:val="bs-Latn-BA"/>
        </w:rPr>
        <w:t xml:space="preserve">ederacije </w:t>
      </w:r>
      <w:r w:rsidR="00242AA9" w:rsidRPr="007F48CB">
        <w:rPr>
          <w:lang w:val="bs-Latn-BA"/>
        </w:rPr>
        <w:t xml:space="preserve">BiH, </w:t>
      </w:r>
      <w:r w:rsidR="000A61FB" w:rsidRPr="007F48CB">
        <w:rPr>
          <w:lang w:val="bs-Latn-BA"/>
        </w:rPr>
        <w:t>broj U-1634/02 od</w:t>
      </w:r>
      <w:r w:rsidR="00410A3F" w:rsidRPr="007F48CB">
        <w:rPr>
          <w:lang w:val="bs-Latn-BA"/>
        </w:rPr>
        <w:t xml:space="preserve"> 24.10.2007.godine</w:t>
      </w:r>
      <w:r w:rsidR="00CD425A" w:rsidRPr="007F48CB">
        <w:rPr>
          <w:lang w:val="bs-Latn-BA"/>
        </w:rPr>
        <w:t xml:space="preserve"> uvažena</w:t>
      </w:r>
      <w:r w:rsidR="00410A3F" w:rsidRPr="007F48CB">
        <w:rPr>
          <w:lang w:val="bs-Latn-BA"/>
        </w:rPr>
        <w:t>, a</w:t>
      </w:r>
      <w:r w:rsidR="00F9775B" w:rsidRPr="007F48CB">
        <w:rPr>
          <w:lang w:val="bs-Latn-BA"/>
        </w:rPr>
        <w:t xml:space="preserve"> predm</w:t>
      </w:r>
      <w:r w:rsidR="00DC4363" w:rsidRPr="007F48CB">
        <w:rPr>
          <w:lang w:val="bs-Latn-BA"/>
        </w:rPr>
        <w:t>et vraćen na ponovno rješavanje;</w:t>
      </w:r>
      <w:r w:rsidR="00F9775B" w:rsidRPr="007F48CB">
        <w:rPr>
          <w:lang w:val="bs-Latn-BA"/>
        </w:rPr>
        <w:t xml:space="preserve"> da je Porezna</w:t>
      </w:r>
      <w:r w:rsidR="00DC4363" w:rsidRPr="007F48CB">
        <w:rPr>
          <w:lang w:val="bs-Latn-BA"/>
        </w:rPr>
        <w:t xml:space="preserve"> uprava Kantonalni ured Bihać</w:t>
      </w:r>
      <w:r w:rsidR="004624F6" w:rsidRPr="007F48CB">
        <w:rPr>
          <w:lang w:val="bs-Latn-BA"/>
        </w:rPr>
        <w:t>,</w:t>
      </w:r>
      <w:r w:rsidR="00DC4363" w:rsidRPr="007F48CB">
        <w:rPr>
          <w:lang w:val="bs-Latn-BA"/>
        </w:rPr>
        <w:t xml:space="preserve"> prije</w:t>
      </w:r>
      <w:r w:rsidR="004624F6" w:rsidRPr="007F48CB">
        <w:rPr>
          <w:lang w:val="bs-Latn-BA"/>
        </w:rPr>
        <w:t xml:space="preserve"> donošenja odluke </w:t>
      </w:r>
      <w:r w:rsidR="00DC4363" w:rsidRPr="007F48CB">
        <w:rPr>
          <w:lang w:val="bs-Latn-BA"/>
        </w:rPr>
        <w:t>u upravnom sporu</w:t>
      </w:r>
      <w:r w:rsidR="00F9775B" w:rsidRPr="007F48CB">
        <w:rPr>
          <w:lang w:val="bs-Latn-BA"/>
        </w:rPr>
        <w:t xml:space="preserve"> donijela rješenje o pokretanju postupka prinudne naplate</w:t>
      </w:r>
      <w:r w:rsidR="00DC4363" w:rsidRPr="007F48CB">
        <w:rPr>
          <w:lang w:val="bs-Latn-BA"/>
        </w:rPr>
        <w:t>,</w:t>
      </w:r>
      <w:r w:rsidR="00F9775B" w:rsidRPr="007F48CB">
        <w:rPr>
          <w:lang w:val="bs-Latn-BA"/>
        </w:rPr>
        <w:t xml:space="preserve"> u kojem je</w:t>
      </w:r>
      <w:r w:rsidR="00242AA9" w:rsidRPr="007F48CB">
        <w:rPr>
          <w:lang w:val="bs-Latn-BA"/>
        </w:rPr>
        <w:t xml:space="preserve"> od pravnog prednika tužitelja, u periodu od 25</w:t>
      </w:r>
      <w:r w:rsidR="004624F6" w:rsidRPr="007F48CB">
        <w:rPr>
          <w:lang w:val="bs-Latn-BA"/>
        </w:rPr>
        <w:t>.</w:t>
      </w:r>
      <w:r w:rsidR="00242AA9" w:rsidRPr="007F48CB">
        <w:rPr>
          <w:lang w:val="bs-Latn-BA"/>
        </w:rPr>
        <w:t xml:space="preserve">7.2002. do 1.8.2003.godine </w:t>
      </w:r>
      <w:r w:rsidR="00F9775B" w:rsidRPr="007F48CB">
        <w:rPr>
          <w:lang w:val="bs-Latn-BA"/>
        </w:rPr>
        <w:t>na</w:t>
      </w:r>
      <w:r w:rsidR="00242AA9" w:rsidRPr="007F48CB">
        <w:rPr>
          <w:lang w:val="bs-Latn-BA"/>
        </w:rPr>
        <w:t xml:space="preserve">plaćen iznos od 237.481,58 KM; da je tužena, </w:t>
      </w:r>
      <w:r w:rsidR="00F9775B" w:rsidRPr="007F48CB">
        <w:rPr>
          <w:lang w:val="bs-Latn-BA"/>
        </w:rPr>
        <w:t>postupa</w:t>
      </w:r>
      <w:r w:rsidR="00242AA9" w:rsidRPr="007F48CB">
        <w:rPr>
          <w:lang w:val="bs-Latn-BA"/>
        </w:rPr>
        <w:t>jući po uputama Vrhovnog suda F</w:t>
      </w:r>
      <w:r w:rsidR="004624F6" w:rsidRPr="007F48CB">
        <w:rPr>
          <w:lang w:val="bs-Latn-BA"/>
        </w:rPr>
        <w:t xml:space="preserve">ederacije </w:t>
      </w:r>
      <w:r w:rsidR="00F9775B" w:rsidRPr="007F48CB">
        <w:rPr>
          <w:lang w:val="bs-Latn-BA"/>
        </w:rPr>
        <w:t>BiH iz navedene presude</w:t>
      </w:r>
      <w:r w:rsidR="00242AA9" w:rsidRPr="007F48CB">
        <w:rPr>
          <w:lang w:val="bs-Latn-BA"/>
        </w:rPr>
        <w:t>, dana 6.12.2007.godine donijela rješenje kojim je poništeno rješenje od 1.</w:t>
      </w:r>
      <w:r w:rsidR="00F9775B" w:rsidRPr="007F48CB">
        <w:rPr>
          <w:lang w:val="bs-Latn-BA"/>
        </w:rPr>
        <w:t>2.2002.godine i predmet vraćen prvostepenom</w:t>
      </w:r>
      <w:r w:rsidR="00934B48" w:rsidRPr="007F48CB">
        <w:rPr>
          <w:lang w:val="bs-Latn-BA"/>
        </w:rPr>
        <w:t xml:space="preserve"> organu na ponovni postupak, da je prvostepeni organ</w:t>
      </w:r>
      <w:r w:rsidR="00F9775B" w:rsidRPr="007F48CB">
        <w:rPr>
          <w:lang w:val="bs-Latn-BA"/>
        </w:rPr>
        <w:t xml:space="preserve"> ponovno izvršio inspekcijski pregled</w:t>
      </w:r>
      <w:r w:rsidR="00934B48" w:rsidRPr="007F48CB">
        <w:rPr>
          <w:lang w:val="bs-Latn-BA"/>
        </w:rPr>
        <w:t>,</w:t>
      </w:r>
      <w:r w:rsidR="00F9775B" w:rsidRPr="007F48CB">
        <w:rPr>
          <w:lang w:val="bs-Latn-BA"/>
        </w:rPr>
        <w:t xml:space="preserve"> i </w:t>
      </w:r>
      <w:r w:rsidR="00934B48" w:rsidRPr="007F48CB">
        <w:rPr>
          <w:lang w:val="bs-Latn-BA"/>
        </w:rPr>
        <w:t xml:space="preserve">dana 28.4.2008. godine </w:t>
      </w:r>
      <w:r w:rsidR="00F9775B" w:rsidRPr="007F48CB">
        <w:rPr>
          <w:lang w:val="bs-Latn-BA"/>
        </w:rPr>
        <w:t>donio rješenje kojim je utvrđena obaveza tužitelja za sporni period u iznosu od 25.523,20 KM</w:t>
      </w:r>
      <w:r w:rsidR="00794FE1" w:rsidRPr="007F48CB">
        <w:rPr>
          <w:lang w:val="bs-Latn-BA"/>
        </w:rPr>
        <w:t>; da je</w:t>
      </w:r>
      <w:r w:rsidR="00F9775B" w:rsidRPr="007F48CB">
        <w:rPr>
          <w:lang w:val="bs-Latn-BA"/>
        </w:rPr>
        <w:t xml:space="preserve"> </w:t>
      </w:r>
      <w:r w:rsidR="00794FE1" w:rsidRPr="007F48CB">
        <w:rPr>
          <w:lang w:val="bs-Latn-BA"/>
        </w:rPr>
        <w:t xml:space="preserve">presudom Kantonalnog </w:t>
      </w:r>
      <w:r w:rsidR="00F9775B" w:rsidRPr="007F48CB">
        <w:rPr>
          <w:lang w:val="bs-Latn-BA"/>
        </w:rPr>
        <w:t>sud</w:t>
      </w:r>
      <w:r w:rsidR="00794FE1" w:rsidRPr="007F48CB">
        <w:rPr>
          <w:lang w:val="bs-Latn-BA"/>
        </w:rPr>
        <w:t>a u</w:t>
      </w:r>
      <w:r w:rsidR="00F9775B" w:rsidRPr="007F48CB">
        <w:rPr>
          <w:lang w:val="bs-Latn-BA"/>
        </w:rPr>
        <w:t xml:space="preserve"> Bihać</w:t>
      </w:r>
      <w:r w:rsidR="00794FE1" w:rsidRPr="007F48CB">
        <w:rPr>
          <w:lang w:val="bs-Latn-BA"/>
        </w:rPr>
        <w:t>u,</w:t>
      </w:r>
      <w:r w:rsidR="00F9775B" w:rsidRPr="007F48CB">
        <w:rPr>
          <w:lang w:val="bs-Latn-BA"/>
        </w:rPr>
        <w:t xml:space="preserve"> broj 01 0 U 000615 09 U </w:t>
      </w:r>
      <w:r w:rsidR="00FA2F65" w:rsidRPr="007F48CB">
        <w:rPr>
          <w:lang w:val="bs-Latn-BA"/>
        </w:rPr>
        <w:t>od 21.</w:t>
      </w:r>
      <w:r w:rsidR="00794FE1" w:rsidRPr="007F48CB">
        <w:rPr>
          <w:lang w:val="bs-Latn-BA"/>
        </w:rPr>
        <w:t xml:space="preserve">2.2011.godine </w:t>
      </w:r>
      <w:r w:rsidR="00F9775B" w:rsidRPr="007F48CB">
        <w:rPr>
          <w:lang w:val="bs-Latn-BA"/>
        </w:rPr>
        <w:t xml:space="preserve">poništeno rješenje tužene od </w:t>
      </w:r>
      <w:r w:rsidR="003F3DAE" w:rsidRPr="007F48CB">
        <w:rPr>
          <w:lang w:val="bs-Latn-BA"/>
        </w:rPr>
        <w:t xml:space="preserve">25.12.2008.godine, te da </w:t>
      </w:r>
      <w:r w:rsidR="00640B63" w:rsidRPr="007F48CB">
        <w:rPr>
          <w:lang w:val="bs-Latn-BA"/>
        </w:rPr>
        <w:t>su</w:t>
      </w:r>
      <w:r w:rsidR="003F3DAE" w:rsidRPr="007F48CB">
        <w:rPr>
          <w:lang w:val="bs-Latn-BA"/>
        </w:rPr>
        <w:t xml:space="preserve"> </w:t>
      </w:r>
      <w:r w:rsidR="00640B63" w:rsidRPr="007F48CB">
        <w:rPr>
          <w:lang w:val="bs-Latn-BA"/>
        </w:rPr>
        <w:t>presudom Kantonalnog</w:t>
      </w:r>
      <w:r w:rsidR="00F9775B" w:rsidRPr="007F48CB">
        <w:rPr>
          <w:lang w:val="bs-Latn-BA"/>
        </w:rPr>
        <w:t xml:space="preserve"> sud</w:t>
      </w:r>
      <w:r w:rsidR="0059072F" w:rsidRPr="007F48CB">
        <w:rPr>
          <w:lang w:val="bs-Latn-BA"/>
        </w:rPr>
        <w:t>a</w:t>
      </w:r>
      <w:r w:rsidR="00F9775B" w:rsidRPr="007F48CB">
        <w:rPr>
          <w:lang w:val="bs-Latn-BA"/>
        </w:rPr>
        <w:t xml:space="preserve"> </w:t>
      </w:r>
      <w:r w:rsidR="003F3DAE" w:rsidRPr="007F48CB">
        <w:rPr>
          <w:lang w:val="bs-Latn-BA"/>
        </w:rPr>
        <w:t xml:space="preserve">u Bihaću </w:t>
      </w:r>
      <w:r w:rsidR="00640B63" w:rsidRPr="007F48CB">
        <w:rPr>
          <w:lang w:val="bs-Latn-BA"/>
        </w:rPr>
        <w:t>ukinute</w:t>
      </w:r>
      <w:r w:rsidR="003F3DAE" w:rsidRPr="007F48CB">
        <w:rPr>
          <w:lang w:val="bs-Latn-BA"/>
        </w:rPr>
        <w:t xml:space="preserve"> i odluke tužene od 19.1.2007.godine i 18.</w:t>
      </w:r>
      <w:r w:rsidR="00E93E82" w:rsidRPr="007F48CB">
        <w:rPr>
          <w:lang w:val="bs-Latn-BA"/>
        </w:rPr>
        <w:t xml:space="preserve">9.2006.godine. </w:t>
      </w:r>
      <w:r w:rsidR="003F3DAE" w:rsidRPr="007F48CB">
        <w:rPr>
          <w:lang w:val="bs-Latn-BA"/>
        </w:rPr>
        <w:t>Dalje je utvrđeno</w:t>
      </w:r>
      <w:r w:rsidR="00F9775B" w:rsidRPr="007F48CB">
        <w:rPr>
          <w:lang w:val="bs-Latn-BA"/>
        </w:rPr>
        <w:t xml:space="preserve"> da je tužena</w:t>
      </w:r>
      <w:r w:rsidR="003F3DAE" w:rsidRPr="007F48CB">
        <w:rPr>
          <w:lang w:val="bs-Latn-BA"/>
        </w:rPr>
        <w:t xml:space="preserve"> dana 22.</w:t>
      </w:r>
      <w:r w:rsidR="00F9775B" w:rsidRPr="007F48CB">
        <w:rPr>
          <w:lang w:val="bs-Latn-BA"/>
        </w:rPr>
        <w:t>9.2009.godine donijela rješenje kojim je utvrdila da je tužitelj po osnovu javnih prihoda više uplatio 208.776,65 KM</w:t>
      </w:r>
      <w:r w:rsidR="00131CD0" w:rsidRPr="007F48CB">
        <w:rPr>
          <w:lang w:val="bs-Latn-BA"/>
        </w:rPr>
        <w:t xml:space="preserve"> i</w:t>
      </w:r>
      <w:r w:rsidR="00F9775B" w:rsidRPr="007F48CB">
        <w:rPr>
          <w:lang w:val="bs-Latn-BA"/>
        </w:rPr>
        <w:t xml:space="preserve"> </w:t>
      </w:r>
      <w:r w:rsidR="00E93E82" w:rsidRPr="007F48CB">
        <w:rPr>
          <w:lang w:val="bs-Latn-BA"/>
        </w:rPr>
        <w:t>da</w:t>
      </w:r>
      <w:r w:rsidR="00F9775B" w:rsidRPr="007F48CB">
        <w:rPr>
          <w:lang w:val="bs-Latn-BA"/>
        </w:rPr>
        <w:t xml:space="preserve"> povrat </w:t>
      </w:r>
      <w:r w:rsidR="00E93E82" w:rsidRPr="007F48CB">
        <w:rPr>
          <w:lang w:val="bs-Latn-BA"/>
        </w:rPr>
        <w:t>tih sredstava treba da</w:t>
      </w:r>
      <w:r w:rsidR="009F7EA1" w:rsidRPr="007F48CB">
        <w:rPr>
          <w:lang w:val="bs-Latn-BA"/>
        </w:rPr>
        <w:t xml:space="preserve"> izvrše Unsko-s</w:t>
      </w:r>
      <w:r w:rsidR="00F9775B" w:rsidRPr="007F48CB">
        <w:rPr>
          <w:lang w:val="bs-Latn-BA"/>
        </w:rPr>
        <w:t xml:space="preserve">anski kanton i Općina </w:t>
      </w:r>
      <w:r w:rsidR="008F7477" w:rsidRPr="007F48CB">
        <w:rPr>
          <w:lang w:val="bs-Latn-BA"/>
        </w:rPr>
        <w:t>V.K.</w:t>
      </w:r>
      <w:r w:rsidR="00F9775B" w:rsidRPr="007F48CB">
        <w:rPr>
          <w:lang w:val="bs-Latn-BA"/>
        </w:rPr>
        <w:t xml:space="preserve">, </w:t>
      </w:r>
      <w:r w:rsidR="00E93E82" w:rsidRPr="007F48CB">
        <w:rPr>
          <w:lang w:val="bs-Latn-BA"/>
        </w:rPr>
        <w:t xml:space="preserve">te </w:t>
      </w:r>
      <w:r w:rsidR="00F9775B" w:rsidRPr="007F48CB">
        <w:rPr>
          <w:lang w:val="bs-Latn-BA"/>
        </w:rPr>
        <w:t xml:space="preserve">da je </w:t>
      </w:r>
      <w:r w:rsidR="00851129" w:rsidRPr="007F48CB">
        <w:rPr>
          <w:lang w:val="bs-Latn-BA"/>
        </w:rPr>
        <w:t xml:space="preserve">tužitelju vraćeno 181.214,84 KM, </w:t>
      </w:r>
      <w:r w:rsidR="009F7EA1" w:rsidRPr="007F48CB">
        <w:rPr>
          <w:lang w:val="bs-Latn-BA"/>
        </w:rPr>
        <w:t xml:space="preserve">dok </w:t>
      </w:r>
      <w:r w:rsidR="00851129" w:rsidRPr="007F48CB">
        <w:rPr>
          <w:lang w:val="bs-Latn-BA"/>
        </w:rPr>
        <w:t>p</w:t>
      </w:r>
      <w:r w:rsidR="00F9775B" w:rsidRPr="007F48CB">
        <w:rPr>
          <w:lang w:val="bs-Latn-BA"/>
        </w:rPr>
        <w:t xml:space="preserve">ovrat iznosa od 25.000,00 KM nije </w:t>
      </w:r>
      <w:r w:rsidR="00851129" w:rsidRPr="007F48CB">
        <w:rPr>
          <w:lang w:val="bs-Latn-BA"/>
        </w:rPr>
        <w:t>izvršen.</w:t>
      </w:r>
    </w:p>
    <w:p w:rsidR="00F9775B" w:rsidRPr="007F48CB" w:rsidRDefault="00F9775B" w:rsidP="00F9775B">
      <w:pPr>
        <w:jc w:val="both"/>
        <w:rPr>
          <w:lang w:val="bs-Latn-BA"/>
        </w:rPr>
      </w:pPr>
    </w:p>
    <w:p w:rsidR="00F37B99" w:rsidRPr="007F48CB" w:rsidRDefault="007C64F8" w:rsidP="003E100B">
      <w:pPr>
        <w:jc w:val="both"/>
        <w:rPr>
          <w:lang w:val="bs-Latn-BA"/>
        </w:rPr>
      </w:pPr>
      <w:r w:rsidRPr="007F48CB">
        <w:rPr>
          <w:lang w:val="bs-Latn-BA"/>
        </w:rPr>
        <w:t xml:space="preserve">Iz utvrđenog činjeničnog stanja </w:t>
      </w:r>
      <w:r w:rsidR="00131CD0" w:rsidRPr="007F48CB">
        <w:rPr>
          <w:lang w:val="bs-Latn-BA"/>
        </w:rPr>
        <w:t xml:space="preserve">dalje </w:t>
      </w:r>
      <w:r w:rsidRPr="007F48CB">
        <w:rPr>
          <w:lang w:val="bs-Latn-BA"/>
        </w:rPr>
        <w:t>proizlazi da su organi tužene</w:t>
      </w:r>
      <w:r w:rsidR="00F9775B" w:rsidRPr="007F48CB">
        <w:rPr>
          <w:lang w:val="bs-Latn-BA"/>
        </w:rPr>
        <w:t xml:space="preserve"> u četiri navrata donosili rješenja i utvrđivali porezne obaveze tužitelju (od preko 200.000,00 KM do 25.000,00 KM), da je tužitelj protiv </w:t>
      </w:r>
      <w:r w:rsidR="002B5AC5" w:rsidRPr="007F48CB">
        <w:rPr>
          <w:lang w:val="bs-Latn-BA"/>
        </w:rPr>
        <w:t xml:space="preserve">tih </w:t>
      </w:r>
      <w:r w:rsidR="00F9775B" w:rsidRPr="007F48CB">
        <w:rPr>
          <w:lang w:val="bs-Latn-BA"/>
        </w:rPr>
        <w:t xml:space="preserve">rješenja pokretao upravne sporove, da su tužbe </w:t>
      </w:r>
      <w:r w:rsidR="00F9775B" w:rsidRPr="007F48CB">
        <w:rPr>
          <w:lang w:val="bs-Latn-BA"/>
        </w:rPr>
        <w:lastRenderedPageBreak/>
        <w:t xml:space="preserve">tužitelja bile osnovane </w:t>
      </w:r>
      <w:r w:rsidR="002B5AC5" w:rsidRPr="007F48CB">
        <w:rPr>
          <w:lang w:val="bs-Latn-BA"/>
        </w:rPr>
        <w:t>i rješenja</w:t>
      </w:r>
      <w:r w:rsidR="00F9775B" w:rsidRPr="007F48CB">
        <w:rPr>
          <w:lang w:val="bs-Latn-BA"/>
        </w:rPr>
        <w:t xml:space="preserve"> tužene </w:t>
      </w:r>
      <w:r w:rsidR="002B5AC5" w:rsidRPr="007F48CB">
        <w:rPr>
          <w:lang w:val="bs-Latn-BA"/>
        </w:rPr>
        <w:t>poništ</w:t>
      </w:r>
      <w:r w:rsidR="00CD425A" w:rsidRPr="007F48CB">
        <w:rPr>
          <w:lang w:val="bs-Latn-BA"/>
        </w:rPr>
        <w:t>avan</w:t>
      </w:r>
      <w:r w:rsidR="002B5AC5" w:rsidRPr="007F48CB">
        <w:rPr>
          <w:lang w:val="bs-Latn-BA"/>
        </w:rPr>
        <w:t xml:space="preserve">a, da je tužena </w:t>
      </w:r>
      <w:r w:rsidR="00A43284" w:rsidRPr="007F48CB">
        <w:rPr>
          <w:lang w:val="bs-Latn-BA"/>
        </w:rPr>
        <w:t xml:space="preserve">u ponovljenim postupcima </w:t>
      </w:r>
      <w:r w:rsidR="002B5AC5" w:rsidRPr="007F48CB">
        <w:rPr>
          <w:lang w:val="bs-Latn-BA"/>
        </w:rPr>
        <w:t>postupala</w:t>
      </w:r>
      <w:r w:rsidR="00A43284" w:rsidRPr="007F48CB">
        <w:rPr>
          <w:lang w:val="bs-Latn-BA"/>
        </w:rPr>
        <w:t xml:space="preserve"> po rješenjima, </w:t>
      </w:r>
      <w:r w:rsidR="00F9775B" w:rsidRPr="007F48CB">
        <w:rPr>
          <w:lang w:val="bs-Latn-BA"/>
        </w:rPr>
        <w:t xml:space="preserve">te </w:t>
      </w:r>
      <w:r w:rsidR="00A43284" w:rsidRPr="007F48CB">
        <w:rPr>
          <w:lang w:val="bs-Latn-BA"/>
        </w:rPr>
        <w:t xml:space="preserve">da </w:t>
      </w:r>
      <w:r w:rsidR="00F9775B" w:rsidRPr="007F48CB">
        <w:rPr>
          <w:lang w:val="bs-Latn-BA"/>
        </w:rPr>
        <w:t>je nakon donošenja presude Kantonalnog suda u Bihaću</w:t>
      </w:r>
      <w:r w:rsidR="00A43284" w:rsidRPr="007F48CB">
        <w:rPr>
          <w:lang w:val="bs-Latn-BA"/>
        </w:rPr>
        <w:t>, broj 01 0 U 007175 12 U od 13.</w:t>
      </w:r>
      <w:r w:rsidR="00F37B99" w:rsidRPr="007F48CB">
        <w:rPr>
          <w:lang w:val="bs-Latn-BA"/>
        </w:rPr>
        <w:t>2.2014.godine sačinjen</w:t>
      </w:r>
      <w:r w:rsidR="00F9775B" w:rsidRPr="007F48CB">
        <w:rPr>
          <w:lang w:val="bs-Latn-BA"/>
        </w:rPr>
        <w:t xml:space="preserve"> zapisnik u kojem je evidentirano da nije moguće utvrditi razliku u osnovici za obračun </w:t>
      </w:r>
      <w:r w:rsidR="00CD425A" w:rsidRPr="007F48CB">
        <w:rPr>
          <w:lang w:val="bs-Latn-BA"/>
        </w:rPr>
        <w:t>p</w:t>
      </w:r>
      <w:r w:rsidR="00F9775B" w:rsidRPr="007F48CB">
        <w:rPr>
          <w:lang w:val="bs-Latn-BA"/>
        </w:rPr>
        <w:t>oreza na promet usluga poreznog obveznika za 2000. i 2001.godinu</w:t>
      </w:r>
      <w:r w:rsidR="00F37B99" w:rsidRPr="007F48CB">
        <w:rPr>
          <w:lang w:val="bs-Latn-BA"/>
        </w:rPr>
        <w:t>,</w:t>
      </w:r>
      <w:r w:rsidR="00F9775B" w:rsidRPr="007F48CB">
        <w:rPr>
          <w:lang w:val="bs-Latn-BA"/>
        </w:rPr>
        <w:t xml:space="preserve"> tako da dodatne obaveze tužitelju</w:t>
      </w:r>
      <w:r w:rsidR="00F37B99" w:rsidRPr="007F48CB">
        <w:rPr>
          <w:lang w:val="bs-Latn-BA"/>
        </w:rPr>
        <w:t xml:space="preserve"> nisu utvrđene</w:t>
      </w:r>
      <w:r w:rsidR="00F9775B" w:rsidRPr="007F48CB">
        <w:rPr>
          <w:lang w:val="bs-Latn-BA"/>
        </w:rPr>
        <w:t>.</w:t>
      </w:r>
    </w:p>
    <w:p w:rsidR="00583938" w:rsidRPr="007F48CB" w:rsidRDefault="00583938" w:rsidP="00583938">
      <w:pPr>
        <w:ind w:firstLine="720"/>
        <w:jc w:val="both"/>
        <w:rPr>
          <w:lang w:val="bs-Latn-BA"/>
        </w:rPr>
      </w:pPr>
    </w:p>
    <w:p w:rsidR="00720822" w:rsidRPr="007F48CB" w:rsidRDefault="00720822" w:rsidP="003E100B">
      <w:pPr>
        <w:jc w:val="both"/>
        <w:rPr>
          <w:lang w:val="bs-Latn-BA"/>
        </w:rPr>
      </w:pPr>
      <w:r w:rsidRPr="007F48CB">
        <w:rPr>
          <w:lang w:val="bs-Latn-BA"/>
        </w:rPr>
        <w:t>Procjena štete je izvršena na osnovu podataka o ostvarenoj neto dobiti pravnog prednika tužitelja</w:t>
      </w:r>
      <w:r w:rsidR="00BB5B76" w:rsidRPr="007F48CB">
        <w:rPr>
          <w:lang w:val="bs-Latn-BA"/>
        </w:rPr>
        <w:t>,</w:t>
      </w:r>
      <w:r w:rsidRPr="007F48CB">
        <w:rPr>
          <w:lang w:val="bs-Latn-BA"/>
        </w:rPr>
        <w:t xml:space="preserve"> od osnovne djelatnosti (trgovina)</w:t>
      </w:r>
      <w:r w:rsidR="00B60B5B" w:rsidRPr="007F48CB">
        <w:rPr>
          <w:lang w:val="bs-Latn-BA"/>
        </w:rPr>
        <w:t>,</w:t>
      </w:r>
      <w:r w:rsidR="00386FF2" w:rsidRPr="007F48CB">
        <w:rPr>
          <w:lang w:val="bs-Latn-BA"/>
        </w:rPr>
        <w:t xml:space="preserve"> u periodu</w:t>
      </w:r>
      <w:r w:rsidR="00F37B99" w:rsidRPr="007F48CB">
        <w:rPr>
          <w:lang w:val="bs-Latn-BA"/>
        </w:rPr>
        <w:t xml:space="preserve"> 1.</w:t>
      </w:r>
      <w:r w:rsidR="00386FF2" w:rsidRPr="007F48CB">
        <w:rPr>
          <w:lang w:val="bs-Latn-BA"/>
        </w:rPr>
        <w:t>1.- 31.12.2002. godine (uporedni period)</w:t>
      </w:r>
      <w:r w:rsidRPr="007F48CB">
        <w:rPr>
          <w:lang w:val="bs-Latn-BA"/>
        </w:rPr>
        <w:t>,</w:t>
      </w:r>
      <w:r w:rsidR="00B60B5B" w:rsidRPr="007F48CB">
        <w:rPr>
          <w:lang w:val="bs-Latn-BA"/>
        </w:rPr>
        <w:t xml:space="preserve"> koja je utvrđena</w:t>
      </w:r>
      <w:r w:rsidRPr="007F48CB">
        <w:rPr>
          <w:lang w:val="bs-Latn-BA"/>
        </w:rPr>
        <w:t xml:space="preserve"> u iznosu od 18.563,94 KM, a vještak </w:t>
      </w:r>
      <w:r w:rsidR="005D0C95" w:rsidRPr="007F48CB">
        <w:rPr>
          <w:lang w:val="bs-Latn-BA"/>
        </w:rPr>
        <w:t xml:space="preserve">finansijske struke </w:t>
      </w:r>
      <w:r w:rsidRPr="007F48CB">
        <w:rPr>
          <w:lang w:val="bs-Latn-BA"/>
        </w:rPr>
        <w:t xml:space="preserve">je u svom nalazu i mišljenju, na osnovu pregledane finansijske dokumentacije dao pismeni nalaz i mišljenje, prema kojem izgubljena dobit ADDA-TRANS d.o.o. </w:t>
      </w:r>
      <w:r w:rsidR="008F7477" w:rsidRPr="007F48CB">
        <w:rPr>
          <w:lang w:val="bs-Latn-BA"/>
        </w:rPr>
        <w:t>V.K.</w:t>
      </w:r>
      <w:r w:rsidR="00B60B5B" w:rsidRPr="007F48CB">
        <w:rPr>
          <w:lang w:val="bs-Latn-BA"/>
        </w:rPr>
        <w:t xml:space="preserve">, </w:t>
      </w:r>
      <w:r w:rsidRPr="007F48CB">
        <w:rPr>
          <w:lang w:val="bs-Latn-BA"/>
        </w:rPr>
        <w:t xml:space="preserve">u periodu </w:t>
      </w:r>
      <w:r w:rsidR="00B60B5B" w:rsidRPr="007F48CB">
        <w:rPr>
          <w:lang w:val="bs-Latn-BA"/>
        </w:rPr>
        <w:t>od dana blokade računa do dana povrata sredstava</w:t>
      </w:r>
      <w:r w:rsidR="00DC66B0" w:rsidRPr="007F48CB">
        <w:rPr>
          <w:lang w:val="bs-Latn-BA"/>
        </w:rPr>
        <w:t xml:space="preserve">, </w:t>
      </w:r>
      <w:r w:rsidR="00B94E45" w:rsidRPr="007F48CB">
        <w:rPr>
          <w:lang w:val="bs-Latn-BA"/>
        </w:rPr>
        <w:t>a</w:t>
      </w:r>
      <w:r w:rsidR="00DC66B0" w:rsidRPr="007F48CB">
        <w:rPr>
          <w:lang w:val="bs-Latn-BA"/>
        </w:rPr>
        <w:t xml:space="preserve"> za sredstva koja nisu vraćena do dana 9.3.2012. godine,</w:t>
      </w:r>
      <w:r w:rsidR="00B60B5B" w:rsidRPr="007F48CB">
        <w:rPr>
          <w:lang w:val="bs-Latn-BA"/>
        </w:rPr>
        <w:t xml:space="preserve"> </w:t>
      </w:r>
      <w:r w:rsidRPr="007F48CB">
        <w:rPr>
          <w:lang w:val="bs-Latn-BA"/>
        </w:rPr>
        <w:t xml:space="preserve">iznosi ukupno 713.322,41 KM. </w:t>
      </w:r>
    </w:p>
    <w:p w:rsidR="009C6222" w:rsidRPr="007F48CB" w:rsidRDefault="009C6222" w:rsidP="001F3957">
      <w:pPr>
        <w:jc w:val="both"/>
        <w:rPr>
          <w:u w:val="single"/>
          <w:lang w:val="bs-Latn-BA"/>
        </w:rPr>
      </w:pPr>
    </w:p>
    <w:p w:rsidR="00C952A0" w:rsidRPr="007F48CB" w:rsidRDefault="008110D6" w:rsidP="001B5D83">
      <w:pPr>
        <w:jc w:val="both"/>
        <w:rPr>
          <w:lang w:val="bs-Latn-BA"/>
        </w:rPr>
      </w:pPr>
      <w:r w:rsidRPr="007F48CB">
        <w:rPr>
          <w:lang w:val="bs-Latn-BA"/>
        </w:rPr>
        <w:t>Odredbom člana 172.</w:t>
      </w:r>
      <w:r w:rsidR="00F248C3" w:rsidRPr="007F48CB">
        <w:rPr>
          <w:lang w:val="bs-Latn-BA"/>
        </w:rPr>
        <w:t xml:space="preserve"> Zakona o obligacionim odnosima (dalje: </w:t>
      </w:r>
      <w:r w:rsidRPr="007F48CB">
        <w:rPr>
          <w:lang w:val="bs-Latn-BA"/>
        </w:rPr>
        <w:t>ZOO</w:t>
      </w:r>
      <w:r w:rsidR="00F248C3" w:rsidRPr="007F48CB">
        <w:rPr>
          <w:lang w:val="bs-Latn-BA"/>
        </w:rPr>
        <w:t>)</w:t>
      </w:r>
      <w:r w:rsidR="00F248C3" w:rsidRPr="007F48CB">
        <w:rPr>
          <w:rStyle w:val="FootnoteReference"/>
          <w:lang w:val="bs-Latn-BA"/>
        </w:rPr>
        <w:footnoteReference w:id="3"/>
      </w:r>
      <w:r w:rsidRPr="007F48CB">
        <w:rPr>
          <w:lang w:val="bs-Latn-BA"/>
        </w:rPr>
        <w:t xml:space="preserve"> propisano </w:t>
      </w:r>
      <w:r w:rsidR="007B680D" w:rsidRPr="007F48CB">
        <w:rPr>
          <w:lang w:val="bs-Latn-BA"/>
        </w:rPr>
        <w:t xml:space="preserve">je </w:t>
      </w:r>
      <w:r w:rsidRPr="007F48CB">
        <w:rPr>
          <w:lang w:val="bs-Latn-BA"/>
        </w:rPr>
        <w:t xml:space="preserve">da pravna osoba odgovara za štetu koju njen organ uzrokuje trećoj osobi u vezi sa obavljanjem svojih funkcija. </w:t>
      </w:r>
    </w:p>
    <w:p w:rsidR="00C952A0" w:rsidRPr="007F48CB" w:rsidRDefault="00C952A0" w:rsidP="001B5D83">
      <w:pPr>
        <w:jc w:val="both"/>
        <w:rPr>
          <w:lang w:val="bs-Latn-BA"/>
        </w:rPr>
      </w:pPr>
    </w:p>
    <w:p w:rsidR="00997EB7" w:rsidRPr="007F48CB" w:rsidRDefault="0071406D" w:rsidP="008F7477">
      <w:pPr>
        <w:jc w:val="both"/>
        <w:rPr>
          <w:u w:val="single"/>
          <w:lang w:val="bs-Latn-BA"/>
        </w:rPr>
      </w:pPr>
      <w:r w:rsidRPr="007F48CB">
        <w:rPr>
          <w:lang w:val="bs-Latn-BA"/>
        </w:rPr>
        <w:t>N</w:t>
      </w:r>
      <w:r w:rsidR="009C6222" w:rsidRPr="007F48CB">
        <w:rPr>
          <w:lang w:val="bs-Latn-BA"/>
        </w:rPr>
        <w:t>avedeno</w:t>
      </w:r>
      <w:r w:rsidR="0037203D" w:rsidRPr="007F48CB">
        <w:rPr>
          <w:lang w:val="bs-Latn-BA"/>
        </w:rPr>
        <w:t>m</w:t>
      </w:r>
      <w:r w:rsidR="009C6222" w:rsidRPr="007F48CB">
        <w:rPr>
          <w:lang w:val="bs-Latn-BA"/>
        </w:rPr>
        <w:t xml:space="preserve"> odredbom</w:t>
      </w:r>
      <w:r w:rsidRPr="007F48CB">
        <w:rPr>
          <w:lang w:val="bs-Latn-BA"/>
        </w:rPr>
        <w:t>,</w:t>
      </w:r>
      <w:r w:rsidR="009C6222" w:rsidRPr="007F48CB">
        <w:rPr>
          <w:lang w:val="bs-Latn-BA"/>
        </w:rPr>
        <w:t xml:space="preserve"> </w:t>
      </w:r>
      <w:r w:rsidRPr="007F48CB">
        <w:rPr>
          <w:lang w:val="bs-Latn-BA"/>
        </w:rPr>
        <w:t xml:space="preserve">kao uslov odgovornosti za štetu </w:t>
      </w:r>
      <w:r w:rsidR="009C6222" w:rsidRPr="007F48CB">
        <w:rPr>
          <w:lang w:val="bs-Latn-BA"/>
        </w:rPr>
        <w:t>n</w:t>
      </w:r>
      <w:r w:rsidR="00747080" w:rsidRPr="007F48CB">
        <w:rPr>
          <w:lang w:val="bs-Latn-BA"/>
        </w:rPr>
        <w:t>ije propisan</w:t>
      </w:r>
      <w:r w:rsidR="009C6222" w:rsidRPr="007F48CB">
        <w:rPr>
          <w:lang w:val="bs-Latn-BA"/>
        </w:rPr>
        <w:t xml:space="preserve"> nezakonit ili nepravilan rad organa</w:t>
      </w:r>
      <w:r w:rsidR="00983847" w:rsidRPr="007F48CB">
        <w:rPr>
          <w:lang w:val="bs-Latn-BA"/>
        </w:rPr>
        <w:t xml:space="preserve"> pravne osobe</w:t>
      </w:r>
      <w:r w:rsidR="001F039F" w:rsidRPr="007F48CB">
        <w:rPr>
          <w:lang w:val="bs-Latn-BA"/>
        </w:rPr>
        <w:t>,</w:t>
      </w:r>
      <w:r w:rsidR="009C6222" w:rsidRPr="007F48CB">
        <w:rPr>
          <w:lang w:val="bs-Latn-BA"/>
        </w:rPr>
        <w:t xml:space="preserve"> nego da je šteta nastupila u vršenju dužnosti, ili u vezi sa vršenjem dužnosti.</w:t>
      </w:r>
      <w:r w:rsidR="00747080" w:rsidRPr="007F48CB">
        <w:rPr>
          <w:lang w:val="bs-Latn-BA"/>
        </w:rPr>
        <w:t xml:space="preserve"> Međutim, </w:t>
      </w:r>
      <w:r w:rsidR="00983847" w:rsidRPr="007F48CB">
        <w:rPr>
          <w:lang w:val="bs-Latn-BA"/>
        </w:rPr>
        <w:t xml:space="preserve">kako se </w:t>
      </w:r>
      <w:r w:rsidR="00747080" w:rsidRPr="007F48CB">
        <w:rPr>
          <w:lang w:val="bs-Latn-BA"/>
        </w:rPr>
        <w:t>u</w:t>
      </w:r>
      <w:r w:rsidR="001F039F" w:rsidRPr="007F48CB">
        <w:rPr>
          <w:lang w:val="bs-Latn-BA"/>
        </w:rPr>
        <w:t xml:space="preserve"> konkretnom slučaju</w:t>
      </w:r>
      <w:r w:rsidR="00C952A0" w:rsidRPr="007F48CB">
        <w:rPr>
          <w:lang w:val="bs-Latn-BA"/>
        </w:rPr>
        <w:t xml:space="preserve"> </w:t>
      </w:r>
      <w:r w:rsidR="009C6222" w:rsidRPr="007F48CB">
        <w:rPr>
          <w:lang w:val="bs-Latn-BA"/>
        </w:rPr>
        <w:t>radi</w:t>
      </w:r>
      <w:r w:rsidR="008110D6" w:rsidRPr="007F48CB">
        <w:rPr>
          <w:lang w:val="bs-Latn-BA"/>
        </w:rPr>
        <w:t xml:space="preserve"> o radu organa uprave, </w:t>
      </w:r>
      <w:r w:rsidR="00CB407C" w:rsidRPr="007F48CB">
        <w:rPr>
          <w:lang w:val="bs-Latn-BA"/>
        </w:rPr>
        <w:t xml:space="preserve">čija su osnovna ovlaštenja i obaveze </w:t>
      </w:r>
      <w:r w:rsidR="00273BD9" w:rsidRPr="007F48CB">
        <w:rPr>
          <w:lang w:val="bs-Latn-BA"/>
        </w:rPr>
        <w:t xml:space="preserve">regulisani </w:t>
      </w:r>
      <w:r w:rsidR="00CB407C" w:rsidRPr="007F48CB">
        <w:rPr>
          <w:lang w:val="bs-Latn-BA"/>
        </w:rPr>
        <w:t>Zakonom o upravi Federacije BiH</w:t>
      </w:r>
      <w:r w:rsidR="00CB407C" w:rsidRPr="007F48CB">
        <w:rPr>
          <w:rStyle w:val="FootnoteReference"/>
          <w:lang w:val="bs-Latn-BA"/>
        </w:rPr>
        <w:footnoteReference w:id="4"/>
      </w:r>
      <w:r w:rsidR="00273BD9" w:rsidRPr="007F48CB">
        <w:rPr>
          <w:lang w:val="bs-Latn-BA"/>
        </w:rPr>
        <w:t xml:space="preserve">, </w:t>
      </w:r>
      <w:r w:rsidR="00983847" w:rsidRPr="007F48CB">
        <w:rPr>
          <w:lang w:val="bs-Latn-BA"/>
        </w:rPr>
        <w:t xml:space="preserve">u </w:t>
      </w:r>
      <w:r w:rsidR="00273BD9" w:rsidRPr="007F48CB">
        <w:rPr>
          <w:lang w:val="bs-Latn-BA"/>
        </w:rPr>
        <w:t>koj</w:t>
      </w:r>
      <w:r w:rsidR="00983847" w:rsidRPr="007F48CB">
        <w:rPr>
          <w:lang w:val="bs-Latn-BA"/>
        </w:rPr>
        <w:t>e</w:t>
      </w:r>
      <w:r w:rsidR="00273BD9" w:rsidRPr="007F48CB">
        <w:rPr>
          <w:lang w:val="bs-Latn-BA"/>
        </w:rPr>
        <w:t xml:space="preserve">m je </w:t>
      </w:r>
      <w:r w:rsidR="00CB407C" w:rsidRPr="007F48CB">
        <w:rPr>
          <w:lang w:val="bs-Latn-BA"/>
        </w:rPr>
        <w:t>propisano da</w:t>
      </w:r>
      <w:r w:rsidR="008110D6" w:rsidRPr="007F48CB">
        <w:rPr>
          <w:lang w:val="bs-Latn-BA"/>
        </w:rPr>
        <w:t xml:space="preserve"> </w:t>
      </w:r>
      <w:r w:rsidR="00CB407C" w:rsidRPr="007F48CB">
        <w:rPr>
          <w:lang w:val="bs-Latn-BA"/>
        </w:rPr>
        <w:t>Federacija, kanton, grad, odnosno općina, u skladu sa zakonom, odgovaraju za štetu koju organ uprave nanese građanin</w:t>
      </w:r>
      <w:r w:rsidR="005236FC" w:rsidRPr="007F48CB">
        <w:rPr>
          <w:lang w:val="bs-Latn-BA"/>
        </w:rPr>
        <w:t>u, pravnom licu ili drugoj osobi</w:t>
      </w:r>
      <w:r w:rsidR="00831C7D" w:rsidRPr="007F48CB">
        <w:rPr>
          <w:lang w:val="bs-Latn-BA"/>
        </w:rPr>
        <w:t xml:space="preserve"> nezakonitim ili nepravilnim radom</w:t>
      </w:r>
      <w:r w:rsidR="00983847" w:rsidRPr="007F48CB">
        <w:rPr>
          <w:lang w:val="bs-Latn-BA"/>
        </w:rPr>
        <w:t xml:space="preserve"> (član 9.)</w:t>
      </w:r>
      <w:r w:rsidR="005236FC" w:rsidRPr="007F48CB">
        <w:rPr>
          <w:lang w:val="bs-Latn-BA"/>
        </w:rPr>
        <w:t xml:space="preserve">, </w:t>
      </w:r>
      <w:r w:rsidR="008F32D2" w:rsidRPr="007F48CB">
        <w:rPr>
          <w:lang w:val="bs-Latn-BA"/>
        </w:rPr>
        <w:t>činjenica</w:t>
      </w:r>
      <w:r w:rsidR="001F039F" w:rsidRPr="007F48CB">
        <w:rPr>
          <w:lang w:val="bs-Latn-BA"/>
        </w:rPr>
        <w:t xml:space="preserve"> da je šteta </w:t>
      </w:r>
      <w:r w:rsidR="00983847" w:rsidRPr="007F48CB">
        <w:rPr>
          <w:lang w:val="bs-Latn-BA"/>
        </w:rPr>
        <w:t xml:space="preserve">tužitelju </w:t>
      </w:r>
      <w:r w:rsidR="001F039F" w:rsidRPr="007F48CB">
        <w:rPr>
          <w:lang w:val="bs-Latn-BA"/>
        </w:rPr>
        <w:t>uzrokovana nezak</w:t>
      </w:r>
      <w:r w:rsidR="008F32D2" w:rsidRPr="007F48CB">
        <w:rPr>
          <w:lang w:val="bs-Latn-BA"/>
        </w:rPr>
        <w:t xml:space="preserve">onitim ili nepravilnim radom </w:t>
      </w:r>
      <w:r w:rsidR="00840233" w:rsidRPr="007F48CB">
        <w:rPr>
          <w:lang w:val="bs-Latn-BA"/>
        </w:rPr>
        <w:t xml:space="preserve">organa tužene </w:t>
      </w:r>
      <w:r w:rsidR="00983847" w:rsidRPr="007F48CB">
        <w:rPr>
          <w:lang w:val="bs-Latn-BA"/>
        </w:rPr>
        <w:t xml:space="preserve">je </w:t>
      </w:r>
      <w:r w:rsidR="001F039F" w:rsidRPr="007F48CB">
        <w:rPr>
          <w:lang w:val="bs-Latn-BA"/>
        </w:rPr>
        <w:t xml:space="preserve">od značaja za rješavanje </w:t>
      </w:r>
      <w:r w:rsidR="00983847" w:rsidRPr="007F48CB">
        <w:rPr>
          <w:lang w:val="bs-Latn-BA"/>
        </w:rPr>
        <w:t xml:space="preserve">ovog </w:t>
      </w:r>
      <w:r w:rsidR="001F039F" w:rsidRPr="007F48CB">
        <w:rPr>
          <w:lang w:val="bs-Latn-BA"/>
        </w:rPr>
        <w:t>spora.</w:t>
      </w:r>
      <w:r w:rsidR="008110D6" w:rsidRPr="007F48CB">
        <w:rPr>
          <w:lang w:val="bs-Latn-BA"/>
        </w:rPr>
        <w:t xml:space="preserve"> </w:t>
      </w:r>
    </w:p>
    <w:p w:rsidR="00997EB7" w:rsidRPr="007F48CB" w:rsidRDefault="00997EB7" w:rsidP="00BA796F">
      <w:pPr>
        <w:ind w:firstLine="720"/>
        <w:jc w:val="both"/>
        <w:rPr>
          <w:u w:val="single"/>
          <w:lang w:val="bs-Latn-BA"/>
        </w:rPr>
      </w:pPr>
    </w:p>
    <w:p w:rsidR="008110D6" w:rsidRPr="007F48CB" w:rsidRDefault="0039781D" w:rsidP="008F7477">
      <w:pPr>
        <w:jc w:val="both"/>
        <w:rPr>
          <w:lang w:val="bs-Latn-BA"/>
        </w:rPr>
      </w:pPr>
      <w:r w:rsidRPr="007F48CB">
        <w:rPr>
          <w:lang w:val="bs-Latn-BA"/>
        </w:rPr>
        <w:t>U vezi s tim,  o</w:t>
      </w:r>
      <w:r w:rsidR="001E5B30" w:rsidRPr="007F48CB">
        <w:rPr>
          <w:lang w:val="bs-Latn-BA"/>
        </w:rPr>
        <w:t>vaj sud</w:t>
      </w:r>
      <w:r w:rsidR="00097457" w:rsidRPr="007F48CB">
        <w:rPr>
          <w:lang w:val="bs-Latn-BA"/>
        </w:rPr>
        <w:t xml:space="preserve"> </w:t>
      </w:r>
      <w:r w:rsidR="00840233" w:rsidRPr="007F48CB">
        <w:rPr>
          <w:lang w:val="bs-Latn-BA"/>
        </w:rPr>
        <w:t>je u ranijoj</w:t>
      </w:r>
      <w:r w:rsidR="00363B14" w:rsidRPr="007F48CB">
        <w:rPr>
          <w:lang w:val="bs-Latn-BA"/>
        </w:rPr>
        <w:t xml:space="preserve"> odluci izrazio stav</w:t>
      </w:r>
      <w:r w:rsidR="001E5B30" w:rsidRPr="007F48CB">
        <w:rPr>
          <w:lang w:val="bs-Latn-BA"/>
        </w:rPr>
        <w:t xml:space="preserve"> da je u</w:t>
      </w:r>
      <w:r w:rsidR="00BA796F" w:rsidRPr="007F48CB">
        <w:rPr>
          <w:lang w:val="bs-Latn-BA"/>
        </w:rPr>
        <w:t xml:space="preserve"> postupku </w:t>
      </w:r>
      <w:r w:rsidR="00097457" w:rsidRPr="007F48CB">
        <w:rPr>
          <w:lang w:val="bs-Latn-BA"/>
        </w:rPr>
        <w:t>radi naknade</w:t>
      </w:r>
      <w:r w:rsidR="00BA796F" w:rsidRPr="007F48CB">
        <w:rPr>
          <w:lang w:val="bs-Latn-BA"/>
        </w:rPr>
        <w:t xml:space="preserve"> štete </w:t>
      </w:r>
      <w:r w:rsidR="006C2061" w:rsidRPr="007F48CB">
        <w:rPr>
          <w:lang w:val="bs-Latn-BA"/>
        </w:rPr>
        <w:t>nastale radom organa uprave,</w:t>
      </w:r>
      <w:r w:rsidR="001E5B30" w:rsidRPr="007F48CB">
        <w:rPr>
          <w:lang w:val="bs-Latn-BA"/>
        </w:rPr>
        <w:t xml:space="preserve"> </w:t>
      </w:r>
      <w:r w:rsidR="00097457" w:rsidRPr="007F48CB">
        <w:rPr>
          <w:lang w:val="bs-Latn-BA"/>
        </w:rPr>
        <w:t xml:space="preserve">a </w:t>
      </w:r>
      <w:r w:rsidR="001E5B30" w:rsidRPr="007F48CB">
        <w:rPr>
          <w:lang w:val="bs-Latn-BA"/>
        </w:rPr>
        <w:t>imajući u vidu</w:t>
      </w:r>
      <w:r w:rsidR="00BA796F" w:rsidRPr="007F48CB">
        <w:rPr>
          <w:lang w:val="bs-Latn-BA"/>
        </w:rPr>
        <w:t xml:space="preserve"> </w:t>
      </w:r>
      <w:r w:rsidR="00097457" w:rsidRPr="007F48CB">
        <w:rPr>
          <w:lang w:val="bs-Latn-BA"/>
        </w:rPr>
        <w:t xml:space="preserve">i </w:t>
      </w:r>
      <w:r w:rsidR="001E5B30" w:rsidRPr="007F48CB">
        <w:rPr>
          <w:lang w:val="bs-Latn-BA"/>
        </w:rPr>
        <w:t>praksu</w:t>
      </w:r>
      <w:r w:rsidR="00BA796F" w:rsidRPr="007F48CB">
        <w:rPr>
          <w:lang w:val="bs-Latn-BA"/>
        </w:rPr>
        <w:t xml:space="preserve"> Evropskog suda za ljudska prava</w:t>
      </w:r>
      <w:r w:rsidR="001E5B30" w:rsidRPr="007F48CB">
        <w:rPr>
          <w:lang w:val="bs-Latn-BA"/>
        </w:rPr>
        <w:t>,</w:t>
      </w:r>
      <w:r w:rsidR="00BA796F" w:rsidRPr="007F48CB">
        <w:rPr>
          <w:lang w:val="bs-Latn-BA"/>
        </w:rPr>
        <w:t xml:space="preserve"> potrebno</w:t>
      </w:r>
      <w:r w:rsidR="008110D6" w:rsidRPr="007F48CB">
        <w:rPr>
          <w:lang w:val="bs-Latn-BA"/>
        </w:rPr>
        <w:t xml:space="preserve"> utvrditi da </w:t>
      </w:r>
      <w:r w:rsidR="00BA796F" w:rsidRPr="007F48CB">
        <w:rPr>
          <w:lang w:val="bs-Latn-BA"/>
        </w:rPr>
        <w:t>je došlo</w:t>
      </w:r>
      <w:r w:rsidR="008110D6" w:rsidRPr="007F48CB">
        <w:rPr>
          <w:lang w:val="bs-Latn-BA"/>
        </w:rPr>
        <w:t xml:space="preserve"> </w:t>
      </w:r>
      <w:r w:rsidR="00BA796F" w:rsidRPr="007F48CB">
        <w:rPr>
          <w:lang w:val="bs-Latn-BA"/>
        </w:rPr>
        <w:t>do kršenja</w:t>
      </w:r>
      <w:r w:rsidR="008110D6" w:rsidRPr="007F48CB">
        <w:rPr>
          <w:lang w:val="bs-Latn-BA"/>
        </w:rPr>
        <w:t xml:space="preserve"> pravnog pravila kojim se pojedincu dodjeljuje subjektivno pravo, da postoji uzročna veza između povrede i štete koju je pojedinac pretrpio, i da je povreda dovoljno ozbiljna. </w:t>
      </w:r>
      <w:r w:rsidRPr="007F48CB">
        <w:rPr>
          <w:lang w:val="bs-Latn-BA"/>
        </w:rPr>
        <w:t xml:space="preserve">Kako se u ovom slučaju </w:t>
      </w:r>
      <w:r w:rsidR="00BA796F" w:rsidRPr="007F48CB">
        <w:rPr>
          <w:lang w:val="bs-Latn-BA"/>
        </w:rPr>
        <w:t xml:space="preserve">radi o </w:t>
      </w:r>
      <w:r w:rsidR="001E5B30" w:rsidRPr="007F48CB">
        <w:rPr>
          <w:lang w:val="bs-Latn-BA"/>
        </w:rPr>
        <w:t xml:space="preserve">postupanju </w:t>
      </w:r>
      <w:r w:rsidR="001E4F22" w:rsidRPr="007F48CB">
        <w:rPr>
          <w:lang w:val="bs-Latn-BA"/>
        </w:rPr>
        <w:t xml:space="preserve">organa pravnog lica </w:t>
      </w:r>
      <w:r w:rsidR="001E5B30" w:rsidRPr="007F48CB">
        <w:rPr>
          <w:lang w:val="bs-Latn-BA"/>
        </w:rPr>
        <w:t>koje je propisano zakonom</w:t>
      </w:r>
      <w:r w:rsidR="009D0A0A" w:rsidRPr="007F48CB">
        <w:rPr>
          <w:lang w:val="bs-Latn-BA"/>
        </w:rPr>
        <w:t xml:space="preserve">, u cilju pravilnog razrješenja spora neophodno </w:t>
      </w:r>
      <w:r w:rsidR="001E5B30" w:rsidRPr="007F48CB">
        <w:rPr>
          <w:lang w:val="bs-Latn-BA"/>
        </w:rPr>
        <w:t xml:space="preserve">je </w:t>
      </w:r>
      <w:r w:rsidR="009D0A0A" w:rsidRPr="007F48CB">
        <w:rPr>
          <w:lang w:val="bs-Latn-BA"/>
        </w:rPr>
        <w:t xml:space="preserve">izvesti pravilan zaključak o </w:t>
      </w:r>
      <w:r w:rsidR="00983847" w:rsidRPr="007F48CB">
        <w:rPr>
          <w:lang w:val="bs-Latn-BA"/>
        </w:rPr>
        <w:t>postojanju uzročne veze između</w:t>
      </w:r>
      <w:r w:rsidR="009D0A0A" w:rsidRPr="007F48CB">
        <w:rPr>
          <w:lang w:val="bs-Latn-BA"/>
        </w:rPr>
        <w:t xml:space="preserve"> postupanj</w:t>
      </w:r>
      <w:r w:rsidR="00983847" w:rsidRPr="007F48CB">
        <w:rPr>
          <w:lang w:val="bs-Latn-BA"/>
        </w:rPr>
        <w:t>a</w:t>
      </w:r>
      <w:r w:rsidR="009D0A0A" w:rsidRPr="007F48CB">
        <w:rPr>
          <w:lang w:val="bs-Latn-BA"/>
        </w:rPr>
        <w:t xml:space="preserve"> </w:t>
      </w:r>
      <w:r w:rsidR="00983847" w:rsidRPr="007F48CB">
        <w:rPr>
          <w:lang w:val="bs-Latn-BA"/>
        </w:rPr>
        <w:t xml:space="preserve">organa </w:t>
      </w:r>
      <w:r w:rsidR="009D0A0A" w:rsidRPr="007F48CB">
        <w:rPr>
          <w:lang w:val="bs-Latn-BA"/>
        </w:rPr>
        <w:t>tužene</w:t>
      </w:r>
      <w:r w:rsidR="00BA796F" w:rsidRPr="007F48CB">
        <w:rPr>
          <w:lang w:val="bs-Latn-BA"/>
        </w:rPr>
        <w:t xml:space="preserve"> </w:t>
      </w:r>
      <w:r w:rsidR="00983847" w:rsidRPr="007F48CB">
        <w:rPr>
          <w:lang w:val="bs-Latn-BA"/>
        </w:rPr>
        <w:t>i</w:t>
      </w:r>
      <w:r w:rsidR="00BA796F" w:rsidRPr="007F48CB">
        <w:rPr>
          <w:lang w:val="bs-Latn-BA"/>
        </w:rPr>
        <w:t xml:space="preserve"> štete koju je tužitelj pretrpio</w:t>
      </w:r>
      <w:r w:rsidR="00273BD9" w:rsidRPr="007F48CB">
        <w:rPr>
          <w:lang w:val="bs-Latn-BA"/>
        </w:rPr>
        <w:t xml:space="preserve">, zbog čega je ovaj sud </w:t>
      </w:r>
      <w:r w:rsidR="00FA79DC" w:rsidRPr="007F48CB">
        <w:rPr>
          <w:lang w:val="bs-Latn-BA"/>
        </w:rPr>
        <w:t>ukinuo pobijanu pre</w:t>
      </w:r>
      <w:r w:rsidR="001E4F22" w:rsidRPr="007F48CB">
        <w:rPr>
          <w:lang w:val="bs-Latn-BA"/>
        </w:rPr>
        <w:t>sudu i predmet vratio drugostep</w:t>
      </w:r>
      <w:r w:rsidR="00FA79DC" w:rsidRPr="007F48CB">
        <w:rPr>
          <w:lang w:val="bs-Latn-BA"/>
        </w:rPr>
        <w:t>enom sudu na ponovno suđenje</w:t>
      </w:r>
      <w:r w:rsidR="009D0A0A" w:rsidRPr="007F48CB">
        <w:rPr>
          <w:lang w:val="bs-Latn-BA"/>
        </w:rPr>
        <w:t xml:space="preserve">. </w:t>
      </w:r>
    </w:p>
    <w:p w:rsidR="003C079B" w:rsidRPr="007F48CB" w:rsidRDefault="003C079B" w:rsidP="00DC0EFD">
      <w:pPr>
        <w:jc w:val="both"/>
        <w:rPr>
          <w:u w:val="single"/>
          <w:lang w:val="bs-Latn-BA"/>
        </w:rPr>
      </w:pPr>
    </w:p>
    <w:p w:rsidR="00D12430" w:rsidRPr="007F48CB" w:rsidRDefault="00751CAC" w:rsidP="00DC0EFD">
      <w:pPr>
        <w:jc w:val="both"/>
        <w:rPr>
          <w:lang w:val="bs-Latn-BA"/>
        </w:rPr>
      </w:pPr>
      <w:r w:rsidRPr="007F48CB">
        <w:rPr>
          <w:lang w:val="bs-Latn-BA"/>
        </w:rPr>
        <w:t>I</w:t>
      </w:r>
      <w:r w:rsidR="00CC33C0" w:rsidRPr="007F48CB">
        <w:rPr>
          <w:lang w:val="bs-Latn-BA"/>
        </w:rPr>
        <w:t>z obrazloženja presude</w:t>
      </w:r>
      <w:r w:rsidR="00401ADA" w:rsidRPr="007F48CB">
        <w:rPr>
          <w:lang w:val="bs-Latn-BA"/>
        </w:rPr>
        <w:t xml:space="preserve"> koju je drugostepeni sud donio u ponovnom postupku</w:t>
      </w:r>
      <w:r w:rsidR="00CC33C0" w:rsidRPr="007F48CB">
        <w:rPr>
          <w:lang w:val="bs-Latn-BA"/>
        </w:rPr>
        <w:t xml:space="preserve">, </w:t>
      </w:r>
      <w:r w:rsidRPr="007F48CB">
        <w:rPr>
          <w:lang w:val="bs-Latn-BA"/>
        </w:rPr>
        <w:t>proizlazi da je sud</w:t>
      </w:r>
      <w:r w:rsidR="00401ADA" w:rsidRPr="007F48CB">
        <w:rPr>
          <w:lang w:val="bs-Latn-BA"/>
        </w:rPr>
        <w:t>,</w:t>
      </w:r>
      <w:r w:rsidRPr="007F48CB">
        <w:rPr>
          <w:lang w:val="bs-Latn-BA"/>
        </w:rPr>
        <w:t xml:space="preserve"> ima</w:t>
      </w:r>
      <w:r w:rsidR="00401ADA" w:rsidRPr="007F48CB">
        <w:rPr>
          <w:lang w:val="bs-Latn-BA"/>
        </w:rPr>
        <w:t>jući</w:t>
      </w:r>
      <w:r w:rsidR="003C079B" w:rsidRPr="007F48CB">
        <w:rPr>
          <w:lang w:val="bs-Latn-BA"/>
        </w:rPr>
        <w:t xml:space="preserve"> u vidu razloge ukidanja </w:t>
      </w:r>
      <w:r w:rsidR="00CC33C0" w:rsidRPr="007F48CB">
        <w:rPr>
          <w:lang w:val="bs-Latn-BA"/>
        </w:rPr>
        <w:t xml:space="preserve">ranije </w:t>
      </w:r>
      <w:r w:rsidR="003C079B" w:rsidRPr="007F48CB">
        <w:rPr>
          <w:lang w:val="bs-Latn-BA"/>
        </w:rPr>
        <w:t xml:space="preserve">presude, </w:t>
      </w:r>
      <w:r w:rsidR="00E04337" w:rsidRPr="007F48CB">
        <w:rPr>
          <w:lang w:val="bs-Latn-BA"/>
        </w:rPr>
        <w:t>utvrđivao</w:t>
      </w:r>
      <w:r w:rsidR="000D2F6C" w:rsidRPr="007F48CB">
        <w:rPr>
          <w:lang w:val="bs-Latn-BA"/>
        </w:rPr>
        <w:t xml:space="preserve"> da li je </w:t>
      </w:r>
      <w:r w:rsidR="00BF096C" w:rsidRPr="007F48CB">
        <w:rPr>
          <w:lang w:val="bs-Latn-BA"/>
        </w:rPr>
        <w:t xml:space="preserve">organ </w:t>
      </w:r>
      <w:r w:rsidR="000D2F6C" w:rsidRPr="007F48CB">
        <w:rPr>
          <w:lang w:val="bs-Latn-BA"/>
        </w:rPr>
        <w:t xml:space="preserve">tužene </w:t>
      </w:r>
      <w:r w:rsidR="00BF096C" w:rsidRPr="007F48CB">
        <w:rPr>
          <w:lang w:val="bs-Latn-BA"/>
        </w:rPr>
        <w:t>postupao u skladu sa nadležnostima i</w:t>
      </w:r>
      <w:r w:rsidR="00380E2B" w:rsidRPr="007F48CB">
        <w:rPr>
          <w:lang w:val="bs-Latn-BA"/>
        </w:rPr>
        <w:t xml:space="preserve"> ovlaštenjima</w:t>
      </w:r>
      <w:r w:rsidR="00BF096C" w:rsidRPr="007F48CB">
        <w:rPr>
          <w:lang w:val="bs-Latn-BA"/>
        </w:rPr>
        <w:t xml:space="preserve"> iz Zakona o upravi</w:t>
      </w:r>
      <w:r w:rsidR="000500A6" w:rsidRPr="007F48CB">
        <w:rPr>
          <w:lang w:val="bs-Latn-BA"/>
        </w:rPr>
        <w:t xml:space="preserve"> u Federaciji BiH i Zakona</w:t>
      </w:r>
      <w:r w:rsidR="00BF096C" w:rsidRPr="007F48CB">
        <w:rPr>
          <w:lang w:val="bs-Latn-BA"/>
        </w:rPr>
        <w:t xml:space="preserve"> o poreznoj upravi Federacije BiH</w:t>
      </w:r>
      <w:r w:rsidR="00380E2B" w:rsidRPr="007F48CB">
        <w:rPr>
          <w:lang w:val="bs-Latn-BA"/>
        </w:rPr>
        <w:t>, odnosno</w:t>
      </w:r>
      <w:r w:rsidR="005A00E4" w:rsidRPr="007F48CB">
        <w:rPr>
          <w:lang w:val="bs-Latn-BA"/>
        </w:rPr>
        <w:t xml:space="preserve"> </w:t>
      </w:r>
      <w:r w:rsidR="000500A6" w:rsidRPr="007F48CB">
        <w:rPr>
          <w:lang w:val="bs-Latn-BA"/>
        </w:rPr>
        <w:t xml:space="preserve">da li </w:t>
      </w:r>
      <w:r w:rsidR="00401ADA" w:rsidRPr="007F48CB">
        <w:rPr>
          <w:lang w:val="bs-Latn-BA"/>
        </w:rPr>
        <w:t>tužitelju šteta uzrokovana postupanjem</w:t>
      </w:r>
      <w:r w:rsidR="000500A6" w:rsidRPr="007F48CB">
        <w:rPr>
          <w:lang w:val="bs-Latn-BA"/>
        </w:rPr>
        <w:t xml:space="preserve"> </w:t>
      </w:r>
      <w:r w:rsidR="006D3782" w:rsidRPr="007F48CB">
        <w:rPr>
          <w:lang w:val="bs-Latn-BA"/>
        </w:rPr>
        <w:t xml:space="preserve">koje je </w:t>
      </w:r>
      <w:r w:rsidR="000500A6" w:rsidRPr="007F48CB">
        <w:rPr>
          <w:lang w:val="bs-Latn-BA"/>
        </w:rPr>
        <w:t>s</w:t>
      </w:r>
      <w:r w:rsidR="00856B50" w:rsidRPr="007F48CB">
        <w:rPr>
          <w:lang w:val="bs-Latn-BA"/>
        </w:rPr>
        <w:t>uprotno odredbama tog zakona</w:t>
      </w:r>
      <w:r w:rsidR="000500A6" w:rsidRPr="007F48CB">
        <w:rPr>
          <w:lang w:val="bs-Latn-BA"/>
        </w:rPr>
        <w:t>.</w:t>
      </w:r>
    </w:p>
    <w:p w:rsidR="000500A6" w:rsidRPr="007F48CB" w:rsidRDefault="000500A6" w:rsidP="00DC0EFD">
      <w:pPr>
        <w:jc w:val="both"/>
        <w:rPr>
          <w:lang w:val="bs-Latn-BA"/>
        </w:rPr>
      </w:pPr>
    </w:p>
    <w:p w:rsidR="000500A6" w:rsidRPr="007F48CB" w:rsidRDefault="00BE251A" w:rsidP="00DC0EFD">
      <w:pPr>
        <w:jc w:val="both"/>
        <w:rPr>
          <w:lang w:val="bs-Latn-BA"/>
        </w:rPr>
      </w:pPr>
      <w:r w:rsidRPr="007F48CB">
        <w:rPr>
          <w:lang w:val="bs-Latn-BA"/>
        </w:rPr>
        <w:lastRenderedPageBreak/>
        <w:t>Drugostepeni sud</w:t>
      </w:r>
      <w:r w:rsidR="001B1A48" w:rsidRPr="007F48CB">
        <w:rPr>
          <w:lang w:val="bs-Latn-BA"/>
        </w:rPr>
        <w:t>, međutim,</w:t>
      </w:r>
      <w:r w:rsidRPr="007F48CB">
        <w:rPr>
          <w:lang w:val="bs-Latn-BA"/>
        </w:rPr>
        <w:t xml:space="preserve"> nije prihvatio </w:t>
      </w:r>
      <w:r w:rsidR="00401ADA" w:rsidRPr="007F48CB">
        <w:rPr>
          <w:lang w:val="bs-Latn-BA"/>
        </w:rPr>
        <w:t>ocjenu</w:t>
      </w:r>
      <w:r w:rsidRPr="007F48CB">
        <w:rPr>
          <w:lang w:val="bs-Latn-BA"/>
        </w:rPr>
        <w:t xml:space="preserve"> prvostepenog suda</w:t>
      </w:r>
      <w:r w:rsidR="00401ADA" w:rsidRPr="007F48CB">
        <w:rPr>
          <w:lang w:val="bs-Latn-BA"/>
        </w:rPr>
        <w:t>, prema kojoj</w:t>
      </w:r>
      <w:r w:rsidRPr="007F48CB">
        <w:rPr>
          <w:lang w:val="bs-Latn-BA"/>
        </w:rPr>
        <w:t xml:space="preserve"> je tužena odgovorna za </w:t>
      </w:r>
      <w:r w:rsidR="001B1A48" w:rsidRPr="007F48CB">
        <w:rPr>
          <w:lang w:val="bs-Latn-BA"/>
        </w:rPr>
        <w:t>predmetnu štetu</w:t>
      </w:r>
      <w:r w:rsidR="00C1078F" w:rsidRPr="007F48CB">
        <w:rPr>
          <w:lang w:val="bs-Latn-BA"/>
        </w:rPr>
        <w:t xml:space="preserve"> jer je odluka kojom su utvrđene porezne obaveze tužitelja od preko 200.000,00 KM rezultat </w:t>
      </w:r>
      <w:r w:rsidR="00E632C3" w:rsidRPr="007F48CB">
        <w:rPr>
          <w:lang w:val="bs-Latn-BA"/>
        </w:rPr>
        <w:t xml:space="preserve">nemarnog, </w:t>
      </w:r>
      <w:r w:rsidR="00C1078F" w:rsidRPr="007F48CB">
        <w:rPr>
          <w:lang w:val="bs-Latn-BA"/>
        </w:rPr>
        <w:t>nezakonitog i nepravilnog rada</w:t>
      </w:r>
      <w:r w:rsidR="00E632C3" w:rsidRPr="007F48CB">
        <w:rPr>
          <w:lang w:val="bs-Latn-BA"/>
        </w:rPr>
        <w:t xml:space="preserve"> uposlenika tužene.</w:t>
      </w:r>
    </w:p>
    <w:p w:rsidR="0067360A" w:rsidRPr="007F48CB" w:rsidRDefault="0067360A" w:rsidP="00DC0EFD">
      <w:pPr>
        <w:jc w:val="both"/>
        <w:rPr>
          <w:lang w:val="bs-Latn-BA"/>
        </w:rPr>
      </w:pPr>
    </w:p>
    <w:p w:rsidR="0067360A" w:rsidRPr="007F48CB" w:rsidRDefault="0067360A" w:rsidP="00DC0EFD">
      <w:pPr>
        <w:jc w:val="both"/>
        <w:rPr>
          <w:lang w:val="bs-Latn-BA"/>
        </w:rPr>
      </w:pPr>
      <w:r w:rsidRPr="007F48CB">
        <w:rPr>
          <w:lang w:val="bs-Latn-BA"/>
        </w:rPr>
        <w:t xml:space="preserve">Naime, prvostepeni sud je </w:t>
      </w:r>
      <w:r w:rsidR="002E4E3F" w:rsidRPr="007F48CB">
        <w:rPr>
          <w:lang w:val="bs-Latn-BA"/>
        </w:rPr>
        <w:t xml:space="preserve">ocjenom iskaza </w:t>
      </w:r>
      <w:r w:rsidR="00D7571C" w:rsidRPr="007F48CB">
        <w:rPr>
          <w:lang w:val="bs-Latn-BA"/>
        </w:rPr>
        <w:t xml:space="preserve">saslušanih </w:t>
      </w:r>
      <w:r w:rsidR="002E4E3F" w:rsidRPr="007F48CB">
        <w:rPr>
          <w:lang w:val="bs-Latn-BA"/>
        </w:rPr>
        <w:t>svjedoka</w:t>
      </w:r>
      <w:r w:rsidR="00D7571C" w:rsidRPr="007F48CB">
        <w:rPr>
          <w:lang w:val="bs-Latn-BA"/>
        </w:rPr>
        <w:t xml:space="preserve"> </w:t>
      </w:r>
      <w:r w:rsidR="002E4E3F" w:rsidRPr="007F48CB">
        <w:rPr>
          <w:lang w:val="bs-Latn-BA"/>
        </w:rPr>
        <w:t>i zastupnika tužitelja kao parnične stranke</w:t>
      </w:r>
      <w:r w:rsidR="00D7571C" w:rsidRPr="007F48CB">
        <w:rPr>
          <w:lang w:val="bs-Latn-BA"/>
        </w:rPr>
        <w:t>,</w:t>
      </w:r>
      <w:r w:rsidR="002E4E3F" w:rsidRPr="007F48CB">
        <w:rPr>
          <w:lang w:val="bs-Latn-BA"/>
        </w:rPr>
        <w:t xml:space="preserve"> utvrdio</w:t>
      </w:r>
      <w:r w:rsidRPr="007F48CB">
        <w:rPr>
          <w:lang w:val="bs-Latn-BA"/>
        </w:rPr>
        <w:t xml:space="preserve"> da su se inspektori koji su vršili kontrolu plaćanja poreznih obaveza ponašali bahato i arogantno</w:t>
      </w:r>
      <w:r w:rsidR="004A4DB1" w:rsidRPr="007F48CB">
        <w:rPr>
          <w:lang w:val="bs-Latn-BA"/>
        </w:rPr>
        <w:t xml:space="preserve">, te da nisu uzeli u obzir navode </w:t>
      </w:r>
      <w:r w:rsidR="00956F12" w:rsidRPr="007F48CB">
        <w:rPr>
          <w:lang w:val="bs-Latn-BA"/>
        </w:rPr>
        <w:t xml:space="preserve">i primjedbe </w:t>
      </w:r>
      <w:r w:rsidR="004A4DB1" w:rsidRPr="007F48CB">
        <w:rPr>
          <w:lang w:val="bs-Latn-BA"/>
        </w:rPr>
        <w:t>poreznog obveznika</w:t>
      </w:r>
      <w:r w:rsidR="002E4E3F" w:rsidRPr="007F48CB">
        <w:rPr>
          <w:lang w:val="bs-Latn-BA"/>
        </w:rPr>
        <w:t xml:space="preserve"> na sačinjeni zapisnik o inspekcijskom nadzoru</w:t>
      </w:r>
      <w:r w:rsidR="00C51858" w:rsidRPr="007F48CB">
        <w:rPr>
          <w:lang w:val="bs-Latn-BA"/>
        </w:rPr>
        <w:t>.</w:t>
      </w:r>
      <w:r w:rsidR="00627FF3" w:rsidRPr="007F48CB">
        <w:rPr>
          <w:lang w:val="bs-Latn-BA"/>
        </w:rPr>
        <w:t xml:space="preserve"> </w:t>
      </w:r>
      <w:r w:rsidR="002E4E3F" w:rsidRPr="007F48CB">
        <w:rPr>
          <w:lang w:val="bs-Latn-BA"/>
        </w:rPr>
        <w:t>P</w:t>
      </w:r>
      <w:r w:rsidR="00B20FBD" w:rsidRPr="007F48CB">
        <w:rPr>
          <w:lang w:val="bs-Latn-BA"/>
        </w:rPr>
        <w:t>ored toga, p</w:t>
      </w:r>
      <w:r w:rsidR="00487700" w:rsidRPr="007F48CB">
        <w:rPr>
          <w:lang w:val="bs-Latn-BA"/>
        </w:rPr>
        <w:t xml:space="preserve">rvostepeni </w:t>
      </w:r>
      <w:r w:rsidR="00EF011C" w:rsidRPr="007F48CB">
        <w:rPr>
          <w:lang w:val="bs-Latn-BA"/>
        </w:rPr>
        <w:t>sud je</w:t>
      </w:r>
      <w:r w:rsidR="00EC7844" w:rsidRPr="007F48CB">
        <w:rPr>
          <w:lang w:val="bs-Latn-BA"/>
        </w:rPr>
        <w:t xml:space="preserve"> </w:t>
      </w:r>
      <w:r w:rsidR="00274F04" w:rsidRPr="007F48CB">
        <w:rPr>
          <w:lang w:val="bs-Latn-BA"/>
        </w:rPr>
        <w:t xml:space="preserve">na osnovu </w:t>
      </w:r>
      <w:r w:rsidR="00EF011C" w:rsidRPr="007F48CB">
        <w:rPr>
          <w:lang w:val="bs-Latn-BA"/>
        </w:rPr>
        <w:t>nespor</w:t>
      </w:r>
      <w:r w:rsidR="00274F04" w:rsidRPr="007F48CB">
        <w:rPr>
          <w:lang w:val="bs-Latn-BA"/>
        </w:rPr>
        <w:t>ne činjenice</w:t>
      </w:r>
      <w:r w:rsidR="00627FF3" w:rsidRPr="007F48CB">
        <w:rPr>
          <w:lang w:val="bs-Latn-BA"/>
        </w:rPr>
        <w:t xml:space="preserve"> da je </w:t>
      </w:r>
      <w:r w:rsidR="00B20FBD" w:rsidRPr="007F48CB">
        <w:rPr>
          <w:lang w:val="bs-Latn-BA"/>
        </w:rPr>
        <w:t xml:space="preserve">nakon </w:t>
      </w:r>
      <w:r w:rsidR="00766DF5" w:rsidRPr="007F48CB">
        <w:rPr>
          <w:lang w:val="bs-Latn-BA"/>
        </w:rPr>
        <w:t xml:space="preserve">posljednje </w:t>
      </w:r>
      <w:r w:rsidR="00401ADA" w:rsidRPr="007F48CB">
        <w:rPr>
          <w:lang w:val="bs-Latn-BA"/>
        </w:rPr>
        <w:t>odluk</w:t>
      </w:r>
      <w:r w:rsidR="00B20FBD" w:rsidRPr="007F48CB">
        <w:rPr>
          <w:lang w:val="bs-Latn-BA"/>
        </w:rPr>
        <w:t>e</w:t>
      </w:r>
      <w:r w:rsidR="00627FF3" w:rsidRPr="007F48CB">
        <w:rPr>
          <w:lang w:val="bs-Latn-BA"/>
        </w:rPr>
        <w:t xml:space="preserve"> suda </w:t>
      </w:r>
      <w:r w:rsidR="00401ADA" w:rsidRPr="007F48CB">
        <w:rPr>
          <w:lang w:val="bs-Latn-BA"/>
        </w:rPr>
        <w:t xml:space="preserve">u upravnom sporu </w:t>
      </w:r>
      <w:r w:rsidR="009C42AD" w:rsidRPr="007F48CB">
        <w:rPr>
          <w:lang w:val="bs-Latn-BA"/>
        </w:rPr>
        <w:t xml:space="preserve">utvrđeno da tužitelj nema poreznih obaveza, zaključio da su svi </w:t>
      </w:r>
      <w:r w:rsidR="00D7571C" w:rsidRPr="007F48CB">
        <w:rPr>
          <w:lang w:val="bs-Latn-BA"/>
        </w:rPr>
        <w:t xml:space="preserve">upravni </w:t>
      </w:r>
      <w:r w:rsidR="009C42AD" w:rsidRPr="007F48CB">
        <w:rPr>
          <w:lang w:val="bs-Latn-BA"/>
        </w:rPr>
        <w:t xml:space="preserve">postupci </w:t>
      </w:r>
      <w:r w:rsidR="00401ADA" w:rsidRPr="007F48CB">
        <w:rPr>
          <w:lang w:val="bs-Latn-BA"/>
        </w:rPr>
        <w:t xml:space="preserve">organa </w:t>
      </w:r>
      <w:r w:rsidR="009C42AD" w:rsidRPr="007F48CB">
        <w:rPr>
          <w:lang w:val="bs-Latn-BA"/>
        </w:rPr>
        <w:t>tužene</w:t>
      </w:r>
      <w:r w:rsidR="00EC7844" w:rsidRPr="007F48CB">
        <w:rPr>
          <w:lang w:val="bs-Latn-BA"/>
        </w:rPr>
        <w:t xml:space="preserve"> </w:t>
      </w:r>
      <w:r w:rsidR="00401ADA" w:rsidRPr="007F48CB">
        <w:rPr>
          <w:lang w:val="bs-Latn-BA"/>
        </w:rPr>
        <w:t xml:space="preserve">protiv tužitelja </w:t>
      </w:r>
      <w:r w:rsidR="009C42AD" w:rsidRPr="007F48CB">
        <w:rPr>
          <w:lang w:val="bs-Latn-BA"/>
        </w:rPr>
        <w:t>u periodu od 2000. do 2</w:t>
      </w:r>
      <w:r w:rsidR="008F1137" w:rsidRPr="007F48CB">
        <w:rPr>
          <w:lang w:val="bs-Latn-BA"/>
        </w:rPr>
        <w:t>012. godine</w:t>
      </w:r>
      <w:r w:rsidR="00401ADA" w:rsidRPr="007F48CB">
        <w:rPr>
          <w:lang w:val="bs-Latn-BA"/>
        </w:rPr>
        <w:t xml:space="preserve"> </w:t>
      </w:r>
      <w:r w:rsidR="00D7571C" w:rsidRPr="007F48CB">
        <w:rPr>
          <w:lang w:val="bs-Latn-BA"/>
        </w:rPr>
        <w:t>vođeni</w:t>
      </w:r>
      <w:r w:rsidR="008F1137" w:rsidRPr="007F48CB">
        <w:rPr>
          <w:lang w:val="bs-Latn-BA"/>
        </w:rPr>
        <w:t xml:space="preserve"> u suprotnosti sa </w:t>
      </w:r>
      <w:r w:rsidR="0015770D" w:rsidRPr="007F48CB">
        <w:rPr>
          <w:lang w:val="bs-Latn-BA"/>
        </w:rPr>
        <w:t>odredbama</w:t>
      </w:r>
      <w:r w:rsidR="008D597A" w:rsidRPr="007F48CB">
        <w:rPr>
          <w:lang w:val="bs-Latn-BA"/>
        </w:rPr>
        <w:t xml:space="preserve"> </w:t>
      </w:r>
      <w:r w:rsidR="0015770D" w:rsidRPr="007F48CB">
        <w:rPr>
          <w:lang w:val="bs-Latn-BA"/>
        </w:rPr>
        <w:t>citiranih zakon</w:t>
      </w:r>
      <w:r w:rsidR="008F1137" w:rsidRPr="007F48CB">
        <w:rPr>
          <w:lang w:val="bs-Latn-BA"/>
        </w:rPr>
        <w:t>a</w:t>
      </w:r>
      <w:r w:rsidR="00487700" w:rsidRPr="007F48CB">
        <w:rPr>
          <w:lang w:val="bs-Latn-BA"/>
        </w:rPr>
        <w:t>.</w:t>
      </w:r>
    </w:p>
    <w:p w:rsidR="00487700" w:rsidRPr="007F48CB" w:rsidRDefault="00487700" w:rsidP="00DC0EFD">
      <w:pPr>
        <w:jc w:val="both"/>
        <w:rPr>
          <w:lang w:val="bs-Latn-BA"/>
        </w:rPr>
      </w:pPr>
    </w:p>
    <w:p w:rsidR="00993100" w:rsidRPr="007F48CB" w:rsidRDefault="000F70F9" w:rsidP="00DC0EFD">
      <w:pPr>
        <w:jc w:val="both"/>
        <w:rPr>
          <w:lang w:val="bs-Latn-BA"/>
        </w:rPr>
      </w:pPr>
      <w:r w:rsidRPr="007F48CB">
        <w:rPr>
          <w:lang w:val="bs-Latn-BA"/>
        </w:rPr>
        <w:t>Drugostepeni sud</w:t>
      </w:r>
      <w:r w:rsidR="00487700" w:rsidRPr="007F48CB">
        <w:rPr>
          <w:lang w:val="bs-Latn-BA"/>
        </w:rPr>
        <w:t xml:space="preserve"> je </w:t>
      </w:r>
      <w:r w:rsidR="00AB0E92" w:rsidRPr="007F48CB">
        <w:rPr>
          <w:lang w:val="bs-Latn-BA"/>
        </w:rPr>
        <w:t>ocijenio da su sve</w:t>
      </w:r>
      <w:r w:rsidR="00612D53" w:rsidRPr="007F48CB">
        <w:rPr>
          <w:lang w:val="bs-Latn-BA"/>
        </w:rPr>
        <w:t xml:space="preserve"> rel</w:t>
      </w:r>
      <w:r w:rsidR="00D7571C" w:rsidRPr="007F48CB">
        <w:rPr>
          <w:lang w:val="bs-Latn-BA"/>
        </w:rPr>
        <w:t>e</w:t>
      </w:r>
      <w:r w:rsidR="00612D53" w:rsidRPr="007F48CB">
        <w:rPr>
          <w:lang w:val="bs-Latn-BA"/>
        </w:rPr>
        <w:t>v</w:t>
      </w:r>
      <w:r w:rsidR="00D7571C" w:rsidRPr="007F48CB">
        <w:rPr>
          <w:lang w:val="bs-Latn-BA"/>
        </w:rPr>
        <w:t>a</w:t>
      </w:r>
      <w:r w:rsidR="00AB0E92" w:rsidRPr="007F48CB">
        <w:rPr>
          <w:lang w:val="bs-Latn-BA"/>
        </w:rPr>
        <w:t>ntne činjenice u ovom sporu</w:t>
      </w:r>
      <w:r w:rsidR="00487700" w:rsidRPr="007F48CB">
        <w:rPr>
          <w:lang w:val="bs-Latn-BA"/>
        </w:rPr>
        <w:t xml:space="preserve"> pravilno i potpuno</w:t>
      </w:r>
      <w:r w:rsidR="00612D53" w:rsidRPr="007F48CB">
        <w:rPr>
          <w:lang w:val="bs-Latn-BA"/>
        </w:rPr>
        <w:t xml:space="preserve"> utvrđene</w:t>
      </w:r>
      <w:r w:rsidR="00487700" w:rsidRPr="007F48CB">
        <w:rPr>
          <w:lang w:val="bs-Latn-BA"/>
        </w:rPr>
        <w:t xml:space="preserve">, </w:t>
      </w:r>
      <w:r w:rsidR="00D42A47" w:rsidRPr="007F48CB">
        <w:rPr>
          <w:lang w:val="bs-Latn-BA"/>
        </w:rPr>
        <w:t xml:space="preserve">ali </w:t>
      </w:r>
      <w:r w:rsidRPr="007F48CB">
        <w:rPr>
          <w:lang w:val="bs-Latn-BA"/>
        </w:rPr>
        <w:t>je</w:t>
      </w:r>
      <w:r w:rsidR="00D42A47" w:rsidRPr="007F48CB">
        <w:rPr>
          <w:lang w:val="bs-Latn-BA"/>
        </w:rPr>
        <w:t xml:space="preserve"> drugačij</w:t>
      </w:r>
      <w:r w:rsidR="00D7571C" w:rsidRPr="007F48CB">
        <w:rPr>
          <w:lang w:val="bs-Latn-BA"/>
        </w:rPr>
        <w:t>e</w:t>
      </w:r>
      <w:r w:rsidR="00D42A47" w:rsidRPr="007F48CB">
        <w:rPr>
          <w:lang w:val="bs-Latn-BA"/>
        </w:rPr>
        <w:t xml:space="preserve"> prim</w:t>
      </w:r>
      <w:r w:rsidR="00D7571C" w:rsidRPr="007F48CB">
        <w:rPr>
          <w:lang w:val="bs-Latn-BA"/>
        </w:rPr>
        <w:t>ijenio</w:t>
      </w:r>
      <w:r w:rsidR="00D42A47" w:rsidRPr="007F48CB">
        <w:rPr>
          <w:lang w:val="bs-Latn-BA"/>
        </w:rPr>
        <w:t xml:space="preserve"> </w:t>
      </w:r>
      <w:r w:rsidR="00D7571C" w:rsidRPr="007F48CB">
        <w:rPr>
          <w:lang w:val="bs-Latn-BA"/>
        </w:rPr>
        <w:t>materijalno pravo, i</w:t>
      </w:r>
      <w:r w:rsidR="00D42A47" w:rsidRPr="007F48CB">
        <w:rPr>
          <w:lang w:val="bs-Latn-BA"/>
        </w:rPr>
        <w:t xml:space="preserve"> zaključio da </w:t>
      </w:r>
      <w:r w:rsidR="00601825" w:rsidRPr="007F48CB">
        <w:rPr>
          <w:lang w:val="bs-Latn-BA"/>
        </w:rPr>
        <w:t>je tužena postupala u skladu sa nadležnostima i ovlaštenjima propisanim zakonom</w:t>
      </w:r>
      <w:r w:rsidR="00AB0E92" w:rsidRPr="007F48CB">
        <w:rPr>
          <w:lang w:val="bs-Latn-BA"/>
        </w:rPr>
        <w:t>. Ovakav</w:t>
      </w:r>
      <w:r w:rsidR="00D7571C" w:rsidRPr="007F48CB">
        <w:rPr>
          <w:lang w:val="bs-Latn-BA"/>
        </w:rPr>
        <w:t xml:space="preserve"> zaključak </w:t>
      </w:r>
      <w:r w:rsidR="00AB0E92" w:rsidRPr="007F48CB">
        <w:rPr>
          <w:lang w:val="bs-Latn-BA"/>
        </w:rPr>
        <w:t xml:space="preserve">drugostepenog suda </w:t>
      </w:r>
      <w:r w:rsidR="00D7571C" w:rsidRPr="007F48CB">
        <w:rPr>
          <w:lang w:val="bs-Latn-BA"/>
        </w:rPr>
        <w:t>se temelji na utvrđenju da su organi tužene</w:t>
      </w:r>
      <w:r w:rsidR="00601825" w:rsidRPr="007F48CB">
        <w:rPr>
          <w:lang w:val="bs-Latn-BA"/>
        </w:rPr>
        <w:t xml:space="preserve"> nakon poništavanja </w:t>
      </w:r>
      <w:r w:rsidR="00D7571C" w:rsidRPr="007F48CB">
        <w:rPr>
          <w:lang w:val="bs-Latn-BA"/>
        </w:rPr>
        <w:t xml:space="preserve">osporenih </w:t>
      </w:r>
      <w:r w:rsidR="00601825" w:rsidRPr="007F48CB">
        <w:rPr>
          <w:lang w:val="bs-Latn-BA"/>
        </w:rPr>
        <w:t>rješenja postupal</w:t>
      </w:r>
      <w:r w:rsidR="00D7571C" w:rsidRPr="007F48CB">
        <w:rPr>
          <w:lang w:val="bs-Latn-BA"/>
        </w:rPr>
        <w:t>i</w:t>
      </w:r>
      <w:r w:rsidR="00601825" w:rsidRPr="007F48CB">
        <w:rPr>
          <w:lang w:val="bs-Latn-BA"/>
        </w:rPr>
        <w:t xml:space="preserve"> po uputama viših organa</w:t>
      </w:r>
      <w:r w:rsidR="00D7571C" w:rsidRPr="007F48CB">
        <w:rPr>
          <w:lang w:val="bs-Latn-BA"/>
        </w:rPr>
        <w:t xml:space="preserve"> i suda, </w:t>
      </w:r>
      <w:r w:rsidR="00B54390" w:rsidRPr="007F48CB">
        <w:rPr>
          <w:lang w:val="bs-Latn-BA"/>
        </w:rPr>
        <w:t xml:space="preserve">i ocjeni da </w:t>
      </w:r>
      <w:r w:rsidR="00993100" w:rsidRPr="007F48CB">
        <w:rPr>
          <w:lang w:val="bs-Latn-BA"/>
        </w:rPr>
        <w:t>različito pravno shvatanje i tumačenje propisa od strane tužene</w:t>
      </w:r>
      <w:r w:rsidR="00D7571C" w:rsidRPr="007F48CB">
        <w:rPr>
          <w:lang w:val="bs-Latn-BA"/>
        </w:rPr>
        <w:t>,</w:t>
      </w:r>
      <w:r w:rsidR="0067751C" w:rsidRPr="007F48CB">
        <w:rPr>
          <w:lang w:val="bs-Latn-BA"/>
        </w:rPr>
        <w:t xml:space="preserve"> u odnosu na tumačenje suda</w:t>
      </w:r>
      <w:r w:rsidR="00D7571C" w:rsidRPr="007F48CB">
        <w:rPr>
          <w:lang w:val="bs-Latn-BA"/>
        </w:rPr>
        <w:t>,</w:t>
      </w:r>
      <w:r w:rsidR="0067751C" w:rsidRPr="007F48CB">
        <w:rPr>
          <w:lang w:val="bs-Latn-BA"/>
        </w:rPr>
        <w:t xml:space="preserve"> ne predstavlja nezakonito i štetno postupanje</w:t>
      </w:r>
      <w:r w:rsidR="00D7571C" w:rsidRPr="007F48CB">
        <w:rPr>
          <w:lang w:val="bs-Latn-BA"/>
        </w:rPr>
        <w:t xml:space="preserve">. Osim toga, </w:t>
      </w:r>
      <w:r w:rsidR="0016534A" w:rsidRPr="007F48CB">
        <w:rPr>
          <w:lang w:val="bs-Latn-BA"/>
        </w:rPr>
        <w:t xml:space="preserve">organ tužene </w:t>
      </w:r>
      <w:r w:rsidR="00EA231E" w:rsidRPr="007F48CB">
        <w:rPr>
          <w:lang w:val="bs-Latn-BA"/>
        </w:rPr>
        <w:t>ni</w:t>
      </w:r>
      <w:r w:rsidR="0016534A" w:rsidRPr="007F48CB">
        <w:rPr>
          <w:lang w:val="bs-Latn-BA"/>
        </w:rPr>
        <w:t xml:space="preserve">je postupao </w:t>
      </w:r>
      <w:r w:rsidR="00EA231E" w:rsidRPr="007F48CB">
        <w:rPr>
          <w:lang w:val="bs-Latn-BA"/>
        </w:rPr>
        <w:t>ne</w:t>
      </w:r>
      <w:r w:rsidR="0016534A" w:rsidRPr="007F48CB">
        <w:rPr>
          <w:lang w:val="bs-Latn-BA"/>
        </w:rPr>
        <w:t>zakonito kada je donio rješenje o pri</w:t>
      </w:r>
      <w:r w:rsidR="00D7571C" w:rsidRPr="007F48CB">
        <w:rPr>
          <w:lang w:val="bs-Latn-BA"/>
        </w:rPr>
        <w:t>nud</w:t>
      </w:r>
      <w:r w:rsidR="0016534A" w:rsidRPr="007F48CB">
        <w:rPr>
          <w:lang w:val="bs-Latn-BA"/>
        </w:rPr>
        <w:t>noj naplati utvrđen</w:t>
      </w:r>
      <w:r w:rsidR="00EA231E" w:rsidRPr="007F48CB">
        <w:rPr>
          <w:lang w:val="bs-Latn-BA"/>
        </w:rPr>
        <w:t>e</w:t>
      </w:r>
      <w:r w:rsidR="0016534A" w:rsidRPr="007F48CB">
        <w:rPr>
          <w:lang w:val="bs-Latn-BA"/>
        </w:rPr>
        <w:t xml:space="preserve"> porezn</w:t>
      </w:r>
      <w:r w:rsidR="00D7571C" w:rsidRPr="007F48CB">
        <w:rPr>
          <w:lang w:val="bs-Latn-BA"/>
        </w:rPr>
        <w:t>e obaveze</w:t>
      </w:r>
      <w:r w:rsidR="005F70C7" w:rsidRPr="007F48CB">
        <w:rPr>
          <w:lang w:val="bs-Latn-BA"/>
        </w:rPr>
        <w:t>, budući da je rješenje o</w:t>
      </w:r>
      <w:r w:rsidR="00D7571C" w:rsidRPr="007F48CB">
        <w:rPr>
          <w:lang w:val="bs-Latn-BA"/>
        </w:rPr>
        <w:t>d</w:t>
      </w:r>
      <w:r w:rsidR="005F70C7" w:rsidRPr="007F48CB">
        <w:rPr>
          <w:lang w:val="bs-Latn-BA"/>
        </w:rPr>
        <w:t xml:space="preserve"> 1.2.2002. godine </w:t>
      </w:r>
      <w:r w:rsidR="00EA231E" w:rsidRPr="007F48CB">
        <w:rPr>
          <w:lang w:val="bs-Latn-BA"/>
        </w:rPr>
        <w:t xml:space="preserve">u momentu blokiranja računa tuženog </w:t>
      </w:r>
      <w:r w:rsidR="005F70C7" w:rsidRPr="007F48CB">
        <w:rPr>
          <w:lang w:val="bs-Latn-BA"/>
        </w:rPr>
        <w:t xml:space="preserve">imalo svojstvo pravomoćnosti, a </w:t>
      </w:r>
      <w:r w:rsidR="00556F6E" w:rsidRPr="007F48CB">
        <w:rPr>
          <w:lang w:val="bs-Latn-BA"/>
        </w:rPr>
        <w:t>tuženi je pos</w:t>
      </w:r>
      <w:r w:rsidR="00E95610" w:rsidRPr="007F48CB">
        <w:rPr>
          <w:lang w:val="bs-Latn-BA"/>
        </w:rPr>
        <w:t xml:space="preserve">tupio u skladu sa uputama suda, </w:t>
      </w:r>
      <w:r w:rsidR="00556F6E" w:rsidRPr="007F48CB">
        <w:rPr>
          <w:lang w:val="bs-Latn-BA"/>
        </w:rPr>
        <w:t xml:space="preserve">izvršio ponovni inspekcijski nadzor, </w:t>
      </w:r>
      <w:r w:rsidR="00E95610" w:rsidRPr="007F48CB">
        <w:rPr>
          <w:lang w:val="bs-Latn-BA"/>
        </w:rPr>
        <w:t>i</w:t>
      </w:r>
      <w:r w:rsidR="00556F6E" w:rsidRPr="007F48CB">
        <w:rPr>
          <w:lang w:val="bs-Latn-BA"/>
        </w:rPr>
        <w:t xml:space="preserve"> donio rješenj</w:t>
      </w:r>
      <w:r w:rsidR="00EA231E" w:rsidRPr="007F48CB">
        <w:rPr>
          <w:lang w:val="bs-Latn-BA"/>
        </w:rPr>
        <w:t>a</w:t>
      </w:r>
      <w:r w:rsidR="00556F6E" w:rsidRPr="007F48CB">
        <w:rPr>
          <w:lang w:val="bs-Latn-BA"/>
        </w:rPr>
        <w:t xml:space="preserve"> o utvrđivanju više uplaćenih javnih prihoda </w:t>
      </w:r>
      <w:r w:rsidR="009D52F2" w:rsidRPr="007F48CB">
        <w:rPr>
          <w:lang w:val="bs-Latn-BA"/>
        </w:rPr>
        <w:t>radi</w:t>
      </w:r>
      <w:r w:rsidR="00556F6E" w:rsidRPr="007F48CB">
        <w:rPr>
          <w:lang w:val="bs-Latn-BA"/>
        </w:rPr>
        <w:t xml:space="preserve"> povrat</w:t>
      </w:r>
      <w:r w:rsidR="009D52F2" w:rsidRPr="007F48CB">
        <w:rPr>
          <w:lang w:val="bs-Latn-BA"/>
        </w:rPr>
        <w:t>a</w:t>
      </w:r>
      <w:r w:rsidR="00556F6E" w:rsidRPr="007F48CB">
        <w:rPr>
          <w:lang w:val="bs-Latn-BA"/>
        </w:rPr>
        <w:t xml:space="preserve"> novčanih sredstava </w:t>
      </w:r>
      <w:r w:rsidR="009D52F2" w:rsidRPr="007F48CB">
        <w:rPr>
          <w:lang w:val="bs-Latn-BA"/>
        </w:rPr>
        <w:t>tužitelju</w:t>
      </w:r>
      <w:r w:rsidR="00556F6E" w:rsidRPr="007F48CB">
        <w:rPr>
          <w:lang w:val="bs-Latn-BA"/>
        </w:rPr>
        <w:t xml:space="preserve">, </w:t>
      </w:r>
      <w:r w:rsidR="009D52F2" w:rsidRPr="007F48CB">
        <w:rPr>
          <w:lang w:val="bs-Latn-BA"/>
        </w:rPr>
        <w:t>i tako</w:t>
      </w:r>
      <w:r w:rsidR="00556F6E" w:rsidRPr="007F48CB">
        <w:rPr>
          <w:lang w:val="bs-Latn-BA"/>
        </w:rPr>
        <w:t xml:space="preserve"> </w:t>
      </w:r>
      <w:r w:rsidR="00D3704F" w:rsidRPr="007F48CB">
        <w:rPr>
          <w:lang w:val="bs-Latn-BA"/>
        </w:rPr>
        <w:t xml:space="preserve">otklonio </w:t>
      </w:r>
      <w:r w:rsidR="00EA231E" w:rsidRPr="007F48CB">
        <w:rPr>
          <w:lang w:val="bs-Latn-BA"/>
        </w:rPr>
        <w:t xml:space="preserve">pravnu </w:t>
      </w:r>
      <w:r w:rsidR="00D3704F" w:rsidRPr="007F48CB">
        <w:rPr>
          <w:lang w:val="bs-Latn-BA"/>
        </w:rPr>
        <w:t xml:space="preserve">posljedicu donošenja nezakonitog rješenja. Shodno </w:t>
      </w:r>
      <w:r w:rsidR="00EA231E" w:rsidRPr="007F48CB">
        <w:rPr>
          <w:lang w:val="bs-Latn-BA"/>
        </w:rPr>
        <w:t>navedenom</w:t>
      </w:r>
      <w:r w:rsidR="00D3704F" w:rsidRPr="007F48CB">
        <w:rPr>
          <w:lang w:val="bs-Latn-BA"/>
        </w:rPr>
        <w:t>, drugostepeni sud je utvrdio da</w:t>
      </w:r>
      <w:r w:rsidR="00181FE7" w:rsidRPr="007F48CB">
        <w:rPr>
          <w:lang w:val="bs-Latn-BA"/>
        </w:rPr>
        <w:t xml:space="preserve"> u ovom postupku </w:t>
      </w:r>
      <w:r w:rsidR="00EA231E" w:rsidRPr="007F48CB">
        <w:rPr>
          <w:lang w:val="bs-Latn-BA"/>
        </w:rPr>
        <w:t xml:space="preserve">tužitelj </w:t>
      </w:r>
      <w:r w:rsidR="00181FE7" w:rsidRPr="007F48CB">
        <w:rPr>
          <w:lang w:val="bs-Latn-BA"/>
        </w:rPr>
        <w:t>nije dokazao da je rad organa tužene bio nezakoni</w:t>
      </w:r>
      <w:r w:rsidR="00EA231E" w:rsidRPr="007F48CB">
        <w:rPr>
          <w:lang w:val="bs-Latn-BA"/>
        </w:rPr>
        <w:t>t</w:t>
      </w:r>
      <w:r w:rsidR="00181FE7" w:rsidRPr="007F48CB">
        <w:rPr>
          <w:lang w:val="bs-Latn-BA"/>
        </w:rPr>
        <w:t xml:space="preserve"> ili nep</w:t>
      </w:r>
      <w:r w:rsidR="00D7571C" w:rsidRPr="007F48CB">
        <w:rPr>
          <w:lang w:val="bs-Latn-BA"/>
        </w:rPr>
        <w:t>r</w:t>
      </w:r>
      <w:r w:rsidR="00181FE7" w:rsidRPr="007F48CB">
        <w:rPr>
          <w:lang w:val="bs-Latn-BA"/>
        </w:rPr>
        <w:t xml:space="preserve">avilan, pa je zahtjev tužitelja za naknadu štete odbio </w:t>
      </w:r>
      <w:r w:rsidR="00D7571C" w:rsidRPr="007F48CB">
        <w:rPr>
          <w:lang w:val="bs-Latn-BA"/>
        </w:rPr>
        <w:t>kao neosnovan</w:t>
      </w:r>
      <w:r w:rsidR="00181FE7" w:rsidRPr="007F48CB">
        <w:rPr>
          <w:lang w:val="bs-Latn-BA"/>
        </w:rPr>
        <w:t>.</w:t>
      </w:r>
    </w:p>
    <w:p w:rsidR="00181FE7" w:rsidRPr="007F48CB" w:rsidRDefault="00181FE7" w:rsidP="00DC0EFD">
      <w:pPr>
        <w:jc w:val="both"/>
        <w:rPr>
          <w:lang w:val="bs-Latn-BA"/>
        </w:rPr>
      </w:pPr>
    </w:p>
    <w:p w:rsidR="00181FE7" w:rsidRPr="007F48CB" w:rsidRDefault="00181FE7" w:rsidP="00DC0EFD">
      <w:pPr>
        <w:jc w:val="both"/>
        <w:rPr>
          <w:lang w:val="bs-Latn-BA"/>
        </w:rPr>
      </w:pPr>
      <w:r w:rsidRPr="007F48CB">
        <w:rPr>
          <w:lang w:val="bs-Latn-BA"/>
        </w:rPr>
        <w:t>Neosnovano revident ukazuje na povredu člana 8. u vezi sa članom 209. ZPP</w:t>
      </w:r>
      <w:r w:rsidR="00511E3C" w:rsidRPr="007F48CB">
        <w:rPr>
          <w:lang w:val="bs-Latn-BA"/>
        </w:rPr>
        <w:t xml:space="preserve"> u postupku pred drugostepenim sudom.</w:t>
      </w:r>
    </w:p>
    <w:p w:rsidR="00511E3C" w:rsidRPr="007F48CB" w:rsidRDefault="00511E3C" w:rsidP="00DC0EFD">
      <w:pPr>
        <w:jc w:val="both"/>
        <w:rPr>
          <w:lang w:val="bs-Latn-BA"/>
        </w:rPr>
      </w:pPr>
      <w:r w:rsidRPr="007F48CB">
        <w:rPr>
          <w:lang w:val="bs-Latn-BA"/>
        </w:rPr>
        <w:tab/>
      </w:r>
    </w:p>
    <w:p w:rsidR="002D154F" w:rsidRPr="007F48CB" w:rsidRDefault="008A6E8A" w:rsidP="00E354F8">
      <w:pPr>
        <w:jc w:val="both"/>
        <w:rPr>
          <w:lang w:val="bs-Latn-BA"/>
        </w:rPr>
      </w:pPr>
      <w:r w:rsidRPr="007F48CB">
        <w:rPr>
          <w:lang w:val="bs-Latn-BA"/>
        </w:rPr>
        <w:t>Iz razloga datih u</w:t>
      </w:r>
      <w:r w:rsidR="00511E3C" w:rsidRPr="007F48CB">
        <w:rPr>
          <w:lang w:val="bs-Latn-BA"/>
        </w:rPr>
        <w:t xml:space="preserve"> obrazloženju </w:t>
      </w:r>
      <w:r w:rsidR="00EA231E" w:rsidRPr="007F48CB">
        <w:rPr>
          <w:lang w:val="bs-Latn-BA"/>
        </w:rPr>
        <w:t>drugostepene</w:t>
      </w:r>
      <w:r w:rsidR="00511E3C" w:rsidRPr="007F48CB">
        <w:rPr>
          <w:lang w:val="bs-Latn-BA"/>
        </w:rPr>
        <w:t xml:space="preserve"> presude proizlazi da je</w:t>
      </w:r>
      <w:r w:rsidR="00EA231E" w:rsidRPr="007F48CB">
        <w:rPr>
          <w:lang w:val="bs-Latn-BA"/>
        </w:rPr>
        <w:t xml:space="preserve"> žalbeni</w:t>
      </w:r>
      <w:r w:rsidR="00511E3C" w:rsidRPr="007F48CB">
        <w:rPr>
          <w:lang w:val="bs-Latn-BA"/>
        </w:rPr>
        <w:t xml:space="preserve"> sud pravilno prihvatio utvrđenja prv</w:t>
      </w:r>
      <w:r w:rsidR="00F21A04" w:rsidRPr="007F48CB">
        <w:rPr>
          <w:lang w:val="bs-Latn-BA"/>
        </w:rPr>
        <w:t>ostepenog suda</w:t>
      </w:r>
      <w:r w:rsidR="00EA231E" w:rsidRPr="007F48CB">
        <w:rPr>
          <w:lang w:val="bs-Latn-BA"/>
        </w:rPr>
        <w:t xml:space="preserve"> u vezi sa odlučnim činjenicama</w:t>
      </w:r>
      <w:r w:rsidR="00F21A04" w:rsidRPr="007F48CB">
        <w:rPr>
          <w:lang w:val="bs-Latn-BA"/>
        </w:rPr>
        <w:t xml:space="preserve">, </w:t>
      </w:r>
      <w:r w:rsidRPr="007F48CB">
        <w:rPr>
          <w:lang w:val="bs-Latn-BA"/>
        </w:rPr>
        <w:t>te da</w:t>
      </w:r>
      <w:r w:rsidR="00F21A04" w:rsidRPr="007F48CB">
        <w:rPr>
          <w:lang w:val="bs-Latn-BA"/>
        </w:rPr>
        <w:t xml:space="preserve"> je ocjenu o postojanju uzročne veze između postupanja organa tuženog i nastale štete</w:t>
      </w:r>
      <w:r w:rsidR="003C738A" w:rsidRPr="007F48CB">
        <w:rPr>
          <w:lang w:val="bs-Latn-BA"/>
        </w:rPr>
        <w:t xml:space="preserve"> pravilno zasnovao na zakonskim odredbama </w:t>
      </w:r>
      <w:r w:rsidR="00406BE9" w:rsidRPr="007F48CB">
        <w:rPr>
          <w:lang w:val="bs-Latn-BA"/>
        </w:rPr>
        <w:t>kojima su propisane</w:t>
      </w:r>
      <w:r w:rsidR="003C738A" w:rsidRPr="007F48CB">
        <w:rPr>
          <w:lang w:val="bs-Latn-BA"/>
        </w:rPr>
        <w:t xml:space="preserve"> nadležnost</w:t>
      </w:r>
      <w:r w:rsidR="00406BE9" w:rsidRPr="007F48CB">
        <w:rPr>
          <w:lang w:val="bs-Latn-BA"/>
        </w:rPr>
        <w:t>i</w:t>
      </w:r>
      <w:r w:rsidR="003C738A" w:rsidRPr="007F48CB">
        <w:rPr>
          <w:lang w:val="bs-Latn-BA"/>
        </w:rPr>
        <w:t xml:space="preserve"> i ovlaštenja</w:t>
      </w:r>
      <w:r w:rsidR="00406BE9" w:rsidRPr="007F48CB">
        <w:rPr>
          <w:lang w:val="bs-Latn-BA"/>
        </w:rPr>
        <w:t xml:space="preserve"> tužene, kao i</w:t>
      </w:r>
      <w:r w:rsidR="003C738A" w:rsidRPr="007F48CB">
        <w:rPr>
          <w:lang w:val="bs-Latn-BA"/>
        </w:rPr>
        <w:t xml:space="preserve"> dvostepenost upravnog postupka i mogućnost vođenja upravnog spora</w:t>
      </w:r>
      <w:r w:rsidR="00406BE9" w:rsidRPr="007F48CB">
        <w:rPr>
          <w:lang w:val="bs-Latn-BA"/>
        </w:rPr>
        <w:t>.</w:t>
      </w:r>
      <w:r w:rsidR="00C5330E" w:rsidRPr="007F48CB">
        <w:rPr>
          <w:lang w:val="bs-Latn-BA"/>
        </w:rPr>
        <w:t xml:space="preserve"> </w:t>
      </w:r>
    </w:p>
    <w:p w:rsidR="002D154F" w:rsidRPr="007F48CB" w:rsidRDefault="002D154F" w:rsidP="00511E3C">
      <w:pPr>
        <w:ind w:firstLine="720"/>
        <w:jc w:val="both"/>
        <w:rPr>
          <w:lang w:val="bs-Latn-BA"/>
        </w:rPr>
      </w:pPr>
    </w:p>
    <w:p w:rsidR="002D154F" w:rsidRPr="007F48CB" w:rsidRDefault="00EA231E" w:rsidP="000F3634">
      <w:pPr>
        <w:jc w:val="both"/>
        <w:rPr>
          <w:lang w:val="bs-Latn-BA"/>
        </w:rPr>
      </w:pPr>
      <w:r w:rsidRPr="007F48CB">
        <w:rPr>
          <w:lang w:val="bs-Latn-BA"/>
        </w:rPr>
        <w:t>Naime, p</w:t>
      </w:r>
      <w:r w:rsidR="00F22904" w:rsidRPr="007F48CB">
        <w:rPr>
          <w:lang w:val="bs-Latn-BA"/>
        </w:rPr>
        <w:t>onašanje</w:t>
      </w:r>
      <w:r w:rsidR="00526A01" w:rsidRPr="007F48CB">
        <w:rPr>
          <w:lang w:val="bs-Latn-BA"/>
        </w:rPr>
        <w:t xml:space="preserve"> inspektora</w:t>
      </w:r>
      <w:r w:rsidR="00820ABB" w:rsidRPr="007F48CB">
        <w:rPr>
          <w:lang w:val="bs-Latn-BA"/>
        </w:rPr>
        <w:t xml:space="preserve"> tužene</w:t>
      </w:r>
      <w:r w:rsidR="00526A01" w:rsidRPr="007F48CB">
        <w:rPr>
          <w:lang w:val="bs-Latn-BA"/>
        </w:rPr>
        <w:t>, koje je prvostepeni sud oc</w:t>
      </w:r>
      <w:r w:rsidR="00730483" w:rsidRPr="007F48CB">
        <w:rPr>
          <w:lang w:val="bs-Latn-BA"/>
        </w:rPr>
        <w:t>ijenio kao bahatost i aroganciju</w:t>
      </w:r>
      <w:r w:rsidR="00526A01" w:rsidRPr="007F48CB">
        <w:rPr>
          <w:lang w:val="bs-Latn-BA"/>
        </w:rPr>
        <w:t xml:space="preserve">, </w:t>
      </w:r>
      <w:r w:rsidRPr="007F48CB">
        <w:rPr>
          <w:lang w:val="bs-Latn-BA"/>
        </w:rPr>
        <w:t xml:space="preserve">u konkretnom slučaju se </w:t>
      </w:r>
      <w:r w:rsidR="00E332F0" w:rsidRPr="007F48CB">
        <w:rPr>
          <w:lang w:val="bs-Latn-BA"/>
        </w:rPr>
        <w:t>ne može</w:t>
      </w:r>
      <w:r w:rsidR="00820ABB" w:rsidRPr="007F48CB">
        <w:rPr>
          <w:lang w:val="bs-Latn-BA"/>
        </w:rPr>
        <w:t xml:space="preserve"> </w:t>
      </w:r>
      <w:r w:rsidR="00526A01" w:rsidRPr="007F48CB">
        <w:rPr>
          <w:lang w:val="bs-Latn-BA"/>
        </w:rPr>
        <w:t xml:space="preserve">smatrati </w:t>
      </w:r>
      <w:r w:rsidR="004000AE" w:rsidRPr="007F48CB">
        <w:rPr>
          <w:lang w:val="bs-Latn-BA"/>
        </w:rPr>
        <w:t>uzrokom koji redovno dovodi do štete (</w:t>
      </w:r>
      <w:r w:rsidR="00883113" w:rsidRPr="007F48CB">
        <w:rPr>
          <w:lang w:val="bs-Latn-BA"/>
        </w:rPr>
        <w:t>pravno relevantni</w:t>
      </w:r>
      <w:r w:rsidR="004000AE" w:rsidRPr="007F48CB">
        <w:rPr>
          <w:lang w:val="bs-Latn-BA"/>
        </w:rPr>
        <w:t xml:space="preserve"> uzrok)</w:t>
      </w:r>
      <w:r w:rsidR="005119F4" w:rsidRPr="007F48CB">
        <w:rPr>
          <w:lang w:val="bs-Latn-BA"/>
        </w:rPr>
        <w:t xml:space="preserve">, </w:t>
      </w:r>
      <w:r w:rsidRPr="007F48CB">
        <w:rPr>
          <w:lang w:val="bs-Latn-BA"/>
        </w:rPr>
        <w:t xml:space="preserve">jer takvo ponašanje ne mora biti u uzročnoj vezi sa odlukom </w:t>
      </w:r>
      <w:r w:rsidR="00F86331" w:rsidRPr="007F48CB">
        <w:rPr>
          <w:lang w:val="bs-Latn-BA"/>
        </w:rPr>
        <w:t xml:space="preserve">koja se </w:t>
      </w:r>
      <w:r w:rsidRPr="007F48CB">
        <w:rPr>
          <w:lang w:val="bs-Latn-BA"/>
        </w:rPr>
        <w:t>do</w:t>
      </w:r>
      <w:r w:rsidR="00F86331" w:rsidRPr="007F48CB">
        <w:rPr>
          <w:lang w:val="bs-Latn-BA"/>
        </w:rPr>
        <w:t>nosi</w:t>
      </w:r>
      <w:r w:rsidR="00E70F2C">
        <w:rPr>
          <w:lang w:val="bs-Latn-BA"/>
        </w:rPr>
        <w:t xml:space="preserve"> nakon inspekcijskog nadzora.</w:t>
      </w:r>
      <w:r w:rsidR="00F86331" w:rsidRPr="007F48CB">
        <w:rPr>
          <w:lang w:val="bs-Latn-BA"/>
        </w:rPr>
        <w:t>Shodno tome</w:t>
      </w:r>
      <w:r w:rsidRPr="007F48CB">
        <w:rPr>
          <w:lang w:val="bs-Latn-BA"/>
        </w:rPr>
        <w:t>, ponašanje inspektora prilikom utvrđivanja činjenica</w:t>
      </w:r>
      <w:r w:rsidR="00985DCD" w:rsidRPr="007F48CB">
        <w:rPr>
          <w:lang w:val="bs-Latn-BA"/>
        </w:rPr>
        <w:t xml:space="preserve"> nije </w:t>
      </w:r>
      <w:r w:rsidR="004000AE" w:rsidRPr="007F48CB">
        <w:rPr>
          <w:lang w:val="bs-Latn-BA"/>
        </w:rPr>
        <w:t>od odlučnog značaja</w:t>
      </w:r>
      <w:r w:rsidR="00337D99" w:rsidRPr="007F48CB">
        <w:rPr>
          <w:lang w:val="bs-Latn-BA"/>
        </w:rPr>
        <w:t xml:space="preserve"> za ishod ovog spora</w:t>
      </w:r>
      <w:r w:rsidR="00D05908" w:rsidRPr="007F48CB">
        <w:rPr>
          <w:lang w:val="bs-Latn-BA"/>
        </w:rPr>
        <w:t>, pa drugačiji</w:t>
      </w:r>
      <w:r w:rsidR="00283C9B" w:rsidRPr="007F48CB">
        <w:rPr>
          <w:lang w:val="bs-Latn-BA"/>
        </w:rPr>
        <w:t xml:space="preserve"> </w:t>
      </w:r>
      <w:r w:rsidR="00D05908" w:rsidRPr="007F48CB">
        <w:rPr>
          <w:lang w:val="bs-Latn-BA"/>
        </w:rPr>
        <w:t>zaključak</w:t>
      </w:r>
      <w:r w:rsidR="00283C9B" w:rsidRPr="007F48CB">
        <w:rPr>
          <w:lang w:val="bs-Latn-BA"/>
        </w:rPr>
        <w:t xml:space="preserve"> drugostepenog suda</w:t>
      </w:r>
      <w:r w:rsidR="00985DCD" w:rsidRPr="007F48CB">
        <w:rPr>
          <w:lang w:val="bs-Latn-BA"/>
        </w:rPr>
        <w:t xml:space="preserve"> u vezi s tim, </w:t>
      </w:r>
      <w:r w:rsidR="00460FA6" w:rsidRPr="007F48CB">
        <w:rPr>
          <w:lang w:val="bs-Latn-BA"/>
        </w:rPr>
        <w:t>ne upućuje na povredu postupka koja je bila od uticaja na donošenje zakonite i pravilne presude</w:t>
      </w:r>
      <w:r w:rsidR="00337D99" w:rsidRPr="007F48CB">
        <w:rPr>
          <w:lang w:val="bs-Latn-BA"/>
        </w:rPr>
        <w:t>.</w:t>
      </w:r>
      <w:r w:rsidRPr="007F48CB">
        <w:rPr>
          <w:lang w:val="bs-Latn-BA"/>
        </w:rPr>
        <w:t xml:space="preserve"> </w:t>
      </w:r>
      <w:r w:rsidR="00DD10BF" w:rsidRPr="007F48CB">
        <w:rPr>
          <w:lang w:val="bs-Latn-BA"/>
        </w:rPr>
        <w:t>Shodno tome, o</w:t>
      </w:r>
      <w:r w:rsidR="002D154F" w:rsidRPr="007F48CB">
        <w:rPr>
          <w:lang w:val="bs-Latn-BA"/>
        </w:rPr>
        <w:t xml:space="preserve">vaj sud </w:t>
      </w:r>
      <w:r w:rsidR="00E332F0" w:rsidRPr="007F48CB">
        <w:rPr>
          <w:lang w:val="bs-Latn-BA"/>
        </w:rPr>
        <w:t xml:space="preserve">je </w:t>
      </w:r>
      <w:r w:rsidR="00F80835" w:rsidRPr="007F48CB">
        <w:rPr>
          <w:lang w:val="bs-Latn-BA"/>
        </w:rPr>
        <w:t xml:space="preserve">prihvatio </w:t>
      </w:r>
      <w:r w:rsidRPr="007F48CB">
        <w:rPr>
          <w:lang w:val="bs-Latn-BA"/>
        </w:rPr>
        <w:t xml:space="preserve">kao pravilnu i </w:t>
      </w:r>
      <w:r w:rsidR="002D154F" w:rsidRPr="007F48CB">
        <w:rPr>
          <w:lang w:val="bs-Latn-BA"/>
        </w:rPr>
        <w:t xml:space="preserve">ocjenu drugostepenog suda da ponašanje inspektora prilikom </w:t>
      </w:r>
      <w:r w:rsidR="002D154F" w:rsidRPr="007F48CB">
        <w:rPr>
          <w:lang w:val="bs-Latn-BA"/>
        </w:rPr>
        <w:lastRenderedPageBreak/>
        <w:t>vršenja inspekcijskog nadzora</w:t>
      </w:r>
      <w:r w:rsidR="003048F7" w:rsidRPr="007F48CB">
        <w:rPr>
          <w:lang w:val="bs-Latn-BA"/>
        </w:rPr>
        <w:t>, koje</w:t>
      </w:r>
      <w:r w:rsidR="002D154F" w:rsidRPr="007F48CB">
        <w:rPr>
          <w:lang w:val="bs-Latn-BA"/>
        </w:rPr>
        <w:t xml:space="preserve"> nije bilo </w:t>
      </w:r>
      <w:r w:rsidR="00A47A39" w:rsidRPr="007F48CB">
        <w:rPr>
          <w:lang w:val="bs-Latn-BA"/>
        </w:rPr>
        <w:t>obuhvaćeno primjedbama</w:t>
      </w:r>
      <w:r w:rsidR="002D154F" w:rsidRPr="007F48CB">
        <w:rPr>
          <w:lang w:val="bs-Latn-BA"/>
        </w:rPr>
        <w:t xml:space="preserve"> tužitelja </w:t>
      </w:r>
      <w:r w:rsidR="00A47A39" w:rsidRPr="007F48CB">
        <w:rPr>
          <w:lang w:val="bs-Latn-BA"/>
        </w:rPr>
        <w:t>na zapisnik</w:t>
      </w:r>
      <w:r w:rsidR="003048F7" w:rsidRPr="007F48CB">
        <w:rPr>
          <w:lang w:val="bs-Latn-BA"/>
        </w:rPr>
        <w:t xml:space="preserve"> od </w:t>
      </w:r>
      <w:r w:rsidR="0091132B" w:rsidRPr="007F48CB">
        <w:rPr>
          <w:lang w:val="bs-Latn-BA"/>
        </w:rPr>
        <w:t>1</w:t>
      </w:r>
      <w:r w:rsidR="003048F7" w:rsidRPr="007F48CB">
        <w:rPr>
          <w:lang w:val="bs-Latn-BA"/>
        </w:rPr>
        <w:t>1.</w:t>
      </w:r>
      <w:r w:rsidR="0091132B" w:rsidRPr="007F48CB">
        <w:rPr>
          <w:lang w:val="bs-Latn-BA"/>
        </w:rPr>
        <w:t>1</w:t>
      </w:r>
      <w:r w:rsidR="003048F7" w:rsidRPr="007F48CB">
        <w:rPr>
          <w:lang w:val="bs-Latn-BA"/>
        </w:rPr>
        <w:t>2.200</w:t>
      </w:r>
      <w:r w:rsidR="0091132B" w:rsidRPr="007F48CB">
        <w:rPr>
          <w:lang w:val="bs-Latn-BA"/>
        </w:rPr>
        <w:t>1</w:t>
      </w:r>
      <w:r w:rsidR="003048F7" w:rsidRPr="007F48CB">
        <w:rPr>
          <w:lang w:val="bs-Latn-BA"/>
        </w:rPr>
        <w:t>. godine</w:t>
      </w:r>
      <w:r w:rsidR="002D154F" w:rsidRPr="007F48CB">
        <w:rPr>
          <w:lang w:val="bs-Latn-BA"/>
        </w:rPr>
        <w:t xml:space="preserve">, </w:t>
      </w:r>
      <w:r w:rsidR="00924CB5" w:rsidRPr="007F48CB">
        <w:rPr>
          <w:lang w:val="bs-Latn-BA"/>
        </w:rPr>
        <w:t>ne predstavlja ozbiljno kršenje načela upravnog postupka</w:t>
      </w:r>
      <w:r w:rsidR="00F80835" w:rsidRPr="007F48CB">
        <w:rPr>
          <w:lang w:val="bs-Latn-BA"/>
        </w:rPr>
        <w:t>.</w:t>
      </w:r>
    </w:p>
    <w:p w:rsidR="00F80835" w:rsidRPr="007F48CB" w:rsidRDefault="00F80835" w:rsidP="002D154F">
      <w:pPr>
        <w:ind w:firstLine="720"/>
        <w:jc w:val="both"/>
        <w:rPr>
          <w:lang w:val="bs-Latn-BA"/>
        </w:rPr>
      </w:pPr>
    </w:p>
    <w:p w:rsidR="00F80835" w:rsidRPr="007F48CB" w:rsidRDefault="00F80835" w:rsidP="00527153">
      <w:pPr>
        <w:jc w:val="both"/>
        <w:rPr>
          <w:lang w:val="bs-Latn-BA"/>
        </w:rPr>
      </w:pPr>
      <w:r w:rsidRPr="007F48CB">
        <w:rPr>
          <w:lang w:val="bs-Latn-BA"/>
        </w:rPr>
        <w:t>Nije ostvaren ni revizioni razlog pogrešne primjene materijalnog prava.</w:t>
      </w:r>
    </w:p>
    <w:p w:rsidR="00924CB5" w:rsidRPr="007F48CB" w:rsidRDefault="00924CB5" w:rsidP="002D154F">
      <w:pPr>
        <w:ind w:firstLine="720"/>
        <w:jc w:val="both"/>
        <w:rPr>
          <w:lang w:val="bs-Latn-BA"/>
        </w:rPr>
      </w:pPr>
    </w:p>
    <w:p w:rsidR="00924CB5" w:rsidRPr="007F48CB" w:rsidRDefault="00C957AA" w:rsidP="002E10D6">
      <w:pPr>
        <w:jc w:val="both"/>
        <w:rPr>
          <w:lang w:val="bs-Latn-BA"/>
        </w:rPr>
      </w:pPr>
      <w:r w:rsidRPr="007F48CB">
        <w:rPr>
          <w:lang w:val="bs-Latn-BA"/>
        </w:rPr>
        <w:t>Pr</w:t>
      </w:r>
      <w:r w:rsidR="00B63FBC" w:rsidRPr="007F48CB">
        <w:rPr>
          <w:lang w:val="bs-Latn-BA"/>
        </w:rPr>
        <w:t xml:space="preserve">avilan je zaključak </w:t>
      </w:r>
      <w:r w:rsidRPr="007F48CB">
        <w:rPr>
          <w:lang w:val="bs-Latn-BA"/>
        </w:rPr>
        <w:t>drugostepenog suda</w:t>
      </w:r>
      <w:r w:rsidR="002A6FAD" w:rsidRPr="007F48CB">
        <w:rPr>
          <w:lang w:val="bs-Latn-BA"/>
        </w:rPr>
        <w:t xml:space="preserve"> </w:t>
      </w:r>
      <w:r w:rsidR="00B63FBC" w:rsidRPr="007F48CB">
        <w:rPr>
          <w:lang w:val="bs-Latn-BA"/>
        </w:rPr>
        <w:t>da</w:t>
      </w:r>
      <w:r w:rsidR="002A6FAD" w:rsidRPr="007F48CB">
        <w:rPr>
          <w:lang w:val="bs-Latn-BA"/>
        </w:rPr>
        <w:t xml:space="preserve"> rad organa tužene nije bio nepravilan i nez</w:t>
      </w:r>
      <w:r w:rsidR="005952D9" w:rsidRPr="007F48CB">
        <w:rPr>
          <w:lang w:val="bs-Latn-BA"/>
        </w:rPr>
        <w:t>akonit</w:t>
      </w:r>
      <w:r w:rsidR="002A6FAD" w:rsidRPr="007F48CB">
        <w:rPr>
          <w:lang w:val="bs-Latn-BA"/>
        </w:rPr>
        <w:t xml:space="preserve"> u smislu člana </w:t>
      </w:r>
      <w:r w:rsidR="00DD1EDA" w:rsidRPr="007F48CB">
        <w:rPr>
          <w:lang w:val="bs-Latn-BA"/>
        </w:rPr>
        <w:t xml:space="preserve">9. Zakona o upravi u Federaciji BiH, </w:t>
      </w:r>
      <w:r w:rsidR="00767641" w:rsidRPr="007F48CB">
        <w:rPr>
          <w:lang w:val="bs-Latn-BA"/>
        </w:rPr>
        <w:t>odnosno</w:t>
      </w:r>
      <w:r w:rsidR="005952D9" w:rsidRPr="007F48CB">
        <w:rPr>
          <w:lang w:val="bs-Latn-BA"/>
        </w:rPr>
        <w:t xml:space="preserve"> </w:t>
      </w:r>
      <w:r w:rsidR="00B63FBC" w:rsidRPr="007F48CB">
        <w:rPr>
          <w:lang w:val="bs-Latn-BA"/>
        </w:rPr>
        <w:t xml:space="preserve">da </w:t>
      </w:r>
      <w:r w:rsidR="005952D9" w:rsidRPr="007F48CB">
        <w:rPr>
          <w:lang w:val="bs-Latn-BA"/>
        </w:rPr>
        <w:t xml:space="preserve">njihovo postupanje nije u uzročnoj vezi sa </w:t>
      </w:r>
      <w:r w:rsidR="00565631" w:rsidRPr="007F48CB">
        <w:rPr>
          <w:lang w:val="bs-Latn-BA"/>
        </w:rPr>
        <w:t xml:space="preserve">štetom koju je tužitelj </w:t>
      </w:r>
      <w:r w:rsidR="004C2545" w:rsidRPr="007F48CB">
        <w:rPr>
          <w:lang w:val="bs-Latn-BA"/>
        </w:rPr>
        <w:t xml:space="preserve">u spornom periodu </w:t>
      </w:r>
      <w:r w:rsidR="00B91C42" w:rsidRPr="007F48CB">
        <w:rPr>
          <w:lang w:val="bs-Latn-BA"/>
        </w:rPr>
        <w:t xml:space="preserve">trpio </w:t>
      </w:r>
      <w:r w:rsidR="00767641" w:rsidRPr="007F48CB">
        <w:rPr>
          <w:lang w:val="bs-Latn-BA"/>
        </w:rPr>
        <w:t xml:space="preserve">u vidu izmakle koristi. Naime, </w:t>
      </w:r>
      <w:r w:rsidR="00B91C42" w:rsidRPr="007F48CB">
        <w:rPr>
          <w:lang w:val="bs-Latn-BA"/>
        </w:rPr>
        <w:t xml:space="preserve">rješenje kojim je tužitelju </w:t>
      </w:r>
      <w:r w:rsidR="00C94C93" w:rsidRPr="007F48CB">
        <w:rPr>
          <w:lang w:val="bs-Latn-BA"/>
        </w:rPr>
        <w:t>određena pri</w:t>
      </w:r>
      <w:r w:rsidR="00767641" w:rsidRPr="007F48CB">
        <w:rPr>
          <w:lang w:val="bs-Latn-BA"/>
        </w:rPr>
        <w:t>nud</w:t>
      </w:r>
      <w:r w:rsidR="00565631" w:rsidRPr="007F48CB">
        <w:rPr>
          <w:lang w:val="bs-Latn-BA"/>
        </w:rPr>
        <w:t>na naplata poreznih obaveza</w:t>
      </w:r>
      <w:r w:rsidR="00767641" w:rsidRPr="007F48CB">
        <w:rPr>
          <w:lang w:val="bs-Latn-BA"/>
        </w:rPr>
        <w:t xml:space="preserve"> i i</w:t>
      </w:r>
      <w:r w:rsidR="00A83F65" w:rsidRPr="007F48CB">
        <w:rPr>
          <w:lang w:val="bs-Latn-BA"/>
        </w:rPr>
        <w:t>zvršena blokada računa</w:t>
      </w:r>
      <w:r w:rsidR="00C94C93" w:rsidRPr="007F48CB">
        <w:rPr>
          <w:lang w:val="bs-Latn-BA"/>
        </w:rPr>
        <w:t xml:space="preserve"> je doneseno nakon pravosnažnosti </w:t>
      </w:r>
      <w:r w:rsidR="00767641" w:rsidRPr="007F48CB">
        <w:rPr>
          <w:lang w:val="bs-Latn-BA"/>
        </w:rPr>
        <w:t xml:space="preserve"> rješenja o uplati javnih prihoda</w:t>
      </w:r>
      <w:r w:rsidR="00F52B1A" w:rsidRPr="007F48CB">
        <w:rPr>
          <w:lang w:val="bs-Latn-BA"/>
        </w:rPr>
        <w:t xml:space="preserve">, </w:t>
      </w:r>
      <w:r w:rsidR="00767641" w:rsidRPr="007F48CB">
        <w:rPr>
          <w:lang w:val="bs-Latn-BA"/>
        </w:rPr>
        <w:t xml:space="preserve">a nakon što je </w:t>
      </w:r>
      <w:r w:rsidR="00565631" w:rsidRPr="007F48CB">
        <w:rPr>
          <w:lang w:val="bs-Latn-BA"/>
        </w:rPr>
        <w:t>u upravnom sporu osporeno</w:t>
      </w:r>
      <w:r w:rsidR="00767641" w:rsidRPr="007F48CB">
        <w:rPr>
          <w:lang w:val="bs-Latn-BA"/>
        </w:rPr>
        <w:t xml:space="preserve"> rješenje poništeno</w:t>
      </w:r>
      <w:r w:rsidR="00F52B1A" w:rsidRPr="007F48CB">
        <w:rPr>
          <w:lang w:val="bs-Latn-BA"/>
        </w:rPr>
        <w:t xml:space="preserve">, </w:t>
      </w:r>
      <w:r w:rsidR="00565631" w:rsidRPr="007F48CB">
        <w:rPr>
          <w:lang w:val="bs-Latn-BA"/>
        </w:rPr>
        <w:t>posljedice</w:t>
      </w:r>
      <w:r w:rsidR="00F77DA2" w:rsidRPr="007F48CB">
        <w:rPr>
          <w:lang w:val="bs-Latn-BA"/>
        </w:rPr>
        <w:t xml:space="preserve"> nepravilnog postupanja organa tužene</w:t>
      </w:r>
      <w:r w:rsidR="004C2545" w:rsidRPr="007F48CB">
        <w:rPr>
          <w:lang w:val="bs-Latn-BA"/>
        </w:rPr>
        <w:t xml:space="preserve"> su otklonjene</w:t>
      </w:r>
      <w:r w:rsidR="00F77DA2" w:rsidRPr="007F48CB">
        <w:rPr>
          <w:lang w:val="bs-Latn-BA"/>
        </w:rPr>
        <w:t xml:space="preserve"> i o postojanju obaveze tužitelja </w:t>
      </w:r>
      <w:r w:rsidR="004C2545" w:rsidRPr="007F48CB">
        <w:rPr>
          <w:lang w:val="bs-Latn-BA"/>
        </w:rPr>
        <w:t xml:space="preserve">je </w:t>
      </w:r>
      <w:r w:rsidR="00F77DA2" w:rsidRPr="007F48CB">
        <w:rPr>
          <w:lang w:val="bs-Latn-BA"/>
        </w:rPr>
        <w:t>odlučeno u skladu sa zakonom.</w:t>
      </w:r>
    </w:p>
    <w:p w:rsidR="00F77DA2" w:rsidRPr="007F48CB" w:rsidRDefault="00F77DA2" w:rsidP="002D154F">
      <w:pPr>
        <w:ind w:firstLine="720"/>
        <w:jc w:val="both"/>
        <w:rPr>
          <w:lang w:val="bs-Latn-BA"/>
        </w:rPr>
      </w:pPr>
    </w:p>
    <w:p w:rsidR="000462C7" w:rsidRPr="007F48CB" w:rsidRDefault="0091166A" w:rsidP="00655310">
      <w:pPr>
        <w:jc w:val="both"/>
        <w:rPr>
          <w:lang w:val="bs-Latn-BA"/>
        </w:rPr>
      </w:pPr>
      <w:r w:rsidRPr="007F48CB">
        <w:rPr>
          <w:lang w:val="bs-Latn-BA"/>
        </w:rPr>
        <w:t>Sporno pitanje od či</w:t>
      </w:r>
      <w:r w:rsidR="00F77DA2" w:rsidRPr="007F48CB">
        <w:rPr>
          <w:lang w:val="bs-Latn-BA"/>
        </w:rPr>
        <w:t xml:space="preserve">jeg </w:t>
      </w:r>
      <w:r w:rsidRPr="007F48CB">
        <w:rPr>
          <w:lang w:val="bs-Latn-BA"/>
        </w:rPr>
        <w:t xml:space="preserve">rješavanja </w:t>
      </w:r>
      <w:r w:rsidR="00F77DA2" w:rsidRPr="007F48CB">
        <w:rPr>
          <w:lang w:val="bs-Latn-BA"/>
        </w:rPr>
        <w:t>zavisi odluka suda u ovom sporu je</w:t>
      </w:r>
      <w:r w:rsidR="005E0B7B" w:rsidRPr="007F48CB">
        <w:rPr>
          <w:lang w:val="bs-Latn-BA"/>
        </w:rPr>
        <w:t xml:space="preserve"> da li između postupanja organa tužene i posljedice koju tužitelj </w:t>
      </w:r>
      <w:r w:rsidR="002E2343" w:rsidRPr="007F48CB">
        <w:rPr>
          <w:lang w:val="bs-Latn-BA"/>
        </w:rPr>
        <w:t>trpi postoji uzročna veza,</w:t>
      </w:r>
      <w:r w:rsidR="009F3179" w:rsidRPr="007F48CB">
        <w:rPr>
          <w:lang w:val="bs-Latn-BA"/>
        </w:rPr>
        <w:t xml:space="preserve"> čije je postojanje</w:t>
      </w:r>
      <w:r w:rsidR="002E2343" w:rsidRPr="007F48CB">
        <w:rPr>
          <w:lang w:val="bs-Latn-BA"/>
        </w:rPr>
        <w:t xml:space="preserve"> uslov odgovornosti za štetu i u smislu člana 172. ZOO</w:t>
      </w:r>
      <w:r w:rsidR="009F3179" w:rsidRPr="007F48CB">
        <w:rPr>
          <w:lang w:val="bs-Latn-BA"/>
        </w:rPr>
        <w:t xml:space="preserve">. </w:t>
      </w:r>
    </w:p>
    <w:p w:rsidR="000462C7" w:rsidRPr="007F48CB" w:rsidRDefault="000462C7" w:rsidP="004F7CE0">
      <w:pPr>
        <w:ind w:firstLine="720"/>
        <w:jc w:val="both"/>
        <w:rPr>
          <w:lang w:val="bs-Latn-BA"/>
        </w:rPr>
      </w:pPr>
    </w:p>
    <w:p w:rsidR="004F7CE0" w:rsidRPr="007F48CB" w:rsidRDefault="009F3179" w:rsidP="0066347F">
      <w:pPr>
        <w:jc w:val="both"/>
        <w:rPr>
          <w:lang w:val="bs-Latn-BA"/>
        </w:rPr>
      </w:pPr>
      <w:r w:rsidRPr="007F48CB">
        <w:rPr>
          <w:lang w:val="bs-Latn-BA"/>
        </w:rPr>
        <w:t>U ovom slučaju je utvrđeno da su organi tužene donijeli odluke na osnovu kojih je izvršena pr</w:t>
      </w:r>
      <w:r w:rsidR="00DA6125" w:rsidRPr="007F48CB">
        <w:rPr>
          <w:lang w:val="bs-Latn-BA"/>
        </w:rPr>
        <w:t xml:space="preserve">inudna naplata poreznih obaveza, u smislu odredaba člana </w:t>
      </w:r>
      <w:r w:rsidR="004F7CE0" w:rsidRPr="007F48CB">
        <w:rPr>
          <w:lang w:val="bs-Latn-BA"/>
        </w:rPr>
        <w:t>43.-45. Zakona o p</w:t>
      </w:r>
      <w:r w:rsidR="000462C7" w:rsidRPr="007F48CB">
        <w:rPr>
          <w:lang w:val="bs-Latn-BA"/>
        </w:rPr>
        <w:t>o</w:t>
      </w:r>
      <w:r w:rsidR="004F7CE0" w:rsidRPr="007F48CB">
        <w:rPr>
          <w:lang w:val="bs-Latn-BA"/>
        </w:rPr>
        <w:t>reznoj upravi Federacije Bosne i Hercegovine</w:t>
      </w:r>
      <w:r w:rsidR="004F7CE0" w:rsidRPr="007F48CB">
        <w:rPr>
          <w:rStyle w:val="FootnoteReference"/>
          <w:lang w:val="bs-Latn-BA"/>
        </w:rPr>
        <w:footnoteReference w:id="5"/>
      </w:r>
      <w:r w:rsidR="000462C7" w:rsidRPr="007F48CB">
        <w:rPr>
          <w:lang w:val="bs-Latn-BA"/>
        </w:rPr>
        <w:t xml:space="preserve">, koja su po </w:t>
      </w:r>
      <w:r w:rsidR="00A83F65" w:rsidRPr="007F48CB">
        <w:rPr>
          <w:lang w:val="bs-Latn-BA"/>
        </w:rPr>
        <w:t>tužbama tužitelja u upravnom spor</w:t>
      </w:r>
      <w:r w:rsidR="000462C7" w:rsidRPr="007F48CB">
        <w:rPr>
          <w:lang w:val="bs-Latn-BA"/>
        </w:rPr>
        <w:t>u poništena</w:t>
      </w:r>
      <w:r w:rsidR="00C90DB7" w:rsidRPr="007F48CB">
        <w:rPr>
          <w:lang w:val="bs-Latn-BA"/>
        </w:rPr>
        <w:t>.</w:t>
      </w:r>
    </w:p>
    <w:p w:rsidR="00C90DB7" w:rsidRPr="007F48CB" w:rsidRDefault="00C90DB7" w:rsidP="004F7CE0">
      <w:pPr>
        <w:ind w:firstLine="720"/>
        <w:jc w:val="both"/>
        <w:rPr>
          <w:lang w:val="bs-Latn-BA"/>
        </w:rPr>
      </w:pPr>
    </w:p>
    <w:p w:rsidR="00C90DB7" w:rsidRPr="007F48CB" w:rsidRDefault="00C90DB7" w:rsidP="00084909">
      <w:pPr>
        <w:jc w:val="both"/>
        <w:rPr>
          <w:lang w:val="bs-Latn-BA"/>
        </w:rPr>
      </w:pPr>
      <w:r w:rsidRPr="007F48CB">
        <w:rPr>
          <w:lang w:val="bs-Latn-BA"/>
        </w:rPr>
        <w:t>Prema shvatanju Ustavnog suda BiH</w:t>
      </w:r>
      <w:r w:rsidR="003832FC" w:rsidRPr="007F48CB">
        <w:rPr>
          <w:lang w:val="bs-Latn-BA"/>
        </w:rPr>
        <w:t xml:space="preserve">, izraženom u presudi AP-2360/09 od 28.9.2012. godine, </w:t>
      </w:r>
      <w:r w:rsidR="001F510E" w:rsidRPr="007F48CB">
        <w:rPr>
          <w:lang w:val="bs-Latn-BA"/>
        </w:rPr>
        <w:t>i u kasnijim odlukama</w:t>
      </w:r>
      <w:r w:rsidR="001F510E" w:rsidRPr="007F48CB">
        <w:rPr>
          <w:rStyle w:val="FootnoteReference"/>
          <w:lang w:val="bs-Latn-BA"/>
        </w:rPr>
        <w:footnoteReference w:id="6"/>
      </w:r>
      <w:r w:rsidR="001F510E" w:rsidRPr="007F48CB">
        <w:rPr>
          <w:lang w:val="bs-Latn-BA"/>
        </w:rPr>
        <w:t xml:space="preserve">, </w:t>
      </w:r>
      <w:r w:rsidR="003832FC" w:rsidRPr="007F48CB">
        <w:rPr>
          <w:lang w:val="bs-Latn-BA"/>
        </w:rPr>
        <w:t>član 172. stav 1. ZOO kao uslov odgovornosti</w:t>
      </w:r>
      <w:r w:rsidR="007A19A4" w:rsidRPr="007F48CB">
        <w:rPr>
          <w:lang w:val="bs-Latn-BA"/>
        </w:rPr>
        <w:t xml:space="preserve"> pravnog lica</w:t>
      </w:r>
      <w:r w:rsidR="003832FC" w:rsidRPr="007F48CB">
        <w:rPr>
          <w:lang w:val="bs-Latn-BA"/>
        </w:rPr>
        <w:t xml:space="preserve"> za štetu ne propisuje </w:t>
      </w:r>
      <w:r w:rsidR="003979CF" w:rsidRPr="007F48CB">
        <w:rPr>
          <w:lang w:val="bs-Latn-BA"/>
        </w:rPr>
        <w:t xml:space="preserve">utvrđenje </w:t>
      </w:r>
      <w:r w:rsidR="003832FC" w:rsidRPr="007F48CB">
        <w:rPr>
          <w:lang w:val="bs-Latn-BA"/>
        </w:rPr>
        <w:t>nezakonit</w:t>
      </w:r>
      <w:r w:rsidR="003979CF" w:rsidRPr="007F48CB">
        <w:rPr>
          <w:lang w:val="bs-Latn-BA"/>
        </w:rPr>
        <w:t>og ili nepravilnog</w:t>
      </w:r>
      <w:r w:rsidR="003832FC" w:rsidRPr="007F48CB">
        <w:rPr>
          <w:lang w:val="bs-Latn-BA"/>
        </w:rPr>
        <w:t xml:space="preserve"> rad</w:t>
      </w:r>
      <w:r w:rsidR="003979CF" w:rsidRPr="007F48CB">
        <w:rPr>
          <w:lang w:val="bs-Latn-BA"/>
        </w:rPr>
        <w:t>a</w:t>
      </w:r>
      <w:r w:rsidR="003832FC" w:rsidRPr="007F48CB">
        <w:rPr>
          <w:lang w:val="bs-Latn-BA"/>
        </w:rPr>
        <w:t xml:space="preserve"> organa</w:t>
      </w:r>
      <w:r w:rsidR="002F6442" w:rsidRPr="007F48CB">
        <w:rPr>
          <w:lang w:val="bs-Latn-BA"/>
        </w:rPr>
        <w:t>,</w:t>
      </w:r>
      <w:r w:rsidR="003832FC" w:rsidRPr="007F48CB">
        <w:rPr>
          <w:lang w:val="bs-Latn-BA"/>
        </w:rPr>
        <w:t xml:space="preserve"> već samo da je šteta nastupila u vršenju dužnosti </w:t>
      </w:r>
      <w:r w:rsidR="004C0436" w:rsidRPr="007F48CB">
        <w:rPr>
          <w:lang w:val="bs-Latn-BA"/>
        </w:rPr>
        <w:t xml:space="preserve">ili u vezi sa vršenjem dužnosti, pa </w:t>
      </w:r>
      <w:r w:rsidR="002F6442" w:rsidRPr="007F48CB">
        <w:rPr>
          <w:lang w:val="bs-Latn-BA"/>
        </w:rPr>
        <w:t xml:space="preserve">nije potrebno dokazivati ni </w:t>
      </w:r>
      <w:r w:rsidR="004C0436" w:rsidRPr="007F48CB">
        <w:rPr>
          <w:lang w:val="bs-Latn-BA"/>
        </w:rPr>
        <w:t>postojanje namjere da se uzrokuje šteta</w:t>
      </w:r>
      <w:r w:rsidR="00447278" w:rsidRPr="007F48CB">
        <w:rPr>
          <w:lang w:val="bs-Latn-BA"/>
        </w:rPr>
        <w:t>. Međutim, ono što se mora dokazati je postojanje uzročne veze između radnje organa pravnog lica i štetne po</w:t>
      </w:r>
      <w:r w:rsidR="007F3EC3" w:rsidRPr="007F48CB">
        <w:rPr>
          <w:lang w:val="bs-Latn-BA"/>
        </w:rPr>
        <w:t>sljedice, odnosno utvrditi da</w:t>
      </w:r>
      <w:r w:rsidR="00447278" w:rsidRPr="007F48CB">
        <w:rPr>
          <w:lang w:val="bs-Latn-BA"/>
        </w:rPr>
        <w:t xml:space="preserve"> </w:t>
      </w:r>
      <w:r w:rsidR="007F3EC3" w:rsidRPr="007F48CB">
        <w:rPr>
          <w:lang w:val="bs-Latn-BA"/>
        </w:rPr>
        <w:t xml:space="preserve">određeno </w:t>
      </w:r>
      <w:r w:rsidR="00447278" w:rsidRPr="007F48CB">
        <w:rPr>
          <w:lang w:val="bs-Latn-BA"/>
        </w:rPr>
        <w:t xml:space="preserve">postupanje </w:t>
      </w:r>
      <w:r w:rsidR="007F3EC3" w:rsidRPr="007F48CB">
        <w:rPr>
          <w:lang w:val="bs-Latn-BA"/>
        </w:rPr>
        <w:t xml:space="preserve">ili propust </w:t>
      </w:r>
      <w:r w:rsidR="00447278" w:rsidRPr="007F48CB">
        <w:rPr>
          <w:lang w:val="bs-Latn-BA"/>
        </w:rPr>
        <w:t xml:space="preserve">organa </w:t>
      </w:r>
      <w:r w:rsidR="007F3EC3" w:rsidRPr="007F48CB">
        <w:rPr>
          <w:lang w:val="bs-Latn-BA"/>
        </w:rPr>
        <w:t>predstavlja adekvatni uzrok</w:t>
      </w:r>
      <w:r w:rsidR="00592D14" w:rsidRPr="007F48CB">
        <w:rPr>
          <w:lang w:val="bs-Latn-BA"/>
        </w:rPr>
        <w:t xml:space="preserve"> štete</w:t>
      </w:r>
      <w:r w:rsidR="007F3EC3" w:rsidRPr="007F48CB">
        <w:rPr>
          <w:lang w:val="bs-Latn-BA"/>
        </w:rPr>
        <w:t xml:space="preserve">, </w:t>
      </w:r>
      <w:r w:rsidR="00C521A4" w:rsidRPr="007F48CB">
        <w:rPr>
          <w:lang w:val="bs-Latn-BA"/>
        </w:rPr>
        <w:t xml:space="preserve">odnosno </w:t>
      </w:r>
      <w:r w:rsidR="002F6442" w:rsidRPr="007F48CB">
        <w:rPr>
          <w:lang w:val="bs-Latn-BA"/>
        </w:rPr>
        <w:t>uzrok</w:t>
      </w:r>
      <w:r w:rsidR="00C521A4" w:rsidRPr="007F48CB">
        <w:rPr>
          <w:lang w:val="bs-Latn-BA"/>
        </w:rPr>
        <w:t xml:space="preserve"> koji je tipičan za nasta</w:t>
      </w:r>
      <w:r w:rsidR="007F3EC3" w:rsidRPr="007F48CB">
        <w:rPr>
          <w:lang w:val="bs-Latn-BA"/>
        </w:rPr>
        <w:t>nak štetnog događaja</w:t>
      </w:r>
      <w:r w:rsidR="005E2373" w:rsidRPr="007F48CB">
        <w:rPr>
          <w:lang w:val="bs-Latn-BA"/>
        </w:rPr>
        <w:t>,</w:t>
      </w:r>
      <w:r w:rsidR="007F3EC3" w:rsidRPr="007F48CB">
        <w:rPr>
          <w:lang w:val="bs-Latn-BA"/>
        </w:rPr>
        <w:t xml:space="preserve"> na način da redovno dovodi do određene štete</w:t>
      </w:r>
      <w:r w:rsidR="00AC4739" w:rsidRPr="007F48CB">
        <w:rPr>
          <w:lang w:val="bs-Latn-BA"/>
        </w:rPr>
        <w:t xml:space="preserve">. </w:t>
      </w:r>
    </w:p>
    <w:p w:rsidR="00AC4739" w:rsidRPr="007F48CB" w:rsidRDefault="00AC4739" w:rsidP="0024220D">
      <w:pPr>
        <w:ind w:firstLine="720"/>
        <w:jc w:val="both"/>
        <w:rPr>
          <w:lang w:val="bs-Latn-BA"/>
        </w:rPr>
      </w:pPr>
    </w:p>
    <w:p w:rsidR="00AC4739" w:rsidRPr="007F48CB" w:rsidRDefault="00AC4739" w:rsidP="009235A8">
      <w:pPr>
        <w:jc w:val="both"/>
        <w:rPr>
          <w:lang w:val="bs-Latn-BA"/>
        </w:rPr>
      </w:pPr>
      <w:r w:rsidRPr="007F48CB">
        <w:rPr>
          <w:lang w:val="bs-Latn-BA"/>
        </w:rPr>
        <w:t xml:space="preserve">U konkretnom slučaju, </w:t>
      </w:r>
      <w:r w:rsidR="001E2A64" w:rsidRPr="007F48CB">
        <w:rPr>
          <w:lang w:val="bs-Latn-BA"/>
        </w:rPr>
        <w:t xml:space="preserve">zahtjev za naknadu štete se zasniva na tvrdnji tužitelja da </w:t>
      </w:r>
      <w:r w:rsidR="005E2373" w:rsidRPr="007F48CB">
        <w:rPr>
          <w:lang w:val="bs-Latn-BA"/>
        </w:rPr>
        <w:t xml:space="preserve">su </w:t>
      </w:r>
      <w:r w:rsidR="001E2A64" w:rsidRPr="007F48CB">
        <w:rPr>
          <w:lang w:val="bs-Latn-BA"/>
        </w:rPr>
        <w:t>radnje</w:t>
      </w:r>
      <w:r w:rsidRPr="007F48CB">
        <w:rPr>
          <w:lang w:val="bs-Latn-BA"/>
        </w:rPr>
        <w:t xml:space="preserve"> </w:t>
      </w:r>
      <w:r w:rsidR="00524BED" w:rsidRPr="007F48CB">
        <w:rPr>
          <w:lang w:val="bs-Latn-BA"/>
        </w:rPr>
        <w:t xml:space="preserve">organa </w:t>
      </w:r>
      <w:r w:rsidRPr="007F48CB">
        <w:rPr>
          <w:lang w:val="bs-Latn-BA"/>
        </w:rPr>
        <w:t>tužene</w:t>
      </w:r>
      <w:r w:rsidR="005E2373" w:rsidRPr="007F48CB">
        <w:rPr>
          <w:lang w:val="bs-Latn-BA"/>
        </w:rPr>
        <w:t xml:space="preserve">, </w:t>
      </w:r>
      <w:r w:rsidR="000966E5" w:rsidRPr="007F48CB">
        <w:rPr>
          <w:lang w:val="bs-Latn-BA"/>
        </w:rPr>
        <w:t xml:space="preserve">koje su </w:t>
      </w:r>
      <w:r w:rsidR="005E2373" w:rsidRPr="007F48CB">
        <w:rPr>
          <w:lang w:val="bs-Latn-BA"/>
        </w:rPr>
        <w:t>preduzete</w:t>
      </w:r>
      <w:r w:rsidRPr="007F48CB">
        <w:rPr>
          <w:lang w:val="bs-Latn-BA"/>
        </w:rPr>
        <w:t xml:space="preserve"> suprotno odredbama zakona kojima je </w:t>
      </w:r>
      <w:r w:rsidR="000966E5" w:rsidRPr="007F48CB">
        <w:rPr>
          <w:lang w:val="bs-Latn-BA"/>
        </w:rPr>
        <w:t>propi</w:t>
      </w:r>
      <w:r w:rsidRPr="007F48CB">
        <w:rPr>
          <w:lang w:val="bs-Latn-BA"/>
        </w:rPr>
        <w:t>san</w:t>
      </w:r>
      <w:r w:rsidR="001E2A64" w:rsidRPr="007F48CB">
        <w:rPr>
          <w:lang w:val="bs-Latn-BA"/>
        </w:rPr>
        <w:t xml:space="preserve"> </w:t>
      </w:r>
      <w:r w:rsidR="005E2373" w:rsidRPr="007F48CB">
        <w:rPr>
          <w:lang w:val="bs-Latn-BA"/>
        </w:rPr>
        <w:t>njihov rad</w:t>
      </w:r>
      <w:r w:rsidR="00524BED" w:rsidRPr="007F48CB">
        <w:rPr>
          <w:lang w:val="bs-Latn-BA"/>
        </w:rPr>
        <w:t xml:space="preserve">, </w:t>
      </w:r>
      <w:r w:rsidR="000966E5" w:rsidRPr="007F48CB">
        <w:rPr>
          <w:lang w:val="bs-Latn-BA"/>
        </w:rPr>
        <w:t>uzrokovale tužitelju štetnu</w:t>
      </w:r>
      <w:r w:rsidR="00524BED" w:rsidRPr="007F48CB">
        <w:rPr>
          <w:lang w:val="bs-Latn-BA"/>
        </w:rPr>
        <w:t xml:space="preserve"> posljedic</w:t>
      </w:r>
      <w:r w:rsidR="00E332F0" w:rsidRPr="007F48CB">
        <w:rPr>
          <w:lang w:val="bs-Latn-BA"/>
        </w:rPr>
        <w:t>u</w:t>
      </w:r>
      <w:r w:rsidR="000966E5" w:rsidRPr="007F48CB">
        <w:rPr>
          <w:lang w:val="bs-Latn-BA"/>
        </w:rPr>
        <w:t>, koja se</w:t>
      </w:r>
      <w:r w:rsidR="00524BED" w:rsidRPr="007F48CB">
        <w:rPr>
          <w:lang w:val="bs-Latn-BA"/>
        </w:rPr>
        <w:t xml:space="preserve"> ogleda u sprečavanju povećanja imovine tužitelja  (izmakla korist)</w:t>
      </w:r>
      <w:r w:rsidR="001E2A64" w:rsidRPr="007F48CB">
        <w:rPr>
          <w:lang w:val="bs-Latn-BA"/>
        </w:rPr>
        <w:t>.</w:t>
      </w:r>
      <w:r w:rsidR="009D1EA6" w:rsidRPr="007F48CB">
        <w:rPr>
          <w:lang w:val="bs-Latn-BA"/>
        </w:rPr>
        <w:t xml:space="preserve"> Shodno odredbi člana 189. stav 3. ZOO, pri </w:t>
      </w:r>
      <w:r w:rsidR="00616C31" w:rsidRPr="007F48CB">
        <w:rPr>
          <w:lang w:val="bs-Latn-BA"/>
        </w:rPr>
        <w:t>ocjeni visine izmakle koristi u</w:t>
      </w:r>
      <w:r w:rsidR="009D1EA6" w:rsidRPr="007F48CB">
        <w:rPr>
          <w:lang w:val="bs-Latn-BA"/>
        </w:rPr>
        <w:t>zima se dobitak koji se mogao osnovano očekivati prema redovnom toku stvari</w:t>
      </w:r>
      <w:r w:rsidR="00616C31" w:rsidRPr="007F48CB">
        <w:rPr>
          <w:lang w:val="bs-Latn-BA"/>
        </w:rPr>
        <w:t xml:space="preserve"> ili prema posebnim okolnostima, a čije je ostvarenje spriječeno štetnikovom radnjom ili propuštanjem.</w:t>
      </w:r>
    </w:p>
    <w:p w:rsidR="004E0100" w:rsidRPr="007F48CB" w:rsidRDefault="004E0100" w:rsidP="0024220D">
      <w:pPr>
        <w:ind w:firstLine="720"/>
        <w:jc w:val="both"/>
        <w:rPr>
          <w:lang w:val="bs-Latn-BA"/>
        </w:rPr>
      </w:pPr>
    </w:p>
    <w:p w:rsidR="004E0100" w:rsidRPr="007F48CB" w:rsidRDefault="004E0100" w:rsidP="006F62AC">
      <w:pPr>
        <w:jc w:val="both"/>
        <w:rPr>
          <w:lang w:val="bs-Latn-BA"/>
        </w:rPr>
      </w:pPr>
      <w:r w:rsidRPr="007F48CB">
        <w:rPr>
          <w:lang w:val="bs-Latn-BA"/>
        </w:rPr>
        <w:t>Dakle, za pravilnu primjenu odredb</w:t>
      </w:r>
      <w:r w:rsidR="00BF5875" w:rsidRPr="007F48CB">
        <w:rPr>
          <w:lang w:val="bs-Latn-BA"/>
        </w:rPr>
        <w:t>e člana 172. ZOO</w:t>
      </w:r>
      <w:r w:rsidRPr="007F48CB">
        <w:rPr>
          <w:lang w:val="bs-Latn-BA"/>
        </w:rPr>
        <w:t>, potrebno je utvrditi da li su radnje organa tužene</w:t>
      </w:r>
      <w:r w:rsidR="003008D9" w:rsidRPr="007F48CB">
        <w:rPr>
          <w:lang w:val="bs-Latn-BA"/>
        </w:rPr>
        <w:t xml:space="preserve"> predstavljale pravno releva</w:t>
      </w:r>
      <w:r w:rsidR="00BF5875" w:rsidRPr="007F48CB">
        <w:rPr>
          <w:lang w:val="bs-Latn-BA"/>
        </w:rPr>
        <w:t xml:space="preserve">ntni uzrok štete, odnosno </w:t>
      </w:r>
      <w:r w:rsidR="003008D9" w:rsidRPr="007F48CB">
        <w:rPr>
          <w:lang w:val="bs-Latn-BA"/>
        </w:rPr>
        <w:t xml:space="preserve">da li su </w:t>
      </w:r>
      <w:r w:rsidR="00BF5875" w:rsidRPr="007F48CB">
        <w:rPr>
          <w:lang w:val="bs-Latn-BA"/>
        </w:rPr>
        <w:t xml:space="preserve">iste </w:t>
      </w:r>
      <w:r w:rsidR="003008D9" w:rsidRPr="007F48CB">
        <w:rPr>
          <w:lang w:val="bs-Latn-BA"/>
        </w:rPr>
        <w:t xml:space="preserve">uticale na nemogućnost ostvarenja osnovano očekivanog dobitka </w:t>
      </w:r>
      <w:r w:rsidR="00BF5875" w:rsidRPr="007F48CB">
        <w:rPr>
          <w:lang w:val="bs-Latn-BA"/>
        </w:rPr>
        <w:t>tužitelja.</w:t>
      </w:r>
    </w:p>
    <w:p w:rsidR="00BF5875" w:rsidRPr="007F48CB" w:rsidRDefault="00BF5875" w:rsidP="0024220D">
      <w:pPr>
        <w:ind w:firstLine="720"/>
        <w:jc w:val="both"/>
        <w:rPr>
          <w:lang w:val="bs-Latn-BA"/>
        </w:rPr>
      </w:pPr>
    </w:p>
    <w:p w:rsidR="006B0F54" w:rsidRPr="007F48CB" w:rsidRDefault="00BF5875" w:rsidP="00DB21CA">
      <w:pPr>
        <w:jc w:val="both"/>
        <w:rPr>
          <w:lang w:val="bs-Latn-BA"/>
        </w:rPr>
      </w:pPr>
      <w:r w:rsidRPr="007F48CB">
        <w:rPr>
          <w:lang w:val="bs-Latn-BA"/>
        </w:rPr>
        <w:lastRenderedPageBreak/>
        <w:t>Neosnovano revident tvrdi</w:t>
      </w:r>
      <w:r w:rsidR="000F49EC" w:rsidRPr="007F48CB">
        <w:rPr>
          <w:lang w:val="bs-Latn-BA"/>
        </w:rPr>
        <w:t xml:space="preserve"> da je u ovom postupku utvrđen</w:t>
      </w:r>
      <w:r w:rsidR="00E42CA4" w:rsidRPr="007F48CB">
        <w:rPr>
          <w:lang w:val="bs-Latn-BA"/>
        </w:rPr>
        <w:t>o da postupanje tužene predstavlja</w:t>
      </w:r>
      <w:r w:rsidR="000F49EC" w:rsidRPr="007F48CB">
        <w:rPr>
          <w:lang w:val="bs-Latn-BA"/>
        </w:rPr>
        <w:t xml:space="preserve"> nezakonit i nepravilan </w:t>
      </w:r>
      <w:r w:rsidR="00E42CA4" w:rsidRPr="007F48CB">
        <w:rPr>
          <w:lang w:val="bs-Latn-BA"/>
        </w:rPr>
        <w:t>rad</w:t>
      </w:r>
      <w:r w:rsidR="000F49EC" w:rsidRPr="007F48CB">
        <w:rPr>
          <w:lang w:val="bs-Latn-BA"/>
        </w:rPr>
        <w:t xml:space="preserve">, jer iz utvrđenog činjeničnog stanja to ne proizlazi. Naime, sve nepravilnosti u vezi sa postupanjem </w:t>
      </w:r>
      <w:r w:rsidR="00F5497D" w:rsidRPr="007F48CB">
        <w:rPr>
          <w:lang w:val="bs-Latn-BA"/>
        </w:rPr>
        <w:t>porez</w:t>
      </w:r>
      <w:r w:rsidR="004972CD" w:rsidRPr="007F48CB">
        <w:rPr>
          <w:lang w:val="bs-Latn-BA"/>
        </w:rPr>
        <w:t>ne uprave i njenih zaposleni</w:t>
      </w:r>
      <w:r w:rsidR="0033169A" w:rsidRPr="007F48CB">
        <w:rPr>
          <w:lang w:val="bs-Latn-BA"/>
        </w:rPr>
        <w:t xml:space="preserve">ka u upravnom postupku, </w:t>
      </w:r>
      <w:r w:rsidR="005C74FD" w:rsidRPr="007F48CB">
        <w:rPr>
          <w:lang w:val="bs-Latn-BA"/>
        </w:rPr>
        <w:t xml:space="preserve">otklonjene </w:t>
      </w:r>
      <w:r w:rsidR="009B30B6" w:rsidRPr="007F48CB">
        <w:rPr>
          <w:lang w:val="bs-Latn-BA"/>
        </w:rPr>
        <w:t xml:space="preserve">su </w:t>
      </w:r>
      <w:r w:rsidR="005C74FD" w:rsidRPr="007F48CB">
        <w:rPr>
          <w:lang w:val="bs-Latn-BA"/>
        </w:rPr>
        <w:t xml:space="preserve">u postupku ostvarenja sudske zaštite u upravnom sporu, </w:t>
      </w:r>
      <w:r w:rsidR="00E42CA4" w:rsidRPr="007F48CB">
        <w:rPr>
          <w:lang w:val="bs-Latn-BA"/>
        </w:rPr>
        <w:t>nakon čega</w:t>
      </w:r>
      <w:r w:rsidR="005C74FD" w:rsidRPr="007F48CB">
        <w:rPr>
          <w:lang w:val="bs-Latn-BA"/>
        </w:rPr>
        <w:t xml:space="preserve"> su donesene odluke o povratu više naplaćenih poreznih obaveza</w:t>
      </w:r>
      <w:r w:rsidR="00E42CA4" w:rsidRPr="007F48CB">
        <w:rPr>
          <w:lang w:val="bs-Latn-BA"/>
        </w:rPr>
        <w:t xml:space="preserve"> tužitelju</w:t>
      </w:r>
      <w:r w:rsidR="005C74FD" w:rsidRPr="007F48CB">
        <w:rPr>
          <w:lang w:val="bs-Latn-BA"/>
        </w:rPr>
        <w:t>, zajedno sa propisanom kamatom.</w:t>
      </w:r>
      <w:r w:rsidR="009B30B6" w:rsidRPr="007F48CB">
        <w:rPr>
          <w:lang w:val="bs-Latn-BA"/>
        </w:rPr>
        <w:t xml:space="preserve"> </w:t>
      </w:r>
    </w:p>
    <w:p w:rsidR="006B0F54" w:rsidRPr="007F48CB" w:rsidRDefault="006B0F54" w:rsidP="0033169A">
      <w:pPr>
        <w:ind w:firstLine="720"/>
        <w:jc w:val="both"/>
        <w:rPr>
          <w:lang w:val="bs-Latn-BA"/>
        </w:rPr>
      </w:pPr>
    </w:p>
    <w:p w:rsidR="00BF5875" w:rsidRPr="007F48CB" w:rsidRDefault="006B0F54" w:rsidP="00DB21CA">
      <w:pPr>
        <w:jc w:val="both"/>
        <w:rPr>
          <w:lang w:val="bs-Latn-BA"/>
        </w:rPr>
      </w:pPr>
      <w:r w:rsidRPr="007F48CB">
        <w:rPr>
          <w:lang w:val="bs-Latn-BA"/>
        </w:rPr>
        <w:t xml:space="preserve">Ni </w:t>
      </w:r>
      <w:r w:rsidR="00540E47" w:rsidRPr="007F48CB">
        <w:rPr>
          <w:lang w:val="bs-Latn-BA"/>
        </w:rPr>
        <w:t>utvrđena činjenica</w:t>
      </w:r>
      <w:r w:rsidR="0026467D" w:rsidRPr="007F48CB">
        <w:rPr>
          <w:lang w:val="bs-Latn-BA"/>
        </w:rPr>
        <w:t xml:space="preserve"> da tužitelj za vrijeme vođenja </w:t>
      </w:r>
      <w:r w:rsidR="00EE7478" w:rsidRPr="007F48CB">
        <w:rPr>
          <w:lang w:val="bs-Latn-BA"/>
        </w:rPr>
        <w:t>upravnog spora</w:t>
      </w:r>
      <w:r w:rsidR="0026467D" w:rsidRPr="007F48CB">
        <w:rPr>
          <w:lang w:val="bs-Latn-BA"/>
        </w:rPr>
        <w:t xml:space="preserve"> nije mogao raspolagati novčanim sredstvima koja su bila predmet prinudne naplate</w:t>
      </w:r>
      <w:r w:rsidRPr="007F48CB">
        <w:rPr>
          <w:lang w:val="bs-Latn-BA"/>
        </w:rPr>
        <w:t xml:space="preserve"> ne predstavlja adekvatan uzrok štete, </w:t>
      </w:r>
      <w:r w:rsidR="00EE7478" w:rsidRPr="007F48CB">
        <w:rPr>
          <w:lang w:val="bs-Latn-BA"/>
        </w:rPr>
        <w:t xml:space="preserve">jer </w:t>
      </w:r>
      <w:r w:rsidR="00594812" w:rsidRPr="007F48CB">
        <w:rPr>
          <w:lang w:val="bs-Latn-BA"/>
        </w:rPr>
        <w:t>u ovom postupku nije utvrđeno da je prinudna naplata spornih poreznih obaveza izvršena u suprotnosti sa zakons</w:t>
      </w:r>
      <w:r w:rsidR="002C0FD6" w:rsidRPr="007F48CB">
        <w:rPr>
          <w:lang w:val="bs-Latn-BA"/>
        </w:rPr>
        <w:t>kim propisima</w:t>
      </w:r>
      <w:r w:rsidR="00663200" w:rsidRPr="007F48CB">
        <w:rPr>
          <w:lang w:val="bs-Latn-BA"/>
        </w:rPr>
        <w:t xml:space="preserve"> (član </w:t>
      </w:r>
      <w:r w:rsidR="003A35F4" w:rsidRPr="007F48CB">
        <w:rPr>
          <w:lang w:val="bs-Latn-BA"/>
        </w:rPr>
        <w:t>43. Zakona o poreznoj upravi FBiH)</w:t>
      </w:r>
      <w:r w:rsidR="006D57BB" w:rsidRPr="007F48CB">
        <w:rPr>
          <w:lang w:val="bs-Latn-BA"/>
        </w:rPr>
        <w:t>.</w:t>
      </w:r>
    </w:p>
    <w:p w:rsidR="00924CB5" w:rsidRPr="007F48CB" w:rsidRDefault="00924CB5" w:rsidP="002D154F">
      <w:pPr>
        <w:ind w:firstLine="720"/>
        <w:jc w:val="both"/>
        <w:rPr>
          <w:lang w:val="bs-Latn-BA"/>
        </w:rPr>
      </w:pPr>
    </w:p>
    <w:p w:rsidR="005C0DF5" w:rsidRPr="007F48CB" w:rsidRDefault="005C0DF5" w:rsidP="0022245D">
      <w:pPr>
        <w:jc w:val="both"/>
        <w:rPr>
          <w:lang w:val="bs-Latn-BA"/>
        </w:rPr>
      </w:pPr>
      <w:r w:rsidRPr="007F48CB">
        <w:rPr>
          <w:lang w:val="bs-Latn-BA"/>
        </w:rPr>
        <w:t>Pored</w:t>
      </w:r>
      <w:r w:rsidR="0022245D" w:rsidRPr="007F48CB">
        <w:rPr>
          <w:lang w:val="bs-Latn-BA"/>
        </w:rPr>
        <w:t xml:space="preserve"> toga, tužitelj je</w:t>
      </w:r>
      <w:r w:rsidR="003E5331" w:rsidRPr="007F48CB">
        <w:rPr>
          <w:lang w:val="bs-Latn-BA"/>
        </w:rPr>
        <w:t>, kao oštećeni,</w:t>
      </w:r>
      <w:r w:rsidR="0022245D" w:rsidRPr="007F48CB">
        <w:rPr>
          <w:lang w:val="bs-Latn-BA"/>
        </w:rPr>
        <w:t xml:space="preserve"> u ovom postupku bio dužan dokazati</w:t>
      </w:r>
      <w:r w:rsidR="003E5331" w:rsidRPr="007F48CB">
        <w:rPr>
          <w:lang w:val="bs-Latn-BA"/>
        </w:rPr>
        <w:t xml:space="preserve"> </w:t>
      </w:r>
      <w:r w:rsidR="00B9281D" w:rsidRPr="007F48CB">
        <w:rPr>
          <w:lang w:val="bs-Latn-BA"/>
        </w:rPr>
        <w:t xml:space="preserve">ne </w:t>
      </w:r>
      <w:r w:rsidR="003A35F4" w:rsidRPr="007F48CB">
        <w:rPr>
          <w:lang w:val="bs-Latn-BA"/>
        </w:rPr>
        <w:t xml:space="preserve">samo </w:t>
      </w:r>
      <w:r w:rsidR="00B363A1" w:rsidRPr="007F48CB">
        <w:rPr>
          <w:lang w:val="bs-Latn-BA"/>
        </w:rPr>
        <w:t xml:space="preserve">mogućnost </w:t>
      </w:r>
      <w:r w:rsidR="00583D9E" w:rsidRPr="007F48CB">
        <w:rPr>
          <w:lang w:val="bs-Latn-BA"/>
        </w:rPr>
        <w:t xml:space="preserve">ostvarivanja dobiti, </w:t>
      </w:r>
      <w:r w:rsidR="00B9281D" w:rsidRPr="007F48CB">
        <w:rPr>
          <w:lang w:val="bs-Latn-BA"/>
        </w:rPr>
        <w:t>nego i da je vjerovatnost njenog ostva</w:t>
      </w:r>
      <w:r w:rsidR="00583D9E" w:rsidRPr="007F48CB">
        <w:rPr>
          <w:lang w:val="bs-Latn-BA"/>
        </w:rPr>
        <w:t>renja</w:t>
      </w:r>
      <w:r w:rsidR="00B9281D" w:rsidRPr="007F48CB">
        <w:rPr>
          <w:lang w:val="bs-Latn-BA"/>
        </w:rPr>
        <w:t xml:space="preserve"> onemogućena radnjom, odnosno propustima tužene</w:t>
      </w:r>
      <w:r w:rsidR="003E5331" w:rsidRPr="007F48CB">
        <w:rPr>
          <w:lang w:val="bs-Latn-BA"/>
        </w:rPr>
        <w:t xml:space="preserve">. </w:t>
      </w:r>
      <w:r w:rsidR="001A06EA" w:rsidRPr="007F48CB">
        <w:rPr>
          <w:lang w:val="bs-Latn-BA"/>
        </w:rPr>
        <w:t xml:space="preserve">Budući da su </w:t>
      </w:r>
      <w:r w:rsidR="00C115BC" w:rsidRPr="007F48CB">
        <w:rPr>
          <w:lang w:val="bs-Latn-BA"/>
        </w:rPr>
        <w:t>porezne obaveze tužitelju prinudno naplaćene</w:t>
      </w:r>
      <w:r w:rsidR="00343EA0" w:rsidRPr="007F48CB">
        <w:rPr>
          <w:lang w:val="bs-Latn-BA"/>
        </w:rPr>
        <w:t>,</w:t>
      </w:r>
      <w:r w:rsidR="001A06EA" w:rsidRPr="007F48CB">
        <w:rPr>
          <w:lang w:val="bs-Latn-BA"/>
        </w:rPr>
        <w:t xml:space="preserve"> a</w:t>
      </w:r>
      <w:r w:rsidR="00C115BC" w:rsidRPr="007F48CB">
        <w:rPr>
          <w:lang w:val="bs-Latn-BA"/>
        </w:rPr>
        <w:t xml:space="preserve"> (u pretežnom dijelu) </w:t>
      </w:r>
      <w:r w:rsidR="001A06EA" w:rsidRPr="007F48CB">
        <w:rPr>
          <w:lang w:val="bs-Latn-BA"/>
        </w:rPr>
        <w:t xml:space="preserve"> </w:t>
      </w:r>
      <w:r w:rsidR="00343EA0" w:rsidRPr="007F48CB">
        <w:rPr>
          <w:lang w:val="bs-Latn-BA"/>
        </w:rPr>
        <w:t>i</w:t>
      </w:r>
      <w:r w:rsidR="00C115BC" w:rsidRPr="007F48CB">
        <w:rPr>
          <w:lang w:val="bs-Latn-BA"/>
        </w:rPr>
        <w:t xml:space="preserve"> vraćene</w:t>
      </w:r>
      <w:r w:rsidR="001A06EA" w:rsidRPr="007F48CB">
        <w:rPr>
          <w:lang w:val="bs-Latn-BA"/>
        </w:rPr>
        <w:t xml:space="preserve"> </w:t>
      </w:r>
      <w:r w:rsidR="00343EA0" w:rsidRPr="007F48CB">
        <w:rPr>
          <w:lang w:val="bs-Latn-BA"/>
        </w:rPr>
        <w:t>u skladu sa zakonskim pro</w:t>
      </w:r>
      <w:r w:rsidR="001A06EA" w:rsidRPr="007F48CB">
        <w:rPr>
          <w:lang w:val="bs-Latn-BA"/>
        </w:rPr>
        <w:t>pisima</w:t>
      </w:r>
      <w:r w:rsidR="00424343" w:rsidRPr="007F48CB">
        <w:rPr>
          <w:lang w:val="bs-Latn-BA"/>
        </w:rPr>
        <w:t xml:space="preserve">, </w:t>
      </w:r>
      <w:r w:rsidR="006D57BB" w:rsidRPr="007F48CB">
        <w:rPr>
          <w:lang w:val="bs-Latn-BA"/>
        </w:rPr>
        <w:t xml:space="preserve">i da su u periodu od </w:t>
      </w:r>
      <w:r w:rsidR="008C1845" w:rsidRPr="007F48CB">
        <w:rPr>
          <w:lang w:val="bs-Latn-BA"/>
        </w:rPr>
        <w:t xml:space="preserve">izvršene naplate do izvršenog vraćanja </w:t>
      </w:r>
      <w:r w:rsidRPr="007F48CB">
        <w:rPr>
          <w:lang w:val="bs-Latn-BA"/>
        </w:rPr>
        <w:t xml:space="preserve">novčanih sredstava </w:t>
      </w:r>
      <w:r w:rsidR="008C1845" w:rsidRPr="007F48CB">
        <w:rPr>
          <w:lang w:val="bs-Latn-BA"/>
        </w:rPr>
        <w:t xml:space="preserve">brojni faktori mogli uticati na poslovanje tužitelja, </w:t>
      </w:r>
      <w:r w:rsidRPr="007F48CB">
        <w:rPr>
          <w:lang w:val="bs-Latn-BA"/>
        </w:rPr>
        <w:t>ka</w:t>
      </w:r>
      <w:r w:rsidR="006D57BB" w:rsidRPr="007F48CB">
        <w:rPr>
          <w:lang w:val="bs-Latn-BA"/>
        </w:rPr>
        <w:t>o privrednog subjekta</w:t>
      </w:r>
      <w:r w:rsidRPr="007F48CB">
        <w:rPr>
          <w:lang w:val="bs-Latn-BA"/>
        </w:rPr>
        <w:t xml:space="preserve">, </w:t>
      </w:r>
      <w:r w:rsidR="00424343" w:rsidRPr="007F48CB">
        <w:rPr>
          <w:lang w:val="bs-Latn-BA"/>
        </w:rPr>
        <w:t xml:space="preserve">ne može se </w:t>
      </w:r>
      <w:r w:rsidR="008C1845" w:rsidRPr="007F48CB">
        <w:rPr>
          <w:lang w:val="bs-Latn-BA"/>
        </w:rPr>
        <w:t xml:space="preserve">zaključiti da je činjenica da </w:t>
      </w:r>
      <w:r w:rsidR="00962263" w:rsidRPr="007F48CB">
        <w:rPr>
          <w:lang w:val="bs-Latn-BA"/>
        </w:rPr>
        <w:t xml:space="preserve">tužitelj nije raspolagao spornim sredstvima u spornom periodu od </w:t>
      </w:r>
      <w:r w:rsidR="006E0D87" w:rsidRPr="007F48CB">
        <w:rPr>
          <w:lang w:val="bs-Latn-BA"/>
        </w:rPr>
        <w:t xml:space="preserve">oko sedam godina, odlučujući </w:t>
      </w:r>
      <w:r w:rsidR="002F1CB4" w:rsidRPr="007F48CB">
        <w:rPr>
          <w:lang w:val="bs-Latn-BA"/>
        </w:rPr>
        <w:t xml:space="preserve">razlog zbog kojeg tuženi nije ostvario očekivanu korist. </w:t>
      </w:r>
    </w:p>
    <w:p w:rsidR="005C0DF5" w:rsidRPr="007F48CB" w:rsidRDefault="005C0DF5" w:rsidP="0022245D">
      <w:pPr>
        <w:jc w:val="both"/>
        <w:rPr>
          <w:lang w:val="bs-Latn-BA"/>
        </w:rPr>
      </w:pPr>
    </w:p>
    <w:p w:rsidR="00924CB5" w:rsidRPr="007F48CB" w:rsidRDefault="00DB5951" w:rsidP="00BF2082">
      <w:pPr>
        <w:jc w:val="both"/>
        <w:rPr>
          <w:lang w:val="bs-Latn-BA"/>
        </w:rPr>
      </w:pPr>
      <w:r w:rsidRPr="007F48CB">
        <w:rPr>
          <w:lang w:val="bs-Latn-BA"/>
        </w:rPr>
        <w:t>Dakl</w:t>
      </w:r>
      <w:r w:rsidR="005C0DF5" w:rsidRPr="007F48CB">
        <w:rPr>
          <w:lang w:val="bs-Latn-BA"/>
        </w:rPr>
        <w:t>e, o</w:t>
      </w:r>
      <w:r w:rsidR="002F1CB4" w:rsidRPr="007F48CB">
        <w:rPr>
          <w:lang w:val="bs-Latn-BA"/>
        </w:rPr>
        <w:t xml:space="preserve">sim što je </w:t>
      </w:r>
      <w:r w:rsidR="005D0F98" w:rsidRPr="007F48CB">
        <w:rPr>
          <w:lang w:val="bs-Latn-BA"/>
        </w:rPr>
        <w:t>sud u ovom postupku utvrdio</w:t>
      </w:r>
      <w:r w:rsidR="002F1CB4" w:rsidRPr="007F48CB">
        <w:rPr>
          <w:lang w:val="bs-Latn-BA"/>
        </w:rPr>
        <w:t xml:space="preserve"> da je postupak u kojem je odlučeno o poreznim obavezama tužitelja </w:t>
      </w:r>
      <w:r w:rsidR="00660D03" w:rsidRPr="007F48CB">
        <w:rPr>
          <w:lang w:val="bs-Latn-BA"/>
        </w:rPr>
        <w:t>dugo trajao, niti jedna od drugih utvrđenih činjenica ne ukazuje na postojanje</w:t>
      </w:r>
      <w:r w:rsidR="00CF18F3" w:rsidRPr="007F48CB">
        <w:rPr>
          <w:lang w:val="bs-Latn-BA"/>
        </w:rPr>
        <w:t xml:space="preserve"> ozbiljnog kršenja pravila kojim se </w:t>
      </w:r>
      <w:r w:rsidR="003627BE" w:rsidRPr="007F48CB">
        <w:rPr>
          <w:lang w:val="bs-Latn-BA"/>
        </w:rPr>
        <w:t>t</w:t>
      </w:r>
      <w:r w:rsidRPr="007F48CB">
        <w:rPr>
          <w:lang w:val="bs-Latn-BA"/>
        </w:rPr>
        <w:t>užitelju</w:t>
      </w:r>
      <w:r w:rsidR="003627BE" w:rsidRPr="007F48CB">
        <w:rPr>
          <w:lang w:val="bs-Latn-BA"/>
        </w:rPr>
        <w:t xml:space="preserve"> kao </w:t>
      </w:r>
      <w:r w:rsidR="00CF18F3" w:rsidRPr="007F48CB">
        <w:rPr>
          <w:lang w:val="bs-Latn-BA"/>
        </w:rPr>
        <w:t>pojedincu dodjeljuje subjektivno pravo</w:t>
      </w:r>
      <w:r w:rsidR="003627BE" w:rsidRPr="007F48CB">
        <w:rPr>
          <w:lang w:val="bs-Latn-BA"/>
        </w:rPr>
        <w:t>, pa je zaključak drugostepenog suda o nepostojanju pravnog osnova da se tužena obaveže na naknadu štete, zasnovan na pravilnoj primjeni odredbe člana 172. ZOO.</w:t>
      </w:r>
    </w:p>
    <w:p w:rsidR="003627BE" w:rsidRPr="007F48CB" w:rsidRDefault="003627BE" w:rsidP="005C0DF5">
      <w:pPr>
        <w:ind w:firstLine="720"/>
        <w:jc w:val="both"/>
        <w:rPr>
          <w:lang w:val="bs-Latn-BA"/>
        </w:rPr>
      </w:pPr>
    </w:p>
    <w:p w:rsidR="003213E2" w:rsidRPr="007F48CB" w:rsidRDefault="003627BE" w:rsidP="00BF2082">
      <w:pPr>
        <w:jc w:val="both"/>
        <w:rPr>
          <w:lang w:val="bs-Latn-BA"/>
        </w:rPr>
      </w:pPr>
      <w:r w:rsidRPr="007F48CB">
        <w:rPr>
          <w:lang w:val="bs-Latn-BA"/>
        </w:rPr>
        <w:t xml:space="preserve">Imajući u vidu </w:t>
      </w:r>
      <w:r w:rsidR="00EF42E9" w:rsidRPr="007F48CB">
        <w:rPr>
          <w:lang w:val="bs-Latn-BA"/>
        </w:rPr>
        <w:t>sve navedeno, ovaj sud je ocijenio da ne postoji razlog zbog kojeg je revizija tužitelja izjavljena, pa kako nije utvrđeno ni postojanje razloga na koji revizijski sud pazi po službenoj dužnosti, reviziju je na osnovu odredbe člana 248. ZPP valjalo odbiti.</w:t>
      </w:r>
    </w:p>
    <w:p w:rsidR="00BF2082" w:rsidRPr="007F48CB" w:rsidRDefault="00FC1192" w:rsidP="00BF2082">
      <w:pPr>
        <w:jc w:val="both"/>
        <w:rPr>
          <w:lang w:val="bs-Latn-BA"/>
        </w:rPr>
      </w:pPr>
      <w:r w:rsidRPr="007F48CB">
        <w:rPr>
          <w:lang w:val="bs-Latn-BA"/>
        </w:rPr>
        <w:t xml:space="preserve">   </w:t>
      </w:r>
      <w:r w:rsidRPr="007F48CB">
        <w:rPr>
          <w:lang w:val="bs-Latn-BA"/>
        </w:rPr>
        <w:tab/>
      </w:r>
      <w:r w:rsidRPr="007F48CB">
        <w:rPr>
          <w:lang w:val="bs-Latn-BA"/>
        </w:rPr>
        <w:tab/>
      </w:r>
      <w:r w:rsidRPr="007F48CB">
        <w:rPr>
          <w:lang w:val="bs-Latn-BA"/>
        </w:rPr>
        <w:tab/>
      </w:r>
      <w:r w:rsidRPr="007F48CB">
        <w:rPr>
          <w:lang w:val="bs-Latn-BA"/>
        </w:rPr>
        <w:tab/>
      </w:r>
      <w:r w:rsidRPr="007F48CB">
        <w:rPr>
          <w:lang w:val="bs-Latn-BA"/>
        </w:rPr>
        <w:tab/>
      </w:r>
      <w:r w:rsidRPr="007F48CB">
        <w:rPr>
          <w:lang w:val="bs-Latn-BA"/>
        </w:rPr>
        <w:tab/>
      </w:r>
      <w:r w:rsidRPr="007F48CB">
        <w:rPr>
          <w:lang w:val="bs-Latn-BA"/>
        </w:rPr>
        <w:tab/>
      </w:r>
      <w:r w:rsidRPr="007F48CB">
        <w:rPr>
          <w:lang w:val="bs-Latn-BA"/>
        </w:rPr>
        <w:tab/>
        <w:t xml:space="preserve">  </w:t>
      </w:r>
      <w:r w:rsidR="00A75F86" w:rsidRPr="007F48CB">
        <w:rPr>
          <w:lang w:val="bs-Latn-BA"/>
        </w:rPr>
        <w:t xml:space="preserve">  </w:t>
      </w:r>
    </w:p>
    <w:p w:rsidR="00A75F86" w:rsidRPr="007F48CB" w:rsidRDefault="00BF2082" w:rsidP="00BF2082">
      <w:pPr>
        <w:jc w:val="both"/>
        <w:rPr>
          <w:lang w:val="bs-Latn-BA"/>
        </w:rPr>
      </w:pPr>
      <w:r w:rsidRPr="007F48CB">
        <w:rPr>
          <w:lang w:val="bs-Latn-BA"/>
        </w:rPr>
        <w:t xml:space="preserve">                                                                 </w:t>
      </w:r>
      <w:r w:rsidR="00E03B8B" w:rsidRPr="007F48CB">
        <w:rPr>
          <w:lang w:val="bs-Latn-BA"/>
        </w:rPr>
        <w:t xml:space="preserve">                               </w:t>
      </w:r>
      <w:r w:rsidRPr="007F48CB">
        <w:rPr>
          <w:lang w:val="bs-Latn-BA"/>
        </w:rPr>
        <w:t xml:space="preserve"> </w:t>
      </w:r>
      <w:r w:rsidR="00A75F86" w:rsidRPr="007F48CB">
        <w:rPr>
          <w:lang w:val="bs-Latn-BA"/>
        </w:rPr>
        <w:t>Predsjedni</w:t>
      </w:r>
      <w:r w:rsidR="00D026F0" w:rsidRPr="007F48CB">
        <w:rPr>
          <w:lang w:val="bs-Latn-BA"/>
        </w:rPr>
        <w:t>k</w:t>
      </w:r>
      <w:r w:rsidR="00FC1192" w:rsidRPr="007F48CB">
        <w:rPr>
          <w:lang w:val="bs-Latn-BA"/>
        </w:rPr>
        <w:t xml:space="preserve"> vijeća</w:t>
      </w:r>
    </w:p>
    <w:p w:rsidR="00AB0E15" w:rsidRPr="007F48CB" w:rsidRDefault="00AB0E15" w:rsidP="00AB0E15">
      <w:pPr>
        <w:ind w:left="5040" w:firstLine="720"/>
        <w:jc w:val="both"/>
        <w:rPr>
          <w:lang w:val="bs-Latn-BA"/>
        </w:rPr>
      </w:pPr>
      <w:r w:rsidRPr="007F48CB">
        <w:rPr>
          <w:lang w:val="bs-Latn-BA"/>
        </w:rPr>
        <w:t>Amra Hadžimustafić</w:t>
      </w:r>
      <w:r w:rsidR="00B12262" w:rsidRPr="007F48CB">
        <w:rPr>
          <w:lang w:val="bs-Latn-BA"/>
        </w:rPr>
        <w:t>,s.r.</w:t>
      </w:r>
    </w:p>
    <w:p w:rsidR="00AF2B95" w:rsidRPr="007F48CB" w:rsidRDefault="00A75F86" w:rsidP="004855D4">
      <w:pPr>
        <w:jc w:val="both"/>
        <w:rPr>
          <w:lang w:val="bs-Latn-BA"/>
        </w:rPr>
      </w:pPr>
      <w:r w:rsidRPr="007F48CB">
        <w:rPr>
          <w:lang w:val="bs-Latn-BA"/>
        </w:rPr>
        <w:tab/>
      </w:r>
      <w:r w:rsidRPr="007F48CB">
        <w:rPr>
          <w:lang w:val="bs-Latn-BA"/>
        </w:rPr>
        <w:tab/>
      </w:r>
      <w:r w:rsidRPr="007F48CB">
        <w:rPr>
          <w:lang w:val="bs-Latn-BA"/>
        </w:rPr>
        <w:tab/>
      </w:r>
      <w:r w:rsidRPr="007F48CB">
        <w:rPr>
          <w:lang w:val="bs-Latn-BA"/>
        </w:rPr>
        <w:tab/>
      </w:r>
      <w:r w:rsidRPr="007F48CB">
        <w:rPr>
          <w:lang w:val="bs-Latn-BA"/>
        </w:rPr>
        <w:tab/>
      </w:r>
      <w:r w:rsidRPr="007F48CB">
        <w:rPr>
          <w:lang w:val="bs-Latn-BA"/>
        </w:rPr>
        <w:tab/>
      </w:r>
      <w:r w:rsidRPr="007F48CB">
        <w:rPr>
          <w:lang w:val="bs-Latn-BA"/>
        </w:rPr>
        <w:tab/>
      </w:r>
      <w:r w:rsidRPr="007F48CB">
        <w:rPr>
          <w:lang w:val="bs-Latn-BA"/>
        </w:rPr>
        <w:tab/>
      </w:r>
      <w:r w:rsidR="00641103" w:rsidRPr="007F48CB">
        <w:rPr>
          <w:lang w:val="bs-Latn-BA"/>
        </w:rPr>
        <w:t xml:space="preserve"> </w:t>
      </w:r>
      <w:r w:rsidR="00D42700" w:rsidRPr="007F48CB">
        <w:rPr>
          <w:lang w:val="bs-Latn-BA"/>
        </w:rPr>
        <w:t xml:space="preserve">  </w:t>
      </w:r>
    </w:p>
    <w:p w:rsidR="00D25B7E" w:rsidRPr="007F48CB" w:rsidRDefault="00745559" w:rsidP="00745559">
      <w:pPr>
        <w:rPr>
          <w:lang w:val="bs-Latn-BA"/>
        </w:rPr>
      </w:pPr>
      <w:r w:rsidRPr="007F48CB">
        <w:rPr>
          <w:lang w:val="bs-Latn-BA"/>
        </w:rPr>
        <w:t xml:space="preserve"> </w:t>
      </w:r>
    </w:p>
    <w:p w:rsidR="002C6636" w:rsidRPr="007F48CB" w:rsidRDefault="002C6636" w:rsidP="00745559">
      <w:pPr>
        <w:rPr>
          <w:lang w:val="bs-Latn-BA"/>
        </w:rPr>
      </w:pPr>
    </w:p>
    <w:p w:rsidR="00DB5951" w:rsidRPr="007F48CB" w:rsidRDefault="00DB5951" w:rsidP="00745559">
      <w:pPr>
        <w:rPr>
          <w:lang w:val="bs-Latn-BA"/>
        </w:rPr>
      </w:pPr>
    </w:p>
    <w:sectPr w:rsidR="00DB5951" w:rsidRPr="007F48CB" w:rsidSect="00224C34">
      <w:headerReference w:type="even" r:id="rId8"/>
      <w:headerReference w:type="default" r:id="rId9"/>
      <w:pgSz w:w="11906" w:h="16838"/>
      <w:pgMar w:top="1701" w:right="1701" w:bottom="170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AE6" w:rsidRDefault="00186AE6">
      <w:r>
        <w:separator/>
      </w:r>
    </w:p>
  </w:endnote>
  <w:endnote w:type="continuationSeparator" w:id="1">
    <w:p w:rsidR="00186AE6" w:rsidRDefault="00186A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AE6" w:rsidRDefault="00186AE6">
      <w:r>
        <w:separator/>
      </w:r>
    </w:p>
  </w:footnote>
  <w:footnote w:type="continuationSeparator" w:id="1">
    <w:p w:rsidR="00186AE6" w:rsidRDefault="00186AE6">
      <w:r>
        <w:continuationSeparator/>
      </w:r>
    </w:p>
  </w:footnote>
  <w:footnote w:id="2">
    <w:p w:rsidR="001F3957" w:rsidRPr="00B736C7" w:rsidRDefault="001F3957" w:rsidP="001F3957">
      <w:pPr>
        <w:pStyle w:val="FootnoteText"/>
        <w:rPr>
          <w:lang w:val="bs-Latn-BA"/>
        </w:rPr>
      </w:pPr>
      <w:r>
        <w:rPr>
          <w:rStyle w:val="FootnoteReference"/>
        </w:rPr>
        <w:footnoteRef/>
      </w:r>
      <w:r>
        <w:t xml:space="preserve">  “</w:t>
      </w:r>
      <w:proofErr w:type="spellStart"/>
      <w:r>
        <w:t>Službene</w:t>
      </w:r>
      <w:proofErr w:type="spellEnd"/>
      <w:r>
        <w:t xml:space="preserve"> </w:t>
      </w:r>
      <w:proofErr w:type="spellStart"/>
      <w:r>
        <w:t>novine</w:t>
      </w:r>
      <w:proofErr w:type="spellEnd"/>
      <w:r>
        <w:t xml:space="preserve"> </w:t>
      </w:r>
      <w:proofErr w:type="spellStart"/>
      <w:r>
        <w:t>FBiH</w:t>
      </w:r>
      <w:proofErr w:type="spellEnd"/>
      <w:r>
        <w:t xml:space="preserve">”, </w:t>
      </w:r>
      <w:proofErr w:type="spellStart"/>
      <w:r>
        <w:t>broj</w:t>
      </w:r>
      <w:proofErr w:type="spellEnd"/>
      <w:r>
        <w:t xml:space="preserve"> 53/03, 73/05, 19/06 </w:t>
      </w:r>
      <w:proofErr w:type="spellStart"/>
      <w:r>
        <w:t>i</w:t>
      </w:r>
      <w:proofErr w:type="spellEnd"/>
      <w:r>
        <w:t xml:space="preserve"> 98/15</w:t>
      </w:r>
    </w:p>
  </w:footnote>
  <w:footnote w:id="3">
    <w:p w:rsidR="00F248C3" w:rsidRDefault="00F248C3">
      <w:pPr>
        <w:pStyle w:val="FootnoteText"/>
      </w:pPr>
      <w:r>
        <w:rPr>
          <w:rStyle w:val="FootnoteReference"/>
        </w:rPr>
        <w:footnoteRef/>
      </w:r>
      <w:r>
        <w:t xml:space="preserve"> </w:t>
      </w:r>
      <w:r w:rsidRPr="00F248C3">
        <w:t>„</w:t>
      </w:r>
      <w:proofErr w:type="spellStart"/>
      <w:r w:rsidRPr="00F248C3">
        <w:t>Službeni</w:t>
      </w:r>
      <w:proofErr w:type="spellEnd"/>
      <w:r w:rsidRPr="00F248C3">
        <w:t xml:space="preserve"> list SFRJ“, </w:t>
      </w:r>
      <w:proofErr w:type="spellStart"/>
      <w:r w:rsidRPr="00F248C3">
        <w:t>broj</w:t>
      </w:r>
      <w:proofErr w:type="spellEnd"/>
      <w:r w:rsidRPr="00F248C3">
        <w:t xml:space="preserve">: 29/78, 39/85 </w:t>
      </w:r>
      <w:proofErr w:type="spellStart"/>
      <w:r w:rsidRPr="00F248C3">
        <w:t>i</w:t>
      </w:r>
      <w:proofErr w:type="spellEnd"/>
      <w:r w:rsidRPr="00F248C3">
        <w:t xml:space="preserve"> 57/89, „</w:t>
      </w:r>
      <w:proofErr w:type="spellStart"/>
      <w:r w:rsidRPr="00F248C3">
        <w:t>Službeni</w:t>
      </w:r>
      <w:proofErr w:type="spellEnd"/>
      <w:r w:rsidRPr="00F248C3">
        <w:t xml:space="preserve"> list </w:t>
      </w:r>
      <w:proofErr w:type="spellStart"/>
      <w:r w:rsidRPr="00F248C3">
        <w:t>RBiH</w:t>
      </w:r>
      <w:proofErr w:type="spellEnd"/>
      <w:r w:rsidRPr="00F248C3">
        <w:t xml:space="preserve">“, </w:t>
      </w:r>
      <w:proofErr w:type="spellStart"/>
      <w:r w:rsidRPr="00F248C3">
        <w:t>broj</w:t>
      </w:r>
      <w:proofErr w:type="spellEnd"/>
      <w:r w:rsidRPr="00F248C3">
        <w:t xml:space="preserve">: 2/92 </w:t>
      </w:r>
      <w:proofErr w:type="spellStart"/>
      <w:r w:rsidRPr="00F248C3">
        <w:t>i</w:t>
      </w:r>
      <w:proofErr w:type="spellEnd"/>
      <w:r w:rsidRPr="00F248C3">
        <w:t xml:space="preserve"> 13/93 </w:t>
      </w:r>
      <w:proofErr w:type="spellStart"/>
      <w:r w:rsidRPr="00F248C3">
        <w:t>i</w:t>
      </w:r>
      <w:proofErr w:type="spellEnd"/>
      <w:r w:rsidRPr="00F248C3">
        <w:t xml:space="preserve"> „</w:t>
      </w:r>
      <w:proofErr w:type="spellStart"/>
      <w:r w:rsidRPr="00F248C3">
        <w:t>Službene</w:t>
      </w:r>
      <w:proofErr w:type="spellEnd"/>
      <w:r w:rsidRPr="00F248C3">
        <w:t xml:space="preserve"> </w:t>
      </w:r>
    </w:p>
    <w:p w:rsidR="00F248C3" w:rsidRPr="00F248C3" w:rsidRDefault="00F248C3">
      <w:pPr>
        <w:pStyle w:val="FootnoteText"/>
        <w:rPr>
          <w:lang w:val="bs-Latn-BA"/>
        </w:rPr>
      </w:pPr>
      <w:r>
        <w:t xml:space="preserve">   </w:t>
      </w:r>
      <w:proofErr w:type="spellStart"/>
      <w:r w:rsidRPr="00F248C3">
        <w:t>novine</w:t>
      </w:r>
      <w:proofErr w:type="spellEnd"/>
      <w:r w:rsidRPr="00F248C3">
        <w:t xml:space="preserve"> </w:t>
      </w:r>
      <w:proofErr w:type="spellStart"/>
      <w:r w:rsidRPr="00F248C3">
        <w:t>Federacije</w:t>
      </w:r>
      <w:proofErr w:type="spellEnd"/>
      <w:r w:rsidRPr="00F248C3">
        <w:t xml:space="preserve"> </w:t>
      </w:r>
      <w:proofErr w:type="spellStart"/>
      <w:r w:rsidRPr="00F248C3">
        <w:t>BiH</w:t>
      </w:r>
      <w:proofErr w:type="spellEnd"/>
      <w:r w:rsidRPr="00F248C3">
        <w:t xml:space="preserve">“, </w:t>
      </w:r>
      <w:proofErr w:type="spellStart"/>
      <w:r w:rsidRPr="00F248C3">
        <w:t>broj</w:t>
      </w:r>
      <w:proofErr w:type="spellEnd"/>
      <w:r w:rsidRPr="00F248C3">
        <w:t xml:space="preserve">: 29/03 </w:t>
      </w:r>
      <w:proofErr w:type="spellStart"/>
      <w:r w:rsidRPr="00F248C3">
        <w:t>i</w:t>
      </w:r>
      <w:proofErr w:type="spellEnd"/>
      <w:r w:rsidRPr="00F248C3">
        <w:t xml:space="preserve"> 42/11</w:t>
      </w:r>
    </w:p>
  </w:footnote>
  <w:footnote w:id="4">
    <w:p w:rsidR="00CB407C" w:rsidRPr="00CB407C" w:rsidRDefault="00CB407C">
      <w:pPr>
        <w:pStyle w:val="FootnoteText"/>
        <w:rPr>
          <w:lang w:val="bs-Latn-BA"/>
        </w:rPr>
      </w:pPr>
      <w:r>
        <w:rPr>
          <w:rStyle w:val="FootnoteReference"/>
        </w:rPr>
        <w:footnoteRef/>
      </w:r>
      <w:r>
        <w:t xml:space="preserve"> “</w:t>
      </w:r>
      <w:r>
        <w:rPr>
          <w:lang w:val="bs-Latn-BA"/>
        </w:rPr>
        <w:t>Službene novine Federacije BiH“ broj 28/97</w:t>
      </w:r>
    </w:p>
  </w:footnote>
  <w:footnote w:id="5">
    <w:p w:rsidR="004F7CE0" w:rsidRPr="004F7CE0" w:rsidRDefault="004F7CE0" w:rsidP="004F7CE0">
      <w:pPr>
        <w:pStyle w:val="FootnoteText"/>
      </w:pPr>
      <w:r>
        <w:rPr>
          <w:rStyle w:val="FootnoteReference"/>
        </w:rPr>
        <w:footnoteRef/>
      </w:r>
      <w:r>
        <w:t xml:space="preserve"> “</w:t>
      </w:r>
      <w:proofErr w:type="spellStart"/>
      <w:r>
        <w:t>Službene</w:t>
      </w:r>
      <w:proofErr w:type="spellEnd"/>
      <w:r>
        <w:t xml:space="preserve"> </w:t>
      </w:r>
      <w:proofErr w:type="spellStart"/>
      <w:r>
        <w:t>novine</w:t>
      </w:r>
      <w:proofErr w:type="spellEnd"/>
      <w:r>
        <w:t xml:space="preserve"> </w:t>
      </w:r>
      <w:proofErr w:type="spellStart"/>
      <w:r>
        <w:t>FBiH</w:t>
      </w:r>
      <w:proofErr w:type="spellEnd"/>
      <w:r>
        <w:t xml:space="preserve">”, </w:t>
      </w:r>
      <w:proofErr w:type="spellStart"/>
      <w:r>
        <w:t>broj</w:t>
      </w:r>
      <w:proofErr w:type="spellEnd"/>
      <w:r>
        <w:t xml:space="preserve">: 33/02, 28/04, 57/09, 40/10, 27/12, 7/13, 71/14 </w:t>
      </w:r>
      <w:proofErr w:type="spellStart"/>
      <w:r>
        <w:t>i</w:t>
      </w:r>
      <w:proofErr w:type="spellEnd"/>
      <w:r>
        <w:t xml:space="preserve"> 91/15</w:t>
      </w:r>
    </w:p>
  </w:footnote>
  <w:footnote w:id="6">
    <w:p w:rsidR="001F510E" w:rsidRPr="001F510E" w:rsidRDefault="001F510E">
      <w:pPr>
        <w:pStyle w:val="FootnoteText"/>
        <w:rPr>
          <w:lang w:val="bs-Latn-BA"/>
        </w:rPr>
      </w:pPr>
      <w:r>
        <w:rPr>
          <w:rStyle w:val="FootnoteReference"/>
        </w:rPr>
        <w:footnoteRef/>
      </w:r>
      <w:r>
        <w:t xml:space="preserve"> </w:t>
      </w:r>
      <w:r>
        <w:rPr>
          <w:lang w:val="bs-Latn-BA"/>
        </w:rPr>
        <w:t>AP-1514/10 od 25.4.2013. godine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A6C" w:rsidRDefault="00FA2D68">
    <w:pPr>
      <w:pStyle w:val="Header"/>
      <w:framePr w:wrap="around" w:vAnchor="text" w:hAnchor="margin" w:xAlign="right" w:y="1"/>
      <w:rPr>
        <w:rStyle w:val="PageNumber"/>
      </w:rPr>
    </w:pPr>
    <w:r>
      <w:rPr>
        <w:rStyle w:val="PageNumber"/>
      </w:rPr>
      <w:fldChar w:fldCharType="begin"/>
    </w:r>
    <w:r w:rsidR="00B53A6C">
      <w:rPr>
        <w:rStyle w:val="PageNumber"/>
      </w:rPr>
      <w:instrText xml:space="preserve">PAGE  </w:instrText>
    </w:r>
    <w:r>
      <w:rPr>
        <w:rStyle w:val="PageNumber"/>
      </w:rPr>
      <w:fldChar w:fldCharType="end"/>
    </w:r>
  </w:p>
  <w:p w:rsidR="00B53A6C" w:rsidRDefault="00B53A6C">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A6C" w:rsidRDefault="00FA2D68">
    <w:pPr>
      <w:pStyle w:val="Header"/>
      <w:framePr w:wrap="around" w:vAnchor="text" w:hAnchor="margin" w:xAlign="right" w:y="1"/>
      <w:rPr>
        <w:rStyle w:val="PageNumber"/>
      </w:rPr>
    </w:pPr>
    <w:r>
      <w:rPr>
        <w:rStyle w:val="PageNumber"/>
      </w:rPr>
      <w:fldChar w:fldCharType="begin"/>
    </w:r>
    <w:r w:rsidR="00B53A6C">
      <w:rPr>
        <w:rStyle w:val="PageNumber"/>
      </w:rPr>
      <w:instrText xml:space="preserve">PAGE  </w:instrText>
    </w:r>
    <w:r>
      <w:rPr>
        <w:rStyle w:val="PageNumber"/>
      </w:rPr>
      <w:fldChar w:fldCharType="separate"/>
    </w:r>
    <w:r w:rsidR="00E70F2C">
      <w:rPr>
        <w:rStyle w:val="PageNumber"/>
        <w:noProof/>
      </w:rPr>
      <w:t>6</w:t>
    </w:r>
    <w:r>
      <w:rPr>
        <w:rStyle w:val="PageNumber"/>
      </w:rPr>
      <w:fldChar w:fldCharType="end"/>
    </w:r>
  </w:p>
  <w:p w:rsidR="00B53A6C" w:rsidRDefault="00B53A6C">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A288B"/>
    <w:multiLevelType w:val="hybridMultilevel"/>
    <w:tmpl w:val="0BF031E0"/>
    <w:lvl w:ilvl="0" w:tplc="7E2A8BB0">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1">
    <w:nsid w:val="0A3843DC"/>
    <w:multiLevelType w:val="hybridMultilevel"/>
    <w:tmpl w:val="AA5ABD14"/>
    <w:lvl w:ilvl="0" w:tplc="77DE0B4C">
      <w:start w:val="1"/>
      <w:numFmt w:val="bullet"/>
      <w:lvlText w:val="-"/>
      <w:lvlJc w:val="left"/>
      <w:pPr>
        <w:tabs>
          <w:tab w:val="num" w:pos="720"/>
        </w:tabs>
        <w:ind w:left="720" w:hanging="360"/>
      </w:pPr>
      <w:rPr>
        <w:rFonts w:ascii="Arial" w:eastAsia="Times New Roman" w:hAnsi="Arial" w:cs="Arial" w:hint="default"/>
      </w:rPr>
    </w:lvl>
    <w:lvl w:ilvl="1" w:tplc="141A0003">
      <w:start w:val="1"/>
      <w:numFmt w:val="decimal"/>
      <w:lvlText w:val="%2."/>
      <w:lvlJc w:val="left"/>
      <w:pPr>
        <w:tabs>
          <w:tab w:val="num" w:pos="1440"/>
        </w:tabs>
        <w:ind w:left="1440" w:hanging="360"/>
      </w:pPr>
    </w:lvl>
    <w:lvl w:ilvl="2" w:tplc="141A0005">
      <w:start w:val="1"/>
      <w:numFmt w:val="decimal"/>
      <w:lvlText w:val="%3."/>
      <w:lvlJc w:val="left"/>
      <w:pPr>
        <w:tabs>
          <w:tab w:val="num" w:pos="2160"/>
        </w:tabs>
        <w:ind w:left="2160" w:hanging="360"/>
      </w:pPr>
    </w:lvl>
    <w:lvl w:ilvl="3" w:tplc="141A0001">
      <w:start w:val="1"/>
      <w:numFmt w:val="decimal"/>
      <w:lvlText w:val="%4."/>
      <w:lvlJc w:val="left"/>
      <w:pPr>
        <w:tabs>
          <w:tab w:val="num" w:pos="2880"/>
        </w:tabs>
        <w:ind w:left="2880" w:hanging="360"/>
      </w:pPr>
    </w:lvl>
    <w:lvl w:ilvl="4" w:tplc="141A0003">
      <w:start w:val="1"/>
      <w:numFmt w:val="decimal"/>
      <w:lvlText w:val="%5."/>
      <w:lvlJc w:val="left"/>
      <w:pPr>
        <w:tabs>
          <w:tab w:val="num" w:pos="3600"/>
        </w:tabs>
        <w:ind w:left="3600" w:hanging="360"/>
      </w:pPr>
    </w:lvl>
    <w:lvl w:ilvl="5" w:tplc="141A0005">
      <w:start w:val="1"/>
      <w:numFmt w:val="decimal"/>
      <w:lvlText w:val="%6."/>
      <w:lvlJc w:val="left"/>
      <w:pPr>
        <w:tabs>
          <w:tab w:val="num" w:pos="4320"/>
        </w:tabs>
        <w:ind w:left="4320" w:hanging="360"/>
      </w:pPr>
    </w:lvl>
    <w:lvl w:ilvl="6" w:tplc="141A0001">
      <w:start w:val="1"/>
      <w:numFmt w:val="decimal"/>
      <w:lvlText w:val="%7."/>
      <w:lvlJc w:val="left"/>
      <w:pPr>
        <w:tabs>
          <w:tab w:val="num" w:pos="5040"/>
        </w:tabs>
        <w:ind w:left="5040" w:hanging="360"/>
      </w:pPr>
    </w:lvl>
    <w:lvl w:ilvl="7" w:tplc="141A0003">
      <w:start w:val="1"/>
      <w:numFmt w:val="decimal"/>
      <w:lvlText w:val="%8."/>
      <w:lvlJc w:val="left"/>
      <w:pPr>
        <w:tabs>
          <w:tab w:val="num" w:pos="5760"/>
        </w:tabs>
        <w:ind w:left="5760" w:hanging="360"/>
      </w:pPr>
    </w:lvl>
    <w:lvl w:ilvl="8" w:tplc="141A0005">
      <w:start w:val="1"/>
      <w:numFmt w:val="decimal"/>
      <w:lvlText w:val="%9."/>
      <w:lvlJc w:val="left"/>
      <w:pPr>
        <w:tabs>
          <w:tab w:val="num" w:pos="6480"/>
        </w:tabs>
        <w:ind w:left="6480" w:hanging="360"/>
      </w:pPr>
    </w:lvl>
  </w:abstractNum>
  <w:abstractNum w:abstractNumId="2">
    <w:nsid w:val="1E7F21C2"/>
    <w:multiLevelType w:val="hybridMultilevel"/>
    <w:tmpl w:val="F29C04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906040"/>
    <w:multiLevelType w:val="hybridMultilevel"/>
    <w:tmpl w:val="D63EB6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E032FB"/>
    <w:multiLevelType w:val="hybridMultilevel"/>
    <w:tmpl w:val="B23AF4A2"/>
    <w:lvl w:ilvl="0" w:tplc="4CF019DE">
      <w:numFmt w:val="bullet"/>
      <w:lvlText w:val="-"/>
      <w:lvlJc w:val="left"/>
      <w:pPr>
        <w:tabs>
          <w:tab w:val="num" w:pos="1605"/>
        </w:tabs>
        <w:ind w:left="1605" w:hanging="885"/>
      </w:pPr>
      <w:rPr>
        <w:rFonts w:ascii="Times New Roman" w:eastAsia="Times New Roman" w:hAnsi="Times New Roman" w:cs="Times New Roman" w:hint="default"/>
      </w:rPr>
    </w:lvl>
    <w:lvl w:ilvl="1" w:tplc="141A0003" w:tentative="1">
      <w:start w:val="1"/>
      <w:numFmt w:val="bullet"/>
      <w:lvlText w:val="o"/>
      <w:lvlJc w:val="left"/>
      <w:pPr>
        <w:tabs>
          <w:tab w:val="num" w:pos="1800"/>
        </w:tabs>
        <w:ind w:left="1800" w:hanging="360"/>
      </w:pPr>
      <w:rPr>
        <w:rFonts w:ascii="Courier New" w:hAnsi="Courier New" w:cs="Courier New" w:hint="default"/>
      </w:rPr>
    </w:lvl>
    <w:lvl w:ilvl="2" w:tplc="141A0005" w:tentative="1">
      <w:start w:val="1"/>
      <w:numFmt w:val="bullet"/>
      <w:lvlText w:val=""/>
      <w:lvlJc w:val="left"/>
      <w:pPr>
        <w:tabs>
          <w:tab w:val="num" w:pos="2520"/>
        </w:tabs>
        <w:ind w:left="2520" w:hanging="360"/>
      </w:pPr>
      <w:rPr>
        <w:rFonts w:ascii="Wingdings" w:hAnsi="Wingdings" w:hint="default"/>
      </w:rPr>
    </w:lvl>
    <w:lvl w:ilvl="3" w:tplc="141A0001" w:tentative="1">
      <w:start w:val="1"/>
      <w:numFmt w:val="bullet"/>
      <w:lvlText w:val=""/>
      <w:lvlJc w:val="left"/>
      <w:pPr>
        <w:tabs>
          <w:tab w:val="num" w:pos="3240"/>
        </w:tabs>
        <w:ind w:left="3240" w:hanging="360"/>
      </w:pPr>
      <w:rPr>
        <w:rFonts w:ascii="Symbol" w:hAnsi="Symbol" w:hint="default"/>
      </w:rPr>
    </w:lvl>
    <w:lvl w:ilvl="4" w:tplc="141A0003" w:tentative="1">
      <w:start w:val="1"/>
      <w:numFmt w:val="bullet"/>
      <w:lvlText w:val="o"/>
      <w:lvlJc w:val="left"/>
      <w:pPr>
        <w:tabs>
          <w:tab w:val="num" w:pos="3960"/>
        </w:tabs>
        <w:ind w:left="3960" w:hanging="360"/>
      </w:pPr>
      <w:rPr>
        <w:rFonts w:ascii="Courier New" w:hAnsi="Courier New" w:cs="Courier New" w:hint="default"/>
      </w:rPr>
    </w:lvl>
    <w:lvl w:ilvl="5" w:tplc="141A0005" w:tentative="1">
      <w:start w:val="1"/>
      <w:numFmt w:val="bullet"/>
      <w:lvlText w:val=""/>
      <w:lvlJc w:val="left"/>
      <w:pPr>
        <w:tabs>
          <w:tab w:val="num" w:pos="4680"/>
        </w:tabs>
        <w:ind w:left="4680" w:hanging="360"/>
      </w:pPr>
      <w:rPr>
        <w:rFonts w:ascii="Wingdings" w:hAnsi="Wingdings" w:hint="default"/>
      </w:rPr>
    </w:lvl>
    <w:lvl w:ilvl="6" w:tplc="141A0001" w:tentative="1">
      <w:start w:val="1"/>
      <w:numFmt w:val="bullet"/>
      <w:lvlText w:val=""/>
      <w:lvlJc w:val="left"/>
      <w:pPr>
        <w:tabs>
          <w:tab w:val="num" w:pos="5400"/>
        </w:tabs>
        <w:ind w:left="5400" w:hanging="360"/>
      </w:pPr>
      <w:rPr>
        <w:rFonts w:ascii="Symbol" w:hAnsi="Symbol" w:hint="default"/>
      </w:rPr>
    </w:lvl>
    <w:lvl w:ilvl="7" w:tplc="141A0003" w:tentative="1">
      <w:start w:val="1"/>
      <w:numFmt w:val="bullet"/>
      <w:lvlText w:val="o"/>
      <w:lvlJc w:val="left"/>
      <w:pPr>
        <w:tabs>
          <w:tab w:val="num" w:pos="6120"/>
        </w:tabs>
        <w:ind w:left="6120" w:hanging="360"/>
      </w:pPr>
      <w:rPr>
        <w:rFonts w:ascii="Courier New" w:hAnsi="Courier New" w:cs="Courier New" w:hint="default"/>
      </w:rPr>
    </w:lvl>
    <w:lvl w:ilvl="8" w:tplc="141A0005" w:tentative="1">
      <w:start w:val="1"/>
      <w:numFmt w:val="bullet"/>
      <w:lvlText w:val=""/>
      <w:lvlJc w:val="left"/>
      <w:pPr>
        <w:tabs>
          <w:tab w:val="num" w:pos="6840"/>
        </w:tabs>
        <w:ind w:left="6840" w:hanging="360"/>
      </w:pPr>
      <w:rPr>
        <w:rFonts w:ascii="Wingdings" w:hAnsi="Wingdings" w:hint="default"/>
      </w:rPr>
    </w:lvl>
  </w:abstractNum>
  <w:abstractNum w:abstractNumId="5">
    <w:nsid w:val="290307C3"/>
    <w:multiLevelType w:val="hybridMultilevel"/>
    <w:tmpl w:val="AE488DE4"/>
    <w:lvl w:ilvl="0" w:tplc="7E2A8BB0">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6">
    <w:nsid w:val="2B5B6DCE"/>
    <w:multiLevelType w:val="hybridMultilevel"/>
    <w:tmpl w:val="8EAE518A"/>
    <w:lvl w:ilvl="0" w:tplc="7E2A8BB0">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7">
    <w:nsid w:val="2CD75E77"/>
    <w:multiLevelType w:val="hybridMultilevel"/>
    <w:tmpl w:val="009C9E0C"/>
    <w:lvl w:ilvl="0" w:tplc="3E34B57C">
      <w:numFmt w:val="bullet"/>
      <w:lvlText w:val="-"/>
      <w:lvlJc w:val="left"/>
      <w:pPr>
        <w:tabs>
          <w:tab w:val="num" w:pos="1590"/>
        </w:tabs>
        <w:ind w:left="1590" w:hanging="870"/>
      </w:pPr>
      <w:rPr>
        <w:rFonts w:ascii="Times New Roman" w:eastAsia="Times New Roman" w:hAnsi="Times New Roman" w:cs="Times New Roman" w:hint="default"/>
      </w:rPr>
    </w:lvl>
    <w:lvl w:ilvl="1" w:tplc="141A0003" w:tentative="1">
      <w:start w:val="1"/>
      <w:numFmt w:val="bullet"/>
      <w:lvlText w:val="o"/>
      <w:lvlJc w:val="left"/>
      <w:pPr>
        <w:tabs>
          <w:tab w:val="num" w:pos="1800"/>
        </w:tabs>
        <w:ind w:left="1800" w:hanging="360"/>
      </w:pPr>
      <w:rPr>
        <w:rFonts w:ascii="Courier New" w:hAnsi="Courier New" w:cs="Courier New" w:hint="default"/>
      </w:rPr>
    </w:lvl>
    <w:lvl w:ilvl="2" w:tplc="141A0005" w:tentative="1">
      <w:start w:val="1"/>
      <w:numFmt w:val="bullet"/>
      <w:lvlText w:val=""/>
      <w:lvlJc w:val="left"/>
      <w:pPr>
        <w:tabs>
          <w:tab w:val="num" w:pos="2520"/>
        </w:tabs>
        <w:ind w:left="2520" w:hanging="360"/>
      </w:pPr>
      <w:rPr>
        <w:rFonts w:ascii="Wingdings" w:hAnsi="Wingdings" w:hint="default"/>
      </w:rPr>
    </w:lvl>
    <w:lvl w:ilvl="3" w:tplc="141A0001" w:tentative="1">
      <w:start w:val="1"/>
      <w:numFmt w:val="bullet"/>
      <w:lvlText w:val=""/>
      <w:lvlJc w:val="left"/>
      <w:pPr>
        <w:tabs>
          <w:tab w:val="num" w:pos="3240"/>
        </w:tabs>
        <w:ind w:left="3240" w:hanging="360"/>
      </w:pPr>
      <w:rPr>
        <w:rFonts w:ascii="Symbol" w:hAnsi="Symbol" w:hint="default"/>
      </w:rPr>
    </w:lvl>
    <w:lvl w:ilvl="4" w:tplc="141A0003" w:tentative="1">
      <w:start w:val="1"/>
      <w:numFmt w:val="bullet"/>
      <w:lvlText w:val="o"/>
      <w:lvlJc w:val="left"/>
      <w:pPr>
        <w:tabs>
          <w:tab w:val="num" w:pos="3960"/>
        </w:tabs>
        <w:ind w:left="3960" w:hanging="360"/>
      </w:pPr>
      <w:rPr>
        <w:rFonts w:ascii="Courier New" w:hAnsi="Courier New" w:cs="Courier New" w:hint="default"/>
      </w:rPr>
    </w:lvl>
    <w:lvl w:ilvl="5" w:tplc="141A0005" w:tentative="1">
      <w:start w:val="1"/>
      <w:numFmt w:val="bullet"/>
      <w:lvlText w:val=""/>
      <w:lvlJc w:val="left"/>
      <w:pPr>
        <w:tabs>
          <w:tab w:val="num" w:pos="4680"/>
        </w:tabs>
        <w:ind w:left="4680" w:hanging="360"/>
      </w:pPr>
      <w:rPr>
        <w:rFonts w:ascii="Wingdings" w:hAnsi="Wingdings" w:hint="default"/>
      </w:rPr>
    </w:lvl>
    <w:lvl w:ilvl="6" w:tplc="141A0001" w:tentative="1">
      <w:start w:val="1"/>
      <w:numFmt w:val="bullet"/>
      <w:lvlText w:val=""/>
      <w:lvlJc w:val="left"/>
      <w:pPr>
        <w:tabs>
          <w:tab w:val="num" w:pos="5400"/>
        </w:tabs>
        <w:ind w:left="5400" w:hanging="360"/>
      </w:pPr>
      <w:rPr>
        <w:rFonts w:ascii="Symbol" w:hAnsi="Symbol" w:hint="default"/>
      </w:rPr>
    </w:lvl>
    <w:lvl w:ilvl="7" w:tplc="141A0003" w:tentative="1">
      <w:start w:val="1"/>
      <w:numFmt w:val="bullet"/>
      <w:lvlText w:val="o"/>
      <w:lvlJc w:val="left"/>
      <w:pPr>
        <w:tabs>
          <w:tab w:val="num" w:pos="6120"/>
        </w:tabs>
        <w:ind w:left="6120" w:hanging="360"/>
      </w:pPr>
      <w:rPr>
        <w:rFonts w:ascii="Courier New" w:hAnsi="Courier New" w:cs="Courier New" w:hint="default"/>
      </w:rPr>
    </w:lvl>
    <w:lvl w:ilvl="8" w:tplc="141A0005" w:tentative="1">
      <w:start w:val="1"/>
      <w:numFmt w:val="bullet"/>
      <w:lvlText w:val=""/>
      <w:lvlJc w:val="left"/>
      <w:pPr>
        <w:tabs>
          <w:tab w:val="num" w:pos="6840"/>
        </w:tabs>
        <w:ind w:left="6840" w:hanging="360"/>
      </w:pPr>
      <w:rPr>
        <w:rFonts w:ascii="Wingdings" w:hAnsi="Wingdings" w:hint="default"/>
      </w:rPr>
    </w:lvl>
  </w:abstractNum>
  <w:abstractNum w:abstractNumId="8">
    <w:nsid w:val="323B476C"/>
    <w:multiLevelType w:val="hybridMultilevel"/>
    <w:tmpl w:val="57222A44"/>
    <w:lvl w:ilvl="0" w:tplc="141A0001">
      <w:start w:val="1"/>
      <w:numFmt w:val="bullet"/>
      <w:lvlText w:val=""/>
      <w:lvlJc w:val="left"/>
      <w:pPr>
        <w:tabs>
          <w:tab w:val="num" w:pos="1440"/>
        </w:tabs>
        <w:ind w:left="1440" w:hanging="360"/>
      </w:pPr>
      <w:rPr>
        <w:rFonts w:ascii="Symbol" w:hAnsi="Symbol" w:hint="default"/>
      </w:rPr>
    </w:lvl>
    <w:lvl w:ilvl="1" w:tplc="141A0003" w:tentative="1">
      <w:start w:val="1"/>
      <w:numFmt w:val="bullet"/>
      <w:lvlText w:val="o"/>
      <w:lvlJc w:val="left"/>
      <w:pPr>
        <w:tabs>
          <w:tab w:val="num" w:pos="2160"/>
        </w:tabs>
        <w:ind w:left="2160" w:hanging="360"/>
      </w:pPr>
      <w:rPr>
        <w:rFonts w:ascii="Courier New" w:hAnsi="Courier New" w:cs="Courier New" w:hint="default"/>
      </w:rPr>
    </w:lvl>
    <w:lvl w:ilvl="2" w:tplc="141A0005" w:tentative="1">
      <w:start w:val="1"/>
      <w:numFmt w:val="bullet"/>
      <w:lvlText w:val=""/>
      <w:lvlJc w:val="left"/>
      <w:pPr>
        <w:tabs>
          <w:tab w:val="num" w:pos="2880"/>
        </w:tabs>
        <w:ind w:left="2880" w:hanging="360"/>
      </w:pPr>
      <w:rPr>
        <w:rFonts w:ascii="Wingdings" w:hAnsi="Wingdings" w:hint="default"/>
      </w:rPr>
    </w:lvl>
    <w:lvl w:ilvl="3" w:tplc="141A0001" w:tentative="1">
      <w:start w:val="1"/>
      <w:numFmt w:val="bullet"/>
      <w:lvlText w:val=""/>
      <w:lvlJc w:val="left"/>
      <w:pPr>
        <w:tabs>
          <w:tab w:val="num" w:pos="3600"/>
        </w:tabs>
        <w:ind w:left="3600" w:hanging="360"/>
      </w:pPr>
      <w:rPr>
        <w:rFonts w:ascii="Symbol" w:hAnsi="Symbol" w:hint="default"/>
      </w:rPr>
    </w:lvl>
    <w:lvl w:ilvl="4" w:tplc="141A0003" w:tentative="1">
      <w:start w:val="1"/>
      <w:numFmt w:val="bullet"/>
      <w:lvlText w:val="o"/>
      <w:lvlJc w:val="left"/>
      <w:pPr>
        <w:tabs>
          <w:tab w:val="num" w:pos="4320"/>
        </w:tabs>
        <w:ind w:left="4320" w:hanging="360"/>
      </w:pPr>
      <w:rPr>
        <w:rFonts w:ascii="Courier New" w:hAnsi="Courier New" w:cs="Courier New" w:hint="default"/>
      </w:rPr>
    </w:lvl>
    <w:lvl w:ilvl="5" w:tplc="141A0005" w:tentative="1">
      <w:start w:val="1"/>
      <w:numFmt w:val="bullet"/>
      <w:lvlText w:val=""/>
      <w:lvlJc w:val="left"/>
      <w:pPr>
        <w:tabs>
          <w:tab w:val="num" w:pos="5040"/>
        </w:tabs>
        <w:ind w:left="5040" w:hanging="360"/>
      </w:pPr>
      <w:rPr>
        <w:rFonts w:ascii="Wingdings" w:hAnsi="Wingdings" w:hint="default"/>
      </w:rPr>
    </w:lvl>
    <w:lvl w:ilvl="6" w:tplc="141A0001" w:tentative="1">
      <w:start w:val="1"/>
      <w:numFmt w:val="bullet"/>
      <w:lvlText w:val=""/>
      <w:lvlJc w:val="left"/>
      <w:pPr>
        <w:tabs>
          <w:tab w:val="num" w:pos="5760"/>
        </w:tabs>
        <w:ind w:left="5760" w:hanging="360"/>
      </w:pPr>
      <w:rPr>
        <w:rFonts w:ascii="Symbol" w:hAnsi="Symbol" w:hint="default"/>
      </w:rPr>
    </w:lvl>
    <w:lvl w:ilvl="7" w:tplc="141A0003" w:tentative="1">
      <w:start w:val="1"/>
      <w:numFmt w:val="bullet"/>
      <w:lvlText w:val="o"/>
      <w:lvlJc w:val="left"/>
      <w:pPr>
        <w:tabs>
          <w:tab w:val="num" w:pos="6480"/>
        </w:tabs>
        <w:ind w:left="6480" w:hanging="360"/>
      </w:pPr>
      <w:rPr>
        <w:rFonts w:ascii="Courier New" w:hAnsi="Courier New" w:cs="Courier New" w:hint="default"/>
      </w:rPr>
    </w:lvl>
    <w:lvl w:ilvl="8" w:tplc="141A0005" w:tentative="1">
      <w:start w:val="1"/>
      <w:numFmt w:val="bullet"/>
      <w:lvlText w:val=""/>
      <w:lvlJc w:val="left"/>
      <w:pPr>
        <w:tabs>
          <w:tab w:val="num" w:pos="7200"/>
        </w:tabs>
        <w:ind w:left="7200" w:hanging="360"/>
      </w:pPr>
      <w:rPr>
        <w:rFonts w:ascii="Wingdings" w:hAnsi="Wingdings" w:hint="default"/>
      </w:rPr>
    </w:lvl>
  </w:abstractNum>
  <w:abstractNum w:abstractNumId="9">
    <w:nsid w:val="3AEC20C6"/>
    <w:multiLevelType w:val="hybridMultilevel"/>
    <w:tmpl w:val="871499C2"/>
    <w:lvl w:ilvl="0" w:tplc="7E2A8BB0">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10">
    <w:nsid w:val="5EA64079"/>
    <w:multiLevelType w:val="hybridMultilevel"/>
    <w:tmpl w:val="02A0E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E87234"/>
    <w:multiLevelType w:val="hybridMultilevel"/>
    <w:tmpl w:val="3E22F9F0"/>
    <w:lvl w:ilvl="0" w:tplc="3F0868D6">
      <w:numFmt w:val="bullet"/>
      <w:lvlText w:val="-"/>
      <w:lvlJc w:val="left"/>
      <w:pPr>
        <w:tabs>
          <w:tab w:val="num" w:pos="720"/>
        </w:tabs>
        <w:ind w:left="720" w:hanging="360"/>
      </w:pPr>
      <w:rPr>
        <w:rFonts w:ascii="Garamond" w:eastAsia="Times New Roman" w:hAnsi="Garamond"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66B73543"/>
    <w:multiLevelType w:val="hybridMultilevel"/>
    <w:tmpl w:val="443AFAE4"/>
    <w:lvl w:ilvl="0" w:tplc="3A02C29A">
      <w:numFmt w:val="bullet"/>
      <w:lvlText w:val="-"/>
      <w:lvlJc w:val="left"/>
      <w:pPr>
        <w:tabs>
          <w:tab w:val="num" w:pos="1650"/>
        </w:tabs>
        <w:ind w:left="1650" w:hanging="930"/>
      </w:pPr>
      <w:rPr>
        <w:rFonts w:ascii="Times New Roman" w:eastAsia="Times New Roman" w:hAnsi="Times New Roman" w:cs="Times New Roman" w:hint="default"/>
      </w:rPr>
    </w:lvl>
    <w:lvl w:ilvl="1" w:tplc="141A0003" w:tentative="1">
      <w:start w:val="1"/>
      <w:numFmt w:val="bullet"/>
      <w:lvlText w:val="o"/>
      <w:lvlJc w:val="left"/>
      <w:pPr>
        <w:tabs>
          <w:tab w:val="num" w:pos="1800"/>
        </w:tabs>
        <w:ind w:left="1800" w:hanging="360"/>
      </w:pPr>
      <w:rPr>
        <w:rFonts w:ascii="Courier New" w:hAnsi="Courier New" w:cs="Courier New" w:hint="default"/>
      </w:rPr>
    </w:lvl>
    <w:lvl w:ilvl="2" w:tplc="141A0005" w:tentative="1">
      <w:start w:val="1"/>
      <w:numFmt w:val="bullet"/>
      <w:lvlText w:val=""/>
      <w:lvlJc w:val="left"/>
      <w:pPr>
        <w:tabs>
          <w:tab w:val="num" w:pos="2520"/>
        </w:tabs>
        <w:ind w:left="2520" w:hanging="360"/>
      </w:pPr>
      <w:rPr>
        <w:rFonts w:ascii="Wingdings" w:hAnsi="Wingdings" w:hint="default"/>
      </w:rPr>
    </w:lvl>
    <w:lvl w:ilvl="3" w:tplc="141A0001" w:tentative="1">
      <w:start w:val="1"/>
      <w:numFmt w:val="bullet"/>
      <w:lvlText w:val=""/>
      <w:lvlJc w:val="left"/>
      <w:pPr>
        <w:tabs>
          <w:tab w:val="num" w:pos="3240"/>
        </w:tabs>
        <w:ind w:left="3240" w:hanging="360"/>
      </w:pPr>
      <w:rPr>
        <w:rFonts w:ascii="Symbol" w:hAnsi="Symbol" w:hint="default"/>
      </w:rPr>
    </w:lvl>
    <w:lvl w:ilvl="4" w:tplc="141A0003" w:tentative="1">
      <w:start w:val="1"/>
      <w:numFmt w:val="bullet"/>
      <w:lvlText w:val="o"/>
      <w:lvlJc w:val="left"/>
      <w:pPr>
        <w:tabs>
          <w:tab w:val="num" w:pos="3960"/>
        </w:tabs>
        <w:ind w:left="3960" w:hanging="360"/>
      </w:pPr>
      <w:rPr>
        <w:rFonts w:ascii="Courier New" w:hAnsi="Courier New" w:cs="Courier New" w:hint="default"/>
      </w:rPr>
    </w:lvl>
    <w:lvl w:ilvl="5" w:tplc="141A0005" w:tentative="1">
      <w:start w:val="1"/>
      <w:numFmt w:val="bullet"/>
      <w:lvlText w:val=""/>
      <w:lvlJc w:val="left"/>
      <w:pPr>
        <w:tabs>
          <w:tab w:val="num" w:pos="4680"/>
        </w:tabs>
        <w:ind w:left="4680" w:hanging="360"/>
      </w:pPr>
      <w:rPr>
        <w:rFonts w:ascii="Wingdings" w:hAnsi="Wingdings" w:hint="default"/>
      </w:rPr>
    </w:lvl>
    <w:lvl w:ilvl="6" w:tplc="141A0001" w:tentative="1">
      <w:start w:val="1"/>
      <w:numFmt w:val="bullet"/>
      <w:lvlText w:val=""/>
      <w:lvlJc w:val="left"/>
      <w:pPr>
        <w:tabs>
          <w:tab w:val="num" w:pos="5400"/>
        </w:tabs>
        <w:ind w:left="5400" w:hanging="360"/>
      </w:pPr>
      <w:rPr>
        <w:rFonts w:ascii="Symbol" w:hAnsi="Symbol" w:hint="default"/>
      </w:rPr>
    </w:lvl>
    <w:lvl w:ilvl="7" w:tplc="141A0003" w:tentative="1">
      <w:start w:val="1"/>
      <w:numFmt w:val="bullet"/>
      <w:lvlText w:val="o"/>
      <w:lvlJc w:val="left"/>
      <w:pPr>
        <w:tabs>
          <w:tab w:val="num" w:pos="6120"/>
        </w:tabs>
        <w:ind w:left="6120" w:hanging="360"/>
      </w:pPr>
      <w:rPr>
        <w:rFonts w:ascii="Courier New" w:hAnsi="Courier New" w:cs="Courier New" w:hint="default"/>
      </w:rPr>
    </w:lvl>
    <w:lvl w:ilvl="8" w:tplc="141A0005" w:tentative="1">
      <w:start w:val="1"/>
      <w:numFmt w:val="bullet"/>
      <w:lvlText w:val=""/>
      <w:lvlJc w:val="left"/>
      <w:pPr>
        <w:tabs>
          <w:tab w:val="num" w:pos="6840"/>
        </w:tabs>
        <w:ind w:left="6840" w:hanging="360"/>
      </w:pPr>
      <w:rPr>
        <w:rFonts w:ascii="Wingdings" w:hAnsi="Wingdings" w:hint="default"/>
      </w:rPr>
    </w:lvl>
  </w:abstractNum>
  <w:abstractNum w:abstractNumId="13">
    <w:nsid w:val="6A8E068C"/>
    <w:multiLevelType w:val="hybridMultilevel"/>
    <w:tmpl w:val="FF621414"/>
    <w:lvl w:ilvl="0" w:tplc="3FDAD864">
      <w:numFmt w:val="bullet"/>
      <w:lvlText w:val="-"/>
      <w:lvlJc w:val="left"/>
      <w:pPr>
        <w:tabs>
          <w:tab w:val="num" w:pos="1080"/>
        </w:tabs>
        <w:ind w:left="1080" w:hanging="360"/>
      </w:pPr>
      <w:rPr>
        <w:rFonts w:ascii="Times New Roman" w:eastAsia="Times New Roman" w:hAnsi="Times New Roman" w:cs="Times New Roman" w:hint="default"/>
      </w:rPr>
    </w:lvl>
    <w:lvl w:ilvl="1" w:tplc="141A0003" w:tentative="1">
      <w:start w:val="1"/>
      <w:numFmt w:val="bullet"/>
      <w:lvlText w:val="o"/>
      <w:lvlJc w:val="left"/>
      <w:pPr>
        <w:tabs>
          <w:tab w:val="num" w:pos="1800"/>
        </w:tabs>
        <w:ind w:left="1800" w:hanging="360"/>
      </w:pPr>
      <w:rPr>
        <w:rFonts w:ascii="Courier New" w:hAnsi="Courier New" w:cs="Courier New" w:hint="default"/>
      </w:rPr>
    </w:lvl>
    <w:lvl w:ilvl="2" w:tplc="141A0005" w:tentative="1">
      <w:start w:val="1"/>
      <w:numFmt w:val="bullet"/>
      <w:lvlText w:val=""/>
      <w:lvlJc w:val="left"/>
      <w:pPr>
        <w:tabs>
          <w:tab w:val="num" w:pos="2520"/>
        </w:tabs>
        <w:ind w:left="2520" w:hanging="360"/>
      </w:pPr>
      <w:rPr>
        <w:rFonts w:ascii="Wingdings" w:hAnsi="Wingdings" w:hint="default"/>
      </w:rPr>
    </w:lvl>
    <w:lvl w:ilvl="3" w:tplc="141A0001" w:tentative="1">
      <w:start w:val="1"/>
      <w:numFmt w:val="bullet"/>
      <w:lvlText w:val=""/>
      <w:lvlJc w:val="left"/>
      <w:pPr>
        <w:tabs>
          <w:tab w:val="num" w:pos="3240"/>
        </w:tabs>
        <w:ind w:left="3240" w:hanging="360"/>
      </w:pPr>
      <w:rPr>
        <w:rFonts w:ascii="Symbol" w:hAnsi="Symbol" w:hint="default"/>
      </w:rPr>
    </w:lvl>
    <w:lvl w:ilvl="4" w:tplc="141A0003" w:tentative="1">
      <w:start w:val="1"/>
      <w:numFmt w:val="bullet"/>
      <w:lvlText w:val="o"/>
      <w:lvlJc w:val="left"/>
      <w:pPr>
        <w:tabs>
          <w:tab w:val="num" w:pos="3960"/>
        </w:tabs>
        <w:ind w:left="3960" w:hanging="360"/>
      </w:pPr>
      <w:rPr>
        <w:rFonts w:ascii="Courier New" w:hAnsi="Courier New" w:cs="Courier New" w:hint="default"/>
      </w:rPr>
    </w:lvl>
    <w:lvl w:ilvl="5" w:tplc="141A0005" w:tentative="1">
      <w:start w:val="1"/>
      <w:numFmt w:val="bullet"/>
      <w:lvlText w:val=""/>
      <w:lvlJc w:val="left"/>
      <w:pPr>
        <w:tabs>
          <w:tab w:val="num" w:pos="4680"/>
        </w:tabs>
        <w:ind w:left="4680" w:hanging="360"/>
      </w:pPr>
      <w:rPr>
        <w:rFonts w:ascii="Wingdings" w:hAnsi="Wingdings" w:hint="default"/>
      </w:rPr>
    </w:lvl>
    <w:lvl w:ilvl="6" w:tplc="141A0001" w:tentative="1">
      <w:start w:val="1"/>
      <w:numFmt w:val="bullet"/>
      <w:lvlText w:val=""/>
      <w:lvlJc w:val="left"/>
      <w:pPr>
        <w:tabs>
          <w:tab w:val="num" w:pos="5400"/>
        </w:tabs>
        <w:ind w:left="5400" w:hanging="360"/>
      </w:pPr>
      <w:rPr>
        <w:rFonts w:ascii="Symbol" w:hAnsi="Symbol" w:hint="default"/>
      </w:rPr>
    </w:lvl>
    <w:lvl w:ilvl="7" w:tplc="141A0003" w:tentative="1">
      <w:start w:val="1"/>
      <w:numFmt w:val="bullet"/>
      <w:lvlText w:val="o"/>
      <w:lvlJc w:val="left"/>
      <w:pPr>
        <w:tabs>
          <w:tab w:val="num" w:pos="6120"/>
        </w:tabs>
        <w:ind w:left="6120" w:hanging="360"/>
      </w:pPr>
      <w:rPr>
        <w:rFonts w:ascii="Courier New" w:hAnsi="Courier New" w:cs="Courier New" w:hint="default"/>
      </w:rPr>
    </w:lvl>
    <w:lvl w:ilvl="8" w:tplc="141A0005" w:tentative="1">
      <w:start w:val="1"/>
      <w:numFmt w:val="bullet"/>
      <w:lvlText w:val=""/>
      <w:lvlJc w:val="left"/>
      <w:pPr>
        <w:tabs>
          <w:tab w:val="num" w:pos="6840"/>
        </w:tabs>
        <w:ind w:left="6840" w:hanging="360"/>
      </w:pPr>
      <w:rPr>
        <w:rFonts w:ascii="Wingdings" w:hAnsi="Wingdings" w:hint="default"/>
      </w:rPr>
    </w:lvl>
  </w:abstractNum>
  <w:abstractNum w:abstractNumId="14">
    <w:nsid w:val="6B4E619C"/>
    <w:multiLevelType w:val="hybridMultilevel"/>
    <w:tmpl w:val="EDFED112"/>
    <w:lvl w:ilvl="0" w:tplc="9CC23C7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75051784"/>
    <w:multiLevelType w:val="hybridMultilevel"/>
    <w:tmpl w:val="B6D6E8A0"/>
    <w:lvl w:ilvl="0" w:tplc="7E2A8BB0">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16">
    <w:nsid w:val="7A1D7539"/>
    <w:multiLevelType w:val="hybridMultilevel"/>
    <w:tmpl w:val="2958890E"/>
    <w:lvl w:ilvl="0" w:tplc="7E2A8BB0">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abstractNum w:abstractNumId="17">
    <w:nsid w:val="7B095B77"/>
    <w:multiLevelType w:val="hybridMultilevel"/>
    <w:tmpl w:val="8D30FA2E"/>
    <w:lvl w:ilvl="0" w:tplc="7E2A8BB0">
      <w:numFmt w:val="bullet"/>
      <w:lvlText w:val="-"/>
      <w:lvlJc w:val="left"/>
      <w:pPr>
        <w:tabs>
          <w:tab w:val="num" w:pos="720"/>
        </w:tabs>
        <w:ind w:left="720" w:hanging="360"/>
      </w:pPr>
      <w:rPr>
        <w:rFonts w:ascii="Times New Roman" w:eastAsia="Times New Roman" w:hAnsi="Times New Roman" w:cs="Times New Roman" w:hint="default"/>
      </w:rPr>
    </w:lvl>
    <w:lvl w:ilvl="1" w:tplc="141A0003" w:tentative="1">
      <w:start w:val="1"/>
      <w:numFmt w:val="bullet"/>
      <w:lvlText w:val="o"/>
      <w:lvlJc w:val="left"/>
      <w:pPr>
        <w:tabs>
          <w:tab w:val="num" w:pos="1440"/>
        </w:tabs>
        <w:ind w:left="1440" w:hanging="360"/>
      </w:pPr>
      <w:rPr>
        <w:rFonts w:ascii="Courier New" w:hAnsi="Courier New" w:cs="Courier New" w:hint="default"/>
      </w:rPr>
    </w:lvl>
    <w:lvl w:ilvl="2" w:tplc="141A0005" w:tentative="1">
      <w:start w:val="1"/>
      <w:numFmt w:val="bullet"/>
      <w:lvlText w:val=""/>
      <w:lvlJc w:val="left"/>
      <w:pPr>
        <w:tabs>
          <w:tab w:val="num" w:pos="2160"/>
        </w:tabs>
        <w:ind w:left="2160" w:hanging="360"/>
      </w:pPr>
      <w:rPr>
        <w:rFonts w:ascii="Wingdings" w:hAnsi="Wingdings" w:hint="default"/>
      </w:rPr>
    </w:lvl>
    <w:lvl w:ilvl="3" w:tplc="141A0001" w:tentative="1">
      <w:start w:val="1"/>
      <w:numFmt w:val="bullet"/>
      <w:lvlText w:val=""/>
      <w:lvlJc w:val="left"/>
      <w:pPr>
        <w:tabs>
          <w:tab w:val="num" w:pos="2880"/>
        </w:tabs>
        <w:ind w:left="2880" w:hanging="360"/>
      </w:pPr>
      <w:rPr>
        <w:rFonts w:ascii="Symbol" w:hAnsi="Symbol" w:hint="default"/>
      </w:rPr>
    </w:lvl>
    <w:lvl w:ilvl="4" w:tplc="141A0003" w:tentative="1">
      <w:start w:val="1"/>
      <w:numFmt w:val="bullet"/>
      <w:lvlText w:val="o"/>
      <w:lvlJc w:val="left"/>
      <w:pPr>
        <w:tabs>
          <w:tab w:val="num" w:pos="3600"/>
        </w:tabs>
        <w:ind w:left="3600" w:hanging="360"/>
      </w:pPr>
      <w:rPr>
        <w:rFonts w:ascii="Courier New" w:hAnsi="Courier New" w:cs="Courier New" w:hint="default"/>
      </w:rPr>
    </w:lvl>
    <w:lvl w:ilvl="5" w:tplc="141A0005" w:tentative="1">
      <w:start w:val="1"/>
      <w:numFmt w:val="bullet"/>
      <w:lvlText w:val=""/>
      <w:lvlJc w:val="left"/>
      <w:pPr>
        <w:tabs>
          <w:tab w:val="num" w:pos="4320"/>
        </w:tabs>
        <w:ind w:left="4320" w:hanging="360"/>
      </w:pPr>
      <w:rPr>
        <w:rFonts w:ascii="Wingdings" w:hAnsi="Wingdings" w:hint="default"/>
      </w:rPr>
    </w:lvl>
    <w:lvl w:ilvl="6" w:tplc="141A0001" w:tentative="1">
      <w:start w:val="1"/>
      <w:numFmt w:val="bullet"/>
      <w:lvlText w:val=""/>
      <w:lvlJc w:val="left"/>
      <w:pPr>
        <w:tabs>
          <w:tab w:val="num" w:pos="5040"/>
        </w:tabs>
        <w:ind w:left="5040" w:hanging="360"/>
      </w:pPr>
      <w:rPr>
        <w:rFonts w:ascii="Symbol" w:hAnsi="Symbol" w:hint="default"/>
      </w:rPr>
    </w:lvl>
    <w:lvl w:ilvl="7" w:tplc="141A0003" w:tentative="1">
      <w:start w:val="1"/>
      <w:numFmt w:val="bullet"/>
      <w:lvlText w:val="o"/>
      <w:lvlJc w:val="left"/>
      <w:pPr>
        <w:tabs>
          <w:tab w:val="num" w:pos="5760"/>
        </w:tabs>
        <w:ind w:left="5760" w:hanging="360"/>
      </w:pPr>
      <w:rPr>
        <w:rFonts w:ascii="Courier New" w:hAnsi="Courier New" w:cs="Courier New" w:hint="default"/>
      </w:rPr>
    </w:lvl>
    <w:lvl w:ilvl="8" w:tplc="141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6"/>
  </w:num>
  <w:num w:numId="6">
    <w:abstractNumId w:val="16"/>
  </w:num>
  <w:num w:numId="7">
    <w:abstractNumId w:val="15"/>
  </w:num>
  <w:num w:numId="8">
    <w:abstractNumId w:val="9"/>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4"/>
  </w:num>
  <w:num w:numId="15">
    <w:abstractNumId w:val="12"/>
  </w:num>
  <w:num w:numId="16">
    <w:abstractNumId w:val="7"/>
  </w:num>
  <w:num w:numId="17">
    <w:abstractNumId w:val="10"/>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425"/>
  <w:noPunctuationKerning/>
  <w:characterSpacingControl w:val="doNotCompress"/>
  <w:footnotePr>
    <w:footnote w:id="0"/>
    <w:footnote w:id="1"/>
  </w:footnotePr>
  <w:endnotePr>
    <w:endnote w:id="0"/>
    <w:endnote w:id="1"/>
  </w:endnotePr>
  <w:compat/>
  <w:rsids>
    <w:rsidRoot w:val="004C632F"/>
    <w:rsid w:val="00002799"/>
    <w:rsid w:val="00012905"/>
    <w:rsid w:val="0001300B"/>
    <w:rsid w:val="00013F43"/>
    <w:rsid w:val="00016CC8"/>
    <w:rsid w:val="000240BB"/>
    <w:rsid w:val="000250D0"/>
    <w:rsid w:val="0002735B"/>
    <w:rsid w:val="0002754B"/>
    <w:rsid w:val="00031543"/>
    <w:rsid w:val="00032816"/>
    <w:rsid w:val="00033049"/>
    <w:rsid w:val="0003316D"/>
    <w:rsid w:val="00035780"/>
    <w:rsid w:val="000365ED"/>
    <w:rsid w:val="00041AEE"/>
    <w:rsid w:val="00041CD9"/>
    <w:rsid w:val="000462C7"/>
    <w:rsid w:val="00046CE7"/>
    <w:rsid w:val="000500A6"/>
    <w:rsid w:val="0005312A"/>
    <w:rsid w:val="0005475B"/>
    <w:rsid w:val="00056A5A"/>
    <w:rsid w:val="000572E3"/>
    <w:rsid w:val="00061D50"/>
    <w:rsid w:val="00062048"/>
    <w:rsid w:val="00071F24"/>
    <w:rsid w:val="000751B1"/>
    <w:rsid w:val="0007614C"/>
    <w:rsid w:val="0008175E"/>
    <w:rsid w:val="00081B53"/>
    <w:rsid w:val="00082E76"/>
    <w:rsid w:val="00084909"/>
    <w:rsid w:val="00085989"/>
    <w:rsid w:val="00085C16"/>
    <w:rsid w:val="00092DEB"/>
    <w:rsid w:val="0009465E"/>
    <w:rsid w:val="000966E5"/>
    <w:rsid w:val="00097457"/>
    <w:rsid w:val="00097BD4"/>
    <w:rsid w:val="000A1B0D"/>
    <w:rsid w:val="000A1BAC"/>
    <w:rsid w:val="000A3D04"/>
    <w:rsid w:val="000A61FB"/>
    <w:rsid w:val="000A7010"/>
    <w:rsid w:val="000A751B"/>
    <w:rsid w:val="000B03A2"/>
    <w:rsid w:val="000B08F2"/>
    <w:rsid w:val="000B7532"/>
    <w:rsid w:val="000C284E"/>
    <w:rsid w:val="000C34A9"/>
    <w:rsid w:val="000C5A49"/>
    <w:rsid w:val="000C60B8"/>
    <w:rsid w:val="000C7409"/>
    <w:rsid w:val="000D2F6C"/>
    <w:rsid w:val="000D5381"/>
    <w:rsid w:val="000D5927"/>
    <w:rsid w:val="000D59C6"/>
    <w:rsid w:val="000D74D3"/>
    <w:rsid w:val="000E07C7"/>
    <w:rsid w:val="000E115D"/>
    <w:rsid w:val="000E4786"/>
    <w:rsid w:val="000E4F84"/>
    <w:rsid w:val="000E7F13"/>
    <w:rsid w:val="000F3294"/>
    <w:rsid w:val="000F3634"/>
    <w:rsid w:val="000F3A00"/>
    <w:rsid w:val="000F4511"/>
    <w:rsid w:val="000F49EC"/>
    <w:rsid w:val="000F6E97"/>
    <w:rsid w:val="000F70F9"/>
    <w:rsid w:val="000F750B"/>
    <w:rsid w:val="000F78C4"/>
    <w:rsid w:val="000F7E64"/>
    <w:rsid w:val="00100A10"/>
    <w:rsid w:val="00101F1B"/>
    <w:rsid w:val="001029CE"/>
    <w:rsid w:val="00105636"/>
    <w:rsid w:val="001065EA"/>
    <w:rsid w:val="00112E75"/>
    <w:rsid w:val="00113847"/>
    <w:rsid w:val="00113DCA"/>
    <w:rsid w:val="00116919"/>
    <w:rsid w:val="00121F19"/>
    <w:rsid w:val="001235A1"/>
    <w:rsid w:val="00125161"/>
    <w:rsid w:val="00125EDE"/>
    <w:rsid w:val="00130F31"/>
    <w:rsid w:val="0013127C"/>
    <w:rsid w:val="00131CD0"/>
    <w:rsid w:val="00131DEA"/>
    <w:rsid w:val="001332EE"/>
    <w:rsid w:val="00134FEA"/>
    <w:rsid w:val="00140992"/>
    <w:rsid w:val="00140E4C"/>
    <w:rsid w:val="00143D79"/>
    <w:rsid w:val="00152DFE"/>
    <w:rsid w:val="00153115"/>
    <w:rsid w:val="00153343"/>
    <w:rsid w:val="001538DC"/>
    <w:rsid w:val="00153DA8"/>
    <w:rsid w:val="0015770D"/>
    <w:rsid w:val="0016166F"/>
    <w:rsid w:val="00163BF8"/>
    <w:rsid w:val="00164F74"/>
    <w:rsid w:val="0016534A"/>
    <w:rsid w:val="00170714"/>
    <w:rsid w:val="00180BF9"/>
    <w:rsid w:val="00181FE7"/>
    <w:rsid w:val="00184BE0"/>
    <w:rsid w:val="00185964"/>
    <w:rsid w:val="00186AE6"/>
    <w:rsid w:val="00190B8A"/>
    <w:rsid w:val="00194DC7"/>
    <w:rsid w:val="001A06EA"/>
    <w:rsid w:val="001A165B"/>
    <w:rsid w:val="001A35D1"/>
    <w:rsid w:val="001A4F9C"/>
    <w:rsid w:val="001B1A3A"/>
    <w:rsid w:val="001B1A48"/>
    <w:rsid w:val="001B36F6"/>
    <w:rsid w:val="001B37A2"/>
    <w:rsid w:val="001B5D83"/>
    <w:rsid w:val="001C404D"/>
    <w:rsid w:val="001C5265"/>
    <w:rsid w:val="001C5539"/>
    <w:rsid w:val="001C7AEA"/>
    <w:rsid w:val="001D04A9"/>
    <w:rsid w:val="001D1A9D"/>
    <w:rsid w:val="001D2740"/>
    <w:rsid w:val="001D2882"/>
    <w:rsid w:val="001D29A9"/>
    <w:rsid w:val="001D3967"/>
    <w:rsid w:val="001D3B75"/>
    <w:rsid w:val="001D5EBB"/>
    <w:rsid w:val="001D69EB"/>
    <w:rsid w:val="001E2A64"/>
    <w:rsid w:val="001E3C95"/>
    <w:rsid w:val="001E4F22"/>
    <w:rsid w:val="001E5B30"/>
    <w:rsid w:val="001F039F"/>
    <w:rsid w:val="001F2A91"/>
    <w:rsid w:val="001F2BB6"/>
    <w:rsid w:val="001F3090"/>
    <w:rsid w:val="001F3957"/>
    <w:rsid w:val="001F510E"/>
    <w:rsid w:val="00200358"/>
    <w:rsid w:val="00200366"/>
    <w:rsid w:val="002011EF"/>
    <w:rsid w:val="00204D7E"/>
    <w:rsid w:val="0020694D"/>
    <w:rsid w:val="00206D7F"/>
    <w:rsid w:val="00211E92"/>
    <w:rsid w:val="00214678"/>
    <w:rsid w:val="00215E8E"/>
    <w:rsid w:val="00220836"/>
    <w:rsid w:val="0022245D"/>
    <w:rsid w:val="002226AE"/>
    <w:rsid w:val="002231CA"/>
    <w:rsid w:val="00224C34"/>
    <w:rsid w:val="00234395"/>
    <w:rsid w:val="00237D84"/>
    <w:rsid w:val="0024220D"/>
    <w:rsid w:val="00242AA9"/>
    <w:rsid w:val="00252892"/>
    <w:rsid w:val="00261390"/>
    <w:rsid w:val="002616DF"/>
    <w:rsid w:val="00261E4B"/>
    <w:rsid w:val="0026467D"/>
    <w:rsid w:val="00264F4F"/>
    <w:rsid w:val="00273BD9"/>
    <w:rsid w:val="00274CF1"/>
    <w:rsid w:val="00274F04"/>
    <w:rsid w:val="00275FB5"/>
    <w:rsid w:val="002810D0"/>
    <w:rsid w:val="00283C9B"/>
    <w:rsid w:val="0028564D"/>
    <w:rsid w:val="0028606B"/>
    <w:rsid w:val="00295C27"/>
    <w:rsid w:val="00296425"/>
    <w:rsid w:val="002A1CF0"/>
    <w:rsid w:val="002A1F06"/>
    <w:rsid w:val="002A555F"/>
    <w:rsid w:val="002A6FAD"/>
    <w:rsid w:val="002B24C4"/>
    <w:rsid w:val="002B5AC5"/>
    <w:rsid w:val="002B5C65"/>
    <w:rsid w:val="002B6748"/>
    <w:rsid w:val="002B706A"/>
    <w:rsid w:val="002C0FD6"/>
    <w:rsid w:val="002C40C8"/>
    <w:rsid w:val="002C4C28"/>
    <w:rsid w:val="002C6101"/>
    <w:rsid w:val="002C6636"/>
    <w:rsid w:val="002D154F"/>
    <w:rsid w:val="002D753A"/>
    <w:rsid w:val="002E10D6"/>
    <w:rsid w:val="002E2343"/>
    <w:rsid w:val="002E4E3F"/>
    <w:rsid w:val="002E6422"/>
    <w:rsid w:val="002F04D6"/>
    <w:rsid w:val="002F1CB4"/>
    <w:rsid w:val="002F372B"/>
    <w:rsid w:val="002F4E61"/>
    <w:rsid w:val="002F56CC"/>
    <w:rsid w:val="002F6442"/>
    <w:rsid w:val="002F7438"/>
    <w:rsid w:val="002F7E56"/>
    <w:rsid w:val="0030035C"/>
    <w:rsid w:val="003008D9"/>
    <w:rsid w:val="00300E7D"/>
    <w:rsid w:val="003020CF"/>
    <w:rsid w:val="00302511"/>
    <w:rsid w:val="00302A94"/>
    <w:rsid w:val="00304833"/>
    <w:rsid w:val="003048F7"/>
    <w:rsid w:val="00305C34"/>
    <w:rsid w:val="0030754F"/>
    <w:rsid w:val="0031007F"/>
    <w:rsid w:val="00310190"/>
    <w:rsid w:val="003106EF"/>
    <w:rsid w:val="00311E37"/>
    <w:rsid w:val="00314538"/>
    <w:rsid w:val="00316F46"/>
    <w:rsid w:val="00317DE3"/>
    <w:rsid w:val="003213E2"/>
    <w:rsid w:val="003224C5"/>
    <w:rsid w:val="00322CA1"/>
    <w:rsid w:val="003277BB"/>
    <w:rsid w:val="00327B3F"/>
    <w:rsid w:val="003308DC"/>
    <w:rsid w:val="0033169A"/>
    <w:rsid w:val="0033411E"/>
    <w:rsid w:val="00334269"/>
    <w:rsid w:val="00334EA8"/>
    <w:rsid w:val="0033685E"/>
    <w:rsid w:val="00337D99"/>
    <w:rsid w:val="00342DB9"/>
    <w:rsid w:val="00343EA0"/>
    <w:rsid w:val="00344B7F"/>
    <w:rsid w:val="003475DC"/>
    <w:rsid w:val="00354BAE"/>
    <w:rsid w:val="0035582D"/>
    <w:rsid w:val="003559A0"/>
    <w:rsid w:val="003561AF"/>
    <w:rsid w:val="003627BE"/>
    <w:rsid w:val="00362F4D"/>
    <w:rsid w:val="00363B14"/>
    <w:rsid w:val="003640D9"/>
    <w:rsid w:val="00370519"/>
    <w:rsid w:val="0037203D"/>
    <w:rsid w:val="00375258"/>
    <w:rsid w:val="00375766"/>
    <w:rsid w:val="003770BB"/>
    <w:rsid w:val="00380E2B"/>
    <w:rsid w:val="003832FC"/>
    <w:rsid w:val="003853C9"/>
    <w:rsid w:val="00386FF2"/>
    <w:rsid w:val="003874FB"/>
    <w:rsid w:val="003878FE"/>
    <w:rsid w:val="0039276B"/>
    <w:rsid w:val="0039781D"/>
    <w:rsid w:val="003979CF"/>
    <w:rsid w:val="003A0892"/>
    <w:rsid w:val="003A1C46"/>
    <w:rsid w:val="003A21EF"/>
    <w:rsid w:val="003A35F4"/>
    <w:rsid w:val="003B01B8"/>
    <w:rsid w:val="003B1D15"/>
    <w:rsid w:val="003B2ABB"/>
    <w:rsid w:val="003B5A27"/>
    <w:rsid w:val="003C079B"/>
    <w:rsid w:val="003C137F"/>
    <w:rsid w:val="003C1ADA"/>
    <w:rsid w:val="003C3E61"/>
    <w:rsid w:val="003C70CD"/>
    <w:rsid w:val="003C738A"/>
    <w:rsid w:val="003D15F3"/>
    <w:rsid w:val="003D2B9C"/>
    <w:rsid w:val="003D485A"/>
    <w:rsid w:val="003D6466"/>
    <w:rsid w:val="003D7248"/>
    <w:rsid w:val="003D73F7"/>
    <w:rsid w:val="003E0949"/>
    <w:rsid w:val="003E100B"/>
    <w:rsid w:val="003E219D"/>
    <w:rsid w:val="003E2DC3"/>
    <w:rsid w:val="003E3B28"/>
    <w:rsid w:val="003E3F32"/>
    <w:rsid w:val="003E512F"/>
    <w:rsid w:val="003E5171"/>
    <w:rsid w:val="003E5331"/>
    <w:rsid w:val="003E6FDF"/>
    <w:rsid w:val="003F152B"/>
    <w:rsid w:val="003F3C5D"/>
    <w:rsid w:val="003F3DAE"/>
    <w:rsid w:val="003F48AE"/>
    <w:rsid w:val="003F615C"/>
    <w:rsid w:val="003F64B8"/>
    <w:rsid w:val="004000AE"/>
    <w:rsid w:val="00400F6D"/>
    <w:rsid w:val="00401ADA"/>
    <w:rsid w:val="004026D2"/>
    <w:rsid w:val="004047FB"/>
    <w:rsid w:val="00404B87"/>
    <w:rsid w:val="00405767"/>
    <w:rsid w:val="00406BE9"/>
    <w:rsid w:val="00410A3F"/>
    <w:rsid w:val="00413203"/>
    <w:rsid w:val="00414336"/>
    <w:rsid w:val="0041454A"/>
    <w:rsid w:val="004149C9"/>
    <w:rsid w:val="00415B76"/>
    <w:rsid w:val="00424343"/>
    <w:rsid w:val="0042460D"/>
    <w:rsid w:val="00430295"/>
    <w:rsid w:val="004306DF"/>
    <w:rsid w:val="00433E17"/>
    <w:rsid w:val="00433F4C"/>
    <w:rsid w:val="00435AFE"/>
    <w:rsid w:val="00440287"/>
    <w:rsid w:val="00440A30"/>
    <w:rsid w:val="00441C42"/>
    <w:rsid w:val="00447278"/>
    <w:rsid w:val="00450556"/>
    <w:rsid w:val="00450D97"/>
    <w:rsid w:val="00457052"/>
    <w:rsid w:val="004570B1"/>
    <w:rsid w:val="00460FA6"/>
    <w:rsid w:val="00461925"/>
    <w:rsid w:val="00461F7B"/>
    <w:rsid w:val="004624F6"/>
    <w:rsid w:val="00462B3E"/>
    <w:rsid w:val="00464C51"/>
    <w:rsid w:val="004661E5"/>
    <w:rsid w:val="00467C60"/>
    <w:rsid w:val="004717B2"/>
    <w:rsid w:val="00472055"/>
    <w:rsid w:val="00472EA1"/>
    <w:rsid w:val="004735E9"/>
    <w:rsid w:val="00482F02"/>
    <w:rsid w:val="004855D4"/>
    <w:rsid w:val="00486574"/>
    <w:rsid w:val="00487700"/>
    <w:rsid w:val="00487901"/>
    <w:rsid w:val="00492EDC"/>
    <w:rsid w:val="0049674B"/>
    <w:rsid w:val="00496759"/>
    <w:rsid w:val="004972CD"/>
    <w:rsid w:val="004974B4"/>
    <w:rsid w:val="004A2113"/>
    <w:rsid w:val="004A268C"/>
    <w:rsid w:val="004A4DB1"/>
    <w:rsid w:val="004A4F34"/>
    <w:rsid w:val="004A51DC"/>
    <w:rsid w:val="004B05D9"/>
    <w:rsid w:val="004B7830"/>
    <w:rsid w:val="004C0436"/>
    <w:rsid w:val="004C2545"/>
    <w:rsid w:val="004C632F"/>
    <w:rsid w:val="004C6391"/>
    <w:rsid w:val="004C7B1C"/>
    <w:rsid w:val="004D2EF0"/>
    <w:rsid w:val="004D33AB"/>
    <w:rsid w:val="004D43C9"/>
    <w:rsid w:val="004D742D"/>
    <w:rsid w:val="004E0100"/>
    <w:rsid w:val="004E42A2"/>
    <w:rsid w:val="004F0F99"/>
    <w:rsid w:val="004F3D67"/>
    <w:rsid w:val="004F52BD"/>
    <w:rsid w:val="004F7CA7"/>
    <w:rsid w:val="004F7CE0"/>
    <w:rsid w:val="005119F4"/>
    <w:rsid w:val="00511E3C"/>
    <w:rsid w:val="00513DEA"/>
    <w:rsid w:val="00514787"/>
    <w:rsid w:val="005149D3"/>
    <w:rsid w:val="00515BB2"/>
    <w:rsid w:val="005168E6"/>
    <w:rsid w:val="005236FC"/>
    <w:rsid w:val="00524BED"/>
    <w:rsid w:val="00526957"/>
    <w:rsid w:val="00526A01"/>
    <w:rsid w:val="00526D28"/>
    <w:rsid w:val="00527153"/>
    <w:rsid w:val="00532268"/>
    <w:rsid w:val="005325C6"/>
    <w:rsid w:val="00532ED4"/>
    <w:rsid w:val="00533B53"/>
    <w:rsid w:val="005356FB"/>
    <w:rsid w:val="0053625B"/>
    <w:rsid w:val="00540E47"/>
    <w:rsid w:val="00541AFE"/>
    <w:rsid w:val="005431EA"/>
    <w:rsid w:val="00543A75"/>
    <w:rsid w:val="00550CE9"/>
    <w:rsid w:val="0055235B"/>
    <w:rsid w:val="00553F34"/>
    <w:rsid w:val="00554A27"/>
    <w:rsid w:val="00556F6E"/>
    <w:rsid w:val="00560127"/>
    <w:rsid w:val="00565631"/>
    <w:rsid w:val="0057041A"/>
    <w:rsid w:val="00571035"/>
    <w:rsid w:val="0057298C"/>
    <w:rsid w:val="00572B65"/>
    <w:rsid w:val="005765D6"/>
    <w:rsid w:val="00576E78"/>
    <w:rsid w:val="005776D1"/>
    <w:rsid w:val="00577C70"/>
    <w:rsid w:val="00581BF0"/>
    <w:rsid w:val="00583938"/>
    <w:rsid w:val="00583D66"/>
    <w:rsid w:val="00583D9E"/>
    <w:rsid w:val="005848B8"/>
    <w:rsid w:val="00584C79"/>
    <w:rsid w:val="0059072F"/>
    <w:rsid w:val="00592D14"/>
    <w:rsid w:val="00594812"/>
    <w:rsid w:val="005952A1"/>
    <w:rsid w:val="005952D9"/>
    <w:rsid w:val="00597EEB"/>
    <w:rsid w:val="005A00E4"/>
    <w:rsid w:val="005A034B"/>
    <w:rsid w:val="005A54C3"/>
    <w:rsid w:val="005A5CA1"/>
    <w:rsid w:val="005B27FD"/>
    <w:rsid w:val="005B37D9"/>
    <w:rsid w:val="005C0DF5"/>
    <w:rsid w:val="005C1558"/>
    <w:rsid w:val="005C1E64"/>
    <w:rsid w:val="005C381F"/>
    <w:rsid w:val="005C5488"/>
    <w:rsid w:val="005C74FD"/>
    <w:rsid w:val="005C7537"/>
    <w:rsid w:val="005D054D"/>
    <w:rsid w:val="005D0C95"/>
    <w:rsid w:val="005D0F98"/>
    <w:rsid w:val="005D1C84"/>
    <w:rsid w:val="005D2FE7"/>
    <w:rsid w:val="005E0B7B"/>
    <w:rsid w:val="005E2373"/>
    <w:rsid w:val="005E2D3F"/>
    <w:rsid w:val="005E55BB"/>
    <w:rsid w:val="005E77CB"/>
    <w:rsid w:val="005F4DE2"/>
    <w:rsid w:val="005F53AE"/>
    <w:rsid w:val="005F6318"/>
    <w:rsid w:val="005F6B42"/>
    <w:rsid w:val="005F70C7"/>
    <w:rsid w:val="006014BE"/>
    <w:rsid w:val="00601825"/>
    <w:rsid w:val="006021FB"/>
    <w:rsid w:val="006033CE"/>
    <w:rsid w:val="00606534"/>
    <w:rsid w:val="00606A99"/>
    <w:rsid w:val="00612529"/>
    <w:rsid w:val="0061288A"/>
    <w:rsid w:val="00612D53"/>
    <w:rsid w:val="00616160"/>
    <w:rsid w:val="00616C31"/>
    <w:rsid w:val="00617AA3"/>
    <w:rsid w:val="00623C0C"/>
    <w:rsid w:val="006240AA"/>
    <w:rsid w:val="0062734B"/>
    <w:rsid w:val="006274AA"/>
    <w:rsid w:val="00627FF3"/>
    <w:rsid w:val="006347CB"/>
    <w:rsid w:val="00635A8F"/>
    <w:rsid w:val="00636EEB"/>
    <w:rsid w:val="00640B63"/>
    <w:rsid w:val="00641103"/>
    <w:rsid w:val="00646B63"/>
    <w:rsid w:val="00647A68"/>
    <w:rsid w:val="00651EC7"/>
    <w:rsid w:val="00655310"/>
    <w:rsid w:val="00655D00"/>
    <w:rsid w:val="006566CD"/>
    <w:rsid w:val="0066049F"/>
    <w:rsid w:val="00660D03"/>
    <w:rsid w:val="00661D8B"/>
    <w:rsid w:val="00663200"/>
    <w:rsid w:val="0066347F"/>
    <w:rsid w:val="006651D0"/>
    <w:rsid w:val="0067360A"/>
    <w:rsid w:val="00673880"/>
    <w:rsid w:val="00674CD7"/>
    <w:rsid w:val="00674DCC"/>
    <w:rsid w:val="00675DA3"/>
    <w:rsid w:val="0067751C"/>
    <w:rsid w:val="00685ED6"/>
    <w:rsid w:val="006929AF"/>
    <w:rsid w:val="00693E01"/>
    <w:rsid w:val="00694AD9"/>
    <w:rsid w:val="006957F5"/>
    <w:rsid w:val="00695D6C"/>
    <w:rsid w:val="00697F37"/>
    <w:rsid w:val="006A0C9A"/>
    <w:rsid w:val="006A1807"/>
    <w:rsid w:val="006A1832"/>
    <w:rsid w:val="006A77DB"/>
    <w:rsid w:val="006B0F54"/>
    <w:rsid w:val="006B4CDB"/>
    <w:rsid w:val="006B5532"/>
    <w:rsid w:val="006B6E5E"/>
    <w:rsid w:val="006C09E8"/>
    <w:rsid w:val="006C1C5C"/>
    <w:rsid w:val="006C2031"/>
    <w:rsid w:val="006C2061"/>
    <w:rsid w:val="006C480C"/>
    <w:rsid w:val="006C6975"/>
    <w:rsid w:val="006D0102"/>
    <w:rsid w:val="006D2B82"/>
    <w:rsid w:val="006D3782"/>
    <w:rsid w:val="006D4F5F"/>
    <w:rsid w:val="006D57BB"/>
    <w:rsid w:val="006E04FB"/>
    <w:rsid w:val="006E0D87"/>
    <w:rsid w:val="006E20B6"/>
    <w:rsid w:val="006E5B11"/>
    <w:rsid w:val="006F1978"/>
    <w:rsid w:val="006F2F90"/>
    <w:rsid w:val="006F375C"/>
    <w:rsid w:val="006F6204"/>
    <w:rsid w:val="006F62AC"/>
    <w:rsid w:val="006F6E10"/>
    <w:rsid w:val="007016EC"/>
    <w:rsid w:val="00701C76"/>
    <w:rsid w:val="00702166"/>
    <w:rsid w:val="00705D56"/>
    <w:rsid w:val="007060B3"/>
    <w:rsid w:val="00706585"/>
    <w:rsid w:val="00706892"/>
    <w:rsid w:val="007077DB"/>
    <w:rsid w:val="00712B3A"/>
    <w:rsid w:val="0071406D"/>
    <w:rsid w:val="007156EF"/>
    <w:rsid w:val="007157CA"/>
    <w:rsid w:val="00717814"/>
    <w:rsid w:val="00720822"/>
    <w:rsid w:val="0072356B"/>
    <w:rsid w:val="0072682E"/>
    <w:rsid w:val="00730483"/>
    <w:rsid w:val="007320BF"/>
    <w:rsid w:val="00737BA1"/>
    <w:rsid w:val="007416BC"/>
    <w:rsid w:val="0074201F"/>
    <w:rsid w:val="00744B52"/>
    <w:rsid w:val="00745559"/>
    <w:rsid w:val="007468FA"/>
    <w:rsid w:val="00747080"/>
    <w:rsid w:val="00747453"/>
    <w:rsid w:val="00751CAC"/>
    <w:rsid w:val="0075204F"/>
    <w:rsid w:val="007613AC"/>
    <w:rsid w:val="007617CD"/>
    <w:rsid w:val="007642A9"/>
    <w:rsid w:val="00765F0F"/>
    <w:rsid w:val="00766BCB"/>
    <w:rsid w:val="00766DF5"/>
    <w:rsid w:val="00767641"/>
    <w:rsid w:val="00767948"/>
    <w:rsid w:val="00767FFB"/>
    <w:rsid w:val="00770DA4"/>
    <w:rsid w:val="007739B1"/>
    <w:rsid w:val="007740E0"/>
    <w:rsid w:val="00775C0E"/>
    <w:rsid w:val="007763DD"/>
    <w:rsid w:val="0077668C"/>
    <w:rsid w:val="00781873"/>
    <w:rsid w:val="00783743"/>
    <w:rsid w:val="00783CAD"/>
    <w:rsid w:val="007870F8"/>
    <w:rsid w:val="00790AC3"/>
    <w:rsid w:val="00791F16"/>
    <w:rsid w:val="00792636"/>
    <w:rsid w:val="00794FE1"/>
    <w:rsid w:val="00797C58"/>
    <w:rsid w:val="007A0EB6"/>
    <w:rsid w:val="007A19A4"/>
    <w:rsid w:val="007A383B"/>
    <w:rsid w:val="007A653F"/>
    <w:rsid w:val="007B177E"/>
    <w:rsid w:val="007B1801"/>
    <w:rsid w:val="007B3A40"/>
    <w:rsid w:val="007B45FC"/>
    <w:rsid w:val="007B558D"/>
    <w:rsid w:val="007B680D"/>
    <w:rsid w:val="007C0319"/>
    <w:rsid w:val="007C1DFD"/>
    <w:rsid w:val="007C4325"/>
    <w:rsid w:val="007C4793"/>
    <w:rsid w:val="007C6476"/>
    <w:rsid w:val="007C64F8"/>
    <w:rsid w:val="007D0E86"/>
    <w:rsid w:val="007D4A90"/>
    <w:rsid w:val="007D7475"/>
    <w:rsid w:val="007E0B7A"/>
    <w:rsid w:val="007E5A01"/>
    <w:rsid w:val="007E7D9E"/>
    <w:rsid w:val="007E7E46"/>
    <w:rsid w:val="007F1D5D"/>
    <w:rsid w:val="007F3EC3"/>
    <w:rsid w:val="007F48CB"/>
    <w:rsid w:val="0080487E"/>
    <w:rsid w:val="0080490B"/>
    <w:rsid w:val="00805918"/>
    <w:rsid w:val="008110D6"/>
    <w:rsid w:val="008121B8"/>
    <w:rsid w:val="0081302D"/>
    <w:rsid w:val="00820ABB"/>
    <w:rsid w:val="00821C70"/>
    <w:rsid w:val="00822B45"/>
    <w:rsid w:val="00823584"/>
    <w:rsid w:val="00825065"/>
    <w:rsid w:val="00825723"/>
    <w:rsid w:val="00827453"/>
    <w:rsid w:val="00831C7D"/>
    <w:rsid w:val="008326C2"/>
    <w:rsid w:val="00832DF3"/>
    <w:rsid w:val="008338E6"/>
    <w:rsid w:val="0083524D"/>
    <w:rsid w:val="008356DE"/>
    <w:rsid w:val="008359EC"/>
    <w:rsid w:val="008372CB"/>
    <w:rsid w:val="00840233"/>
    <w:rsid w:val="00842539"/>
    <w:rsid w:val="00842C81"/>
    <w:rsid w:val="00844482"/>
    <w:rsid w:val="0084678D"/>
    <w:rsid w:val="00851129"/>
    <w:rsid w:val="00852D9F"/>
    <w:rsid w:val="00853C1F"/>
    <w:rsid w:val="008554E7"/>
    <w:rsid w:val="00856B50"/>
    <w:rsid w:val="00860DEB"/>
    <w:rsid w:val="0086539D"/>
    <w:rsid w:val="0086543F"/>
    <w:rsid w:val="008661E3"/>
    <w:rsid w:val="00867DC6"/>
    <w:rsid w:val="008708F0"/>
    <w:rsid w:val="008713B1"/>
    <w:rsid w:val="00871BBF"/>
    <w:rsid w:val="008745D3"/>
    <w:rsid w:val="00877DE8"/>
    <w:rsid w:val="008826FA"/>
    <w:rsid w:val="00883113"/>
    <w:rsid w:val="0089250E"/>
    <w:rsid w:val="00892FC6"/>
    <w:rsid w:val="008934AF"/>
    <w:rsid w:val="00894AC8"/>
    <w:rsid w:val="008A2E87"/>
    <w:rsid w:val="008A40E5"/>
    <w:rsid w:val="008A41A1"/>
    <w:rsid w:val="008A6E8A"/>
    <w:rsid w:val="008B0EC9"/>
    <w:rsid w:val="008B2438"/>
    <w:rsid w:val="008B27CF"/>
    <w:rsid w:val="008B3FCC"/>
    <w:rsid w:val="008B45CA"/>
    <w:rsid w:val="008B4AB5"/>
    <w:rsid w:val="008B5035"/>
    <w:rsid w:val="008B752C"/>
    <w:rsid w:val="008B7E48"/>
    <w:rsid w:val="008C1845"/>
    <w:rsid w:val="008C6438"/>
    <w:rsid w:val="008C7915"/>
    <w:rsid w:val="008D02CA"/>
    <w:rsid w:val="008D1AC9"/>
    <w:rsid w:val="008D50B6"/>
    <w:rsid w:val="008D597A"/>
    <w:rsid w:val="008D6287"/>
    <w:rsid w:val="008D7048"/>
    <w:rsid w:val="008D7C85"/>
    <w:rsid w:val="008E087C"/>
    <w:rsid w:val="008E1CB2"/>
    <w:rsid w:val="008E5182"/>
    <w:rsid w:val="008E5835"/>
    <w:rsid w:val="008F1137"/>
    <w:rsid w:val="008F32D2"/>
    <w:rsid w:val="008F4843"/>
    <w:rsid w:val="008F7477"/>
    <w:rsid w:val="008F7DA7"/>
    <w:rsid w:val="009024B3"/>
    <w:rsid w:val="00902626"/>
    <w:rsid w:val="00904706"/>
    <w:rsid w:val="00910ECE"/>
    <w:rsid w:val="0091132B"/>
    <w:rsid w:val="0091166A"/>
    <w:rsid w:val="00913DEB"/>
    <w:rsid w:val="00914D46"/>
    <w:rsid w:val="0091775C"/>
    <w:rsid w:val="00921C2D"/>
    <w:rsid w:val="00921E3C"/>
    <w:rsid w:val="00922023"/>
    <w:rsid w:val="0092356F"/>
    <w:rsid w:val="009235A8"/>
    <w:rsid w:val="00924183"/>
    <w:rsid w:val="009245A6"/>
    <w:rsid w:val="00924CB5"/>
    <w:rsid w:val="009251D7"/>
    <w:rsid w:val="00925A17"/>
    <w:rsid w:val="00931114"/>
    <w:rsid w:val="00931A81"/>
    <w:rsid w:val="00934677"/>
    <w:rsid w:val="00934B48"/>
    <w:rsid w:val="00935678"/>
    <w:rsid w:val="00935AC4"/>
    <w:rsid w:val="009362D3"/>
    <w:rsid w:val="00941406"/>
    <w:rsid w:val="0094341C"/>
    <w:rsid w:val="00944553"/>
    <w:rsid w:val="0094489A"/>
    <w:rsid w:val="0094619C"/>
    <w:rsid w:val="00950DF9"/>
    <w:rsid w:val="00951E59"/>
    <w:rsid w:val="00954A4F"/>
    <w:rsid w:val="00955894"/>
    <w:rsid w:val="00956F12"/>
    <w:rsid w:val="00957CEC"/>
    <w:rsid w:val="009611C7"/>
    <w:rsid w:val="0096143B"/>
    <w:rsid w:val="00962263"/>
    <w:rsid w:val="00962C94"/>
    <w:rsid w:val="00964AFD"/>
    <w:rsid w:val="0096611D"/>
    <w:rsid w:val="009712E7"/>
    <w:rsid w:val="009769F2"/>
    <w:rsid w:val="0097777E"/>
    <w:rsid w:val="00980546"/>
    <w:rsid w:val="0098326B"/>
    <w:rsid w:val="00983847"/>
    <w:rsid w:val="00985DCD"/>
    <w:rsid w:val="00986659"/>
    <w:rsid w:val="00991973"/>
    <w:rsid w:val="00993100"/>
    <w:rsid w:val="00993DE7"/>
    <w:rsid w:val="009943B5"/>
    <w:rsid w:val="00995660"/>
    <w:rsid w:val="009978E0"/>
    <w:rsid w:val="00997EB7"/>
    <w:rsid w:val="009A1199"/>
    <w:rsid w:val="009A141F"/>
    <w:rsid w:val="009A353C"/>
    <w:rsid w:val="009A51CC"/>
    <w:rsid w:val="009A56D7"/>
    <w:rsid w:val="009B1864"/>
    <w:rsid w:val="009B1CFD"/>
    <w:rsid w:val="009B28C6"/>
    <w:rsid w:val="009B30B6"/>
    <w:rsid w:val="009C31A1"/>
    <w:rsid w:val="009C3C97"/>
    <w:rsid w:val="009C42AD"/>
    <w:rsid w:val="009C6222"/>
    <w:rsid w:val="009D0A0A"/>
    <w:rsid w:val="009D184C"/>
    <w:rsid w:val="009D1918"/>
    <w:rsid w:val="009D1C04"/>
    <w:rsid w:val="009D1EA6"/>
    <w:rsid w:val="009D21C7"/>
    <w:rsid w:val="009D52F2"/>
    <w:rsid w:val="009D6B2C"/>
    <w:rsid w:val="009D6B3D"/>
    <w:rsid w:val="009E2B6F"/>
    <w:rsid w:val="009E3544"/>
    <w:rsid w:val="009E4970"/>
    <w:rsid w:val="009E5944"/>
    <w:rsid w:val="009E7803"/>
    <w:rsid w:val="009F3179"/>
    <w:rsid w:val="009F333D"/>
    <w:rsid w:val="009F45C1"/>
    <w:rsid w:val="009F60FF"/>
    <w:rsid w:val="009F7EA1"/>
    <w:rsid w:val="00A01F1A"/>
    <w:rsid w:val="00A02EC4"/>
    <w:rsid w:val="00A02F8D"/>
    <w:rsid w:val="00A03AC1"/>
    <w:rsid w:val="00A03B81"/>
    <w:rsid w:val="00A04382"/>
    <w:rsid w:val="00A06AA4"/>
    <w:rsid w:val="00A06E13"/>
    <w:rsid w:val="00A07629"/>
    <w:rsid w:val="00A11C53"/>
    <w:rsid w:val="00A129E3"/>
    <w:rsid w:val="00A139A1"/>
    <w:rsid w:val="00A15B63"/>
    <w:rsid w:val="00A15F37"/>
    <w:rsid w:val="00A1718E"/>
    <w:rsid w:val="00A17DBA"/>
    <w:rsid w:val="00A212F8"/>
    <w:rsid w:val="00A230D3"/>
    <w:rsid w:val="00A24455"/>
    <w:rsid w:val="00A245B9"/>
    <w:rsid w:val="00A25ED0"/>
    <w:rsid w:val="00A25F67"/>
    <w:rsid w:val="00A2732B"/>
    <w:rsid w:val="00A3075E"/>
    <w:rsid w:val="00A3145B"/>
    <w:rsid w:val="00A335A6"/>
    <w:rsid w:val="00A339E5"/>
    <w:rsid w:val="00A344D5"/>
    <w:rsid w:val="00A40A81"/>
    <w:rsid w:val="00A428FE"/>
    <w:rsid w:val="00A43284"/>
    <w:rsid w:val="00A437FF"/>
    <w:rsid w:val="00A44B3D"/>
    <w:rsid w:val="00A44FC0"/>
    <w:rsid w:val="00A47A39"/>
    <w:rsid w:val="00A502EF"/>
    <w:rsid w:val="00A555B3"/>
    <w:rsid w:val="00A55DB8"/>
    <w:rsid w:val="00A60F88"/>
    <w:rsid w:val="00A64468"/>
    <w:rsid w:val="00A652D9"/>
    <w:rsid w:val="00A655CE"/>
    <w:rsid w:val="00A67EC4"/>
    <w:rsid w:val="00A73524"/>
    <w:rsid w:val="00A75F86"/>
    <w:rsid w:val="00A81C02"/>
    <w:rsid w:val="00A83F65"/>
    <w:rsid w:val="00A84435"/>
    <w:rsid w:val="00A85632"/>
    <w:rsid w:val="00A85BAA"/>
    <w:rsid w:val="00A85E1A"/>
    <w:rsid w:val="00A875DD"/>
    <w:rsid w:val="00A91363"/>
    <w:rsid w:val="00A91BD4"/>
    <w:rsid w:val="00A91FE9"/>
    <w:rsid w:val="00A975EB"/>
    <w:rsid w:val="00AA0673"/>
    <w:rsid w:val="00AA1BAC"/>
    <w:rsid w:val="00AA1DDE"/>
    <w:rsid w:val="00AA6F62"/>
    <w:rsid w:val="00AB0E15"/>
    <w:rsid w:val="00AB0E92"/>
    <w:rsid w:val="00AB649F"/>
    <w:rsid w:val="00AC0DE9"/>
    <w:rsid w:val="00AC4455"/>
    <w:rsid w:val="00AC4739"/>
    <w:rsid w:val="00AC52EA"/>
    <w:rsid w:val="00AC5692"/>
    <w:rsid w:val="00AC5A70"/>
    <w:rsid w:val="00AC7269"/>
    <w:rsid w:val="00AC7522"/>
    <w:rsid w:val="00AD1A74"/>
    <w:rsid w:val="00AD2A31"/>
    <w:rsid w:val="00AD2ABC"/>
    <w:rsid w:val="00AD2E65"/>
    <w:rsid w:val="00AD4CFF"/>
    <w:rsid w:val="00AD683B"/>
    <w:rsid w:val="00AE14AE"/>
    <w:rsid w:val="00AE3E58"/>
    <w:rsid w:val="00AE67AC"/>
    <w:rsid w:val="00AE6E84"/>
    <w:rsid w:val="00AE72B1"/>
    <w:rsid w:val="00AF0F73"/>
    <w:rsid w:val="00AF2607"/>
    <w:rsid w:val="00AF2B55"/>
    <w:rsid w:val="00AF2B95"/>
    <w:rsid w:val="00B0217B"/>
    <w:rsid w:val="00B038E6"/>
    <w:rsid w:val="00B05135"/>
    <w:rsid w:val="00B11348"/>
    <w:rsid w:val="00B12142"/>
    <w:rsid w:val="00B12262"/>
    <w:rsid w:val="00B14D1A"/>
    <w:rsid w:val="00B16B89"/>
    <w:rsid w:val="00B17EAD"/>
    <w:rsid w:val="00B20FBD"/>
    <w:rsid w:val="00B225A0"/>
    <w:rsid w:val="00B264BC"/>
    <w:rsid w:val="00B269F4"/>
    <w:rsid w:val="00B30BB9"/>
    <w:rsid w:val="00B311B6"/>
    <w:rsid w:val="00B33E47"/>
    <w:rsid w:val="00B363A1"/>
    <w:rsid w:val="00B40D19"/>
    <w:rsid w:val="00B4698A"/>
    <w:rsid w:val="00B52F54"/>
    <w:rsid w:val="00B53A6C"/>
    <w:rsid w:val="00B54390"/>
    <w:rsid w:val="00B54B25"/>
    <w:rsid w:val="00B552A0"/>
    <w:rsid w:val="00B57023"/>
    <w:rsid w:val="00B57D98"/>
    <w:rsid w:val="00B57E7B"/>
    <w:rsid w:val="00B60799"/>
    <w:rsid w:val="00B60B5B"/>
    <w:rsid w:val="00B6159D"/>
    <w:rsid w:val="00B615A4"/>
    <w:rsid w:val="00B63FB2"/>
    <w:rsid w:val="00B63FBC"/>
    <w:rsid w:val="00B64243"/>
    <w:rsid w:val="00B700B4"/>
    <w:rsid w:val="00B70EB0"/>
    <w:rsid w:val="00B736C7"/>
    <w:rsid w:val="00B755AB"/>
    <w:rsid w:val="00B778BD"/>
    <w:rsid w:val="00B82048"/>
    <w:rsid w:val="00B8518A"/>
    <w:rsid w:val="00B87946"/>
    <w:rsid w:val="00B91C42"/>
    <w:rsid w:val="00B9281D"/>
    <w:rsid w:val="00B93C92"/>
    <w:rsid w:val="00B94E45"/>
    <w:rsid w:val="00BA4119"/>
    <w:rsid w:val="00BA785E"/>
    <w:rsid w:val="00BA796F"/>
    <w:rsid w:val="00BA7F45"/>
    <w:rsid w:val="00BB09C7"/>
    <w:rsid w:val="00BB2FC8"/>
    <w:rsid w:val="00BB3134"/>
    <w:rsid w:val="00BB503E"/>
    <w:rsid w:val="00BB5B76"/>
    <w:rsid w:val="00BB7632"/>
    <w:rsid w:val="00BC0F6A"/>
    <w:rsid w:val="00BC102A"/>
    <w:rsid w:val="00BC146E"/>
    <w:rsid w:val="00BC289E"/>
    <w:rsid w:val="00BC2D58"/>
    <w:rsid w:val="00BC7503"/>
    <w:rsid w:val="00BC7A00"/>
    <w:rsid w:val="00BD0D27"/>
    <w:rsid w:val="00BD22A8"/>
    <w:rsid w:val="00BD367B"/>
    <w:rsid w:val="00BD5279"/>
    <w:rsid w:val="00BD7757"/>
    <w:rsid w:val="00BE0B91"/>
    <w:rsid w:val="00BE1F48"/>
    <w:rsid w:val="00BE251A"/>
    <w:rsid w:val="00BE3396"/>
    <w:rsid w:val="00BE4035"/>
    <w:rsid w:val="00BF096C"/>
    <w:rsid w:val="00BF2082"/>
    <w:rsid w:val="00BF22EE"/>
    <w:rsid w:val="00BF5875"/>
    <w:rsid w:val="00BF6DB7"/>
    <w:rsid w:val="00C012F1"/>
    <w:rsid w:val="00C05B35"/>
    <w:rsid w:val="00C075C4"/>
    <w:rsid w:val="00C1078F"/>
    <w:rsid w:val="00C1151B"/>
    <w:rsid w:val="00C115BC"/>
    <w:rsid w:val="00C12728"/>
    <w:rsid w:val="00C1287F"/>
    <w:rsid w:val="00C14679"/>
    <w:rsid w:val="00C16811"/>
    <w:rsid w:val="00C173B9"/>
    <w:rsid w:val="00C201E7"/>
    <w:rsid w:val="00C20F8A"/>
    <w:rsid w:val="00C22A41"/>
    <w:rsid w:val="00C24986"/>
    <w:rsid w:val="00C30802"/>
    <w:rsid w:val="00C324AE"/>
    <w:rsid w:val="00C3315C"/>
    <w:rsid w:val="00C335C0"/>
    <w:rsid w:val="00C37AC5"/>
    <w:rsid w:val="00C42DCF"/>
    <w:rsid w:val="00C43440"/>
    <w:rsid w:val="00C465D3"/>
    <w:rsid w:val="00C478D1"/>
    <w:rsid w:val="00C51858"/>
    <w:rsid w:val="00C521A4"/>
    <w:rsid w:val="00C5330E"/>
    <w:rsid w:val="00C539CE"/>
    <w:rsid w:val="00C54006"/>
    <w:rsid w:val="00C54D14"/>
    <w:rsid w:val="00C6079F"/>
    <w:rsid w:val="00C63465"/>
    <w:rsid w:val="00C64F9B"/>
    <w:rsid w:val="00C669A6"/>
    <w:rsid w:val="00C66CD1"/>
    <w:rsid w:val="00C66E31"/>
    <w:rsid w:val="00C711EC"/>
    <w:rsid w:val="00C76DFF"/>
    <w:rsid w:val="00C8214C"/>
    <w:rsid w:val="00C84200"/>
    <w:rsid w:val="00C85478"/>
    <w:rsid w:val="00C85760"/>
    <w:rsid w:val="00C87769"/>
    <w:rsid w:val="00C90DB7"/>
    <w:rsid w:val="00C92F26"/>
    <w:rsid w:val="00C93DC4"/>
    <w:rsid w:val="00C946C4"/>
    <w:rsid w:val="00C94C93"/>
    <w:rsid w:val="00C951EE"/>
    <w:rsid w:val="00C952A0"/>
    <w:rsid w:val="00C957AA"/>
    <w:rsid w:val="00C978FE"/>
    <w:rsid w:val="00C97DA6"/>
    <w:rsid w:val="00CA2C78"/>
    <w:rsid w:val="00CA43F8"/>
    <w:rsid w:val="00CA4973"/>
    <w:rsid w:val="00CA4CB0"/>
    <w:rsid w:val="00CA510E"/>
    <w:rsid w:val="00CA72D7"/>
    <w:rsid w:val="00CA7821"/>
    <w:rsid w:val="00CA79A4"/>
    <w:rsid w:val="00CB1743"/>
    <w:rsid w:val="00CB231A"/>
    <w:rsid w:val="00CB407C"/>
    <w:rsid w:val="00CB470C"/>
    <w:rsid w:val="00CB5420"/>
    <w:rsid w:val="00CB56A7"/>
    <w:rsid w:val="00CC33C0"/>
    <w:rsid w:val="00CC39D8"/>
    <w:rsid w:val="00CC7030"/>
    <w:rsid w:val="00CD16F3"/>
    <w:rsid w:val="00CD425A"/>
    <w:rsid w:val="00CD4DDD"/>
    <w:rsid w:val="00CD6EDC"/>
    <w:rsid w:val="00CE2022"/>
    <w:rsid w:val="00CE313B"/>
    <w:rsid w:val="00CE3448"/>
    <w:rsid w:val="00CE59BE"/>
    <w:rsid w:val="00CE6D29"/>
    <w:rsid w:val="00CF150E"/>
    <w:rsid w:val="00CF18F3"/>
    <w:rsid w:val="00CF2F1A"/>
    <w:rsid w:val="00CF3F7E"/>
    <w:rsid w:val="00CF7CD7"/>
    <w:rsid w:val="00D00281"/>
    <w:rsid w:val="00D026F0"/>
    <w:rsid w:val="00D041D5"/>
    <w:rsid w:val="00D04E3E"/>
    <w:rsid w:val="00D05908"/>
    <w:rsid w:val="00D06444"/>
    <w:rsid w:val="00D1137F"/>
    <w:rsid w:val="00D11729"/>
    <w:rsid w:val="00D12430"/>
    <w:rsid w:val="00D12D18"/>
    <w:rsid w:val="00D138A9"/>
    <w:rsid w:val="00D13EBD"/>
    <w:rsid w:val="00D17CA2"/>
    <w:rsid w:val="00D21F6F"/>
    <w:rsid w:val="00D22A94"/>
    <w:rsid w:val="00D24FFD"/>
    <w:rsid w:val="00D25B7E"/>
    <w:rsid w:val="00D3166F"/>
    <w:rsid w:val="00D317E7"/>
    <w:rsid w:val="00D319B6"/>
    <w:rsid w:val="00D31EC9"/>
    <w:rsid w:val="00D364D0"/>
    <w:rsid w:val="00D3704F"/>
    <w:rsid w:val="00D37D9F"/>
    <w:rsid w:val="00D42509"/>
    <w:rsid w:val="00D42700"/>
    <w:rsid w:val="00D42A47"/>
    <w:rsid w:val="00D47452"/>
    <w:rsid w:val="00D4797B"/>
    <w:rsid w:val="00D5038B"/>
    <w:rsid w:val="00D50A42"/>
    <w:rsid w:val="00D62C5A"/>
    <w:rsid w:val="00D65660"/>
    <w:rsid w:val="00D66509"/>
    <w:rsid w:val="00D73625"/>
    <w:rsid w:val="00D7571C"/>
    <w:rsid w:val="00D80148"/>
    <w:rsid w:val="00D81B69"/>
    <w:rsid w:val="00D934FA"/>
    <w:rsid w:val="00D963F2"/>
    <w:rsid w:val="00DA473D"/>
    <w:rsid w:val="00DA6125"/>
    <w:rsid w:val="00DA6879"/>
    <w:rsid w:val="00DA6D12"/>
    <w:rsid w:val="00DA7798"/>
    <w:rsid w:val="00DB1117"/>
    <w:rsid w:val="00DB1779"/>
    <w:rsid w:val="00DB1CE9"/>
    <w:rsid w:val="00DB21CA"/>
    <w:rsid w:val="00DB4098"/>
    <w:rsid w:val="00DB5951"/>
    <w:rsid w:val="00DB5B49"/>
    <w:rsid w:val="00DB63BE"/>
    <w:rsid w:val="00DC0EFD"/>
    <w:rsid w:val="00DC103C"/>
    <w:rsid w:val="00DC1517"/>
    <w:rsid w:val="00DC4363"/>
    <w:rsid w:val="00DC66B0"/>
    <w:rsid w:val="00DC67C3"/>
    <w:rsid w:val="00DC6A99"/>
    <w:rsid w:val="00DD0332"/>
    <w:rsid w:val="00DD0DD4"/>
    <w:rsid w:val="00DD10BF"/>
    <w:rsid w:val="00DD1EDA"/>
    <w:rsid w:val="00DD1FA0"/>
    <w:rsid w:val="00DD3686"/>
    <w:rsid w:val="00DD4351"/>
    <w:rsid w:val="00DD43BE"/>
    <w:rsid w:val="00DE023D"/>
    <w:rsid w:val="00DE1597"/>
    <w:rsid w:val="00DE725D"/>
    <w:rsid w:val="00DF1073"/>
    <w:rsid w:val="00DF1E4D"/>
    <w:rsid w:val="00DF21C8"/>
    <w:rsid w:val="00DF32C6"/>
    <w:rsid w:val="00DF5737"/>
    <w:rsid w:val="00DF5FD1"/>
    <w:rsid w:val="00E00446"/>
    <w:rsid w:val="00E02777"/>
    <w:rsid w:val="00E02DBC"/>
    <w:rsid w:val="00E03B8B"/>
    <w:rsid w:val="00E04337"/>
    <w:rsid w:val="00E12913"/>
    <w:rsid w:val="00E235B5"/>
    <w:rsid w:val="00E2386B"/>
    <w:rsid w:val="00E24BEB"/>
    <w:rsid w:val="00E2748D"/>
    <w:rsid w:val="00E3095F"/>
    <w:rsid w:val="00E320CB"/>
    <w:rsid w:val="00E32FCD"/>
    <w:rsid w:val="00E332F0"/>
    <w:rsid w:val="00E34A47"/>
    <w:rsid w:val="00E34E7A"/>
    <w:rsid w:val="00E354F8"/>
    <w:rsid w:val="00E36BFE"/>
    <w:rsid w:val="00E36E18"/>
    <w:rsid w:val="00E42CA4"/>
    <w:rsid w:val="00E42EE0"/>
    <w:rsid w:val="00E50E38"/>
    <w:rsid w:val="00E55265"/>
    <w:rsid w:val="00E55904"/>
    <w:rsid w:val="00E632C3"/>
    <w:rsid w:val="00E659DB"/>
    <w:rsid w:val="00E70F2C"/>
    <w:rsid w:val="00E71487"/>
    <w:rsid w:val="00E7248C"/>
    <w:rsid w:val="00E72C96"/>
    <w:rsid w:val="00E743D8"/>
    <w:rsid w:val="00E77730"/>
    <w:rsid w:val="00E77E62"/>
    <w:rsid w:val="00E82B75"/>
    <w:rsid w:val="00E832D4"/>
    <w:rsid w:val="00E83D07"/>
    <w:rsid w:val="00E90458"/>
    <w:rsid w:val="00E92AD3"/>
    <w:rsid w:val="00E93E82"/>
    <w:rsid w:val="00E95610"/>
    <w:rsid w:val="00E96282"/>
    <w:rsid w:val="00E96EEB"/>
    <w:rsid w:val="00E97D41"/>
    <w:rsid w:val="00EA231E"/>
    <w:rsid w:val="00EA5AF8"/>
    <w:rsid w:val="00EA6264"/>
    <w:rsid w:val="00EA699C"/>
    <w:rsid w:val="00EB15E1"/>
    <w:rsid w:val="00EB3C06"/>
    <w:rsid w:val="00EB5ECD"/>
    <w:rsid w:val="00EB6A5A"/>
    <w:rsid w:val="00EB7485"/>
    <w:rsid w:val="00EB7575"/>
    <w:rsid w:val="00EC0286"/>
    <w:rsid w:val="00EC7844"/>
    <w:rsid w:val="00ED0561"/>
    <w:rsid w:val="00ED30AC"/>
    <w:rsid w:val="00ED6A52"/>
    <w:rsid w:val="00EE0F38"/>
    <w:rsid w:val="00EE27AA"/>
    <w:rsid w:val="00EE3372"/>
    <w:rsid w:val="00EE4798"/>
    <w:rsid w:val="00EE4A3F"/>
    <w:rsid w:val="00EE4BF3"/>
    <w:rsid w:val="00EE599D"/>
    <w:rsid w:val="00EE7478"/>
    <w:rsid w:val="00EE759D"/>
    <w:rsid w:val="00EF011C"/>
    <w:rsid w:val="00EF17C9"/>
    <w:rsid w:val="00EF1884"/>
    <w:rsid w:val="00EF2C60"/>
    <w:rsid w:val="00EF3445"/>
    <w:rsid w:val="00EF3592"/>
    <w:rsid w:val="00EF387C"/>
    <w:rsid w:val="00EF42E9"/>
    <w:rsid w:val="00EF62AD"/>
    <w:rsid w:val="00F03DA8"/>
    <w:rsid w:val="00F049E9"/>
    <w:rsid w:val="00F07A2E"/>
    <w:rsid w:val="00F10238"/>
    <w:rsid w:val="00F10D17"/>
    <w:rsid w:val="00F11F46"/>
    <w:rsid w:val="00F13132"/>
    <w:rsid w:val="00F13831"/>
    <w:rsid w:val="00F17934"/>
    <w:rsid w:val="00F202C6"/>
    <w:rsid w:val="00F21A04"/>
    <w:rsid w:val="00F22904"/>
    <w:rsid w:val="00F248C3"/>
    <w:rsid w:val="00F27EAC"/>
    <w:rsid w:val="00F31254"/>
    <w:rsid w:val="00F32A86"/>
    <w:rsid w:val="00F373EE"/>
    <w:rsid w:val="00F37B99"/>
    <w:rsid w:val="00F41505"/>
    <w:rsid w:val="00F41770"/>
    <w:rsid w:val="00F43590"/>
    <w:rsid w:val="00F5224A"/>
    <w:rsid w:val="00F52A39"/>
    <w:rsid w:val="00F52B1A"/>
    <w:rsid w:val="00F5497D"/>
    <w:rsid w:val="00F57F3D"/>
    <w:rsid w:val="00F607BE"/>
    <w:rsid w:val="00F62613"/>
    <w:rsid w:val="00F653F4"/>
    <w:rsid w:val="00F65D5D"/>
    <w:rsid w:val="00F66D42"/>
    <w:rsid w:val="00F66E4E"/>
    <w:rsid w:val="00F70C55"/>
    <w:rsid w:val="00F74F3F"/>
    <w:rsid w:val="00F77DA2"/>
    <w:rsid w:val="00F8079B"/>
    <w:rsid w:val="00F80835"/>
    <w:rsid w:val="00F84BFE"/>
    <w:rsid w:val="00F85D8F"/>
    <w:rsid w:val="00F86331"/>
    <w:rsid w:val="00F87771"/>
    <w:rsid w:val="00F87FEC"/>
    <w:rsid w:val="00F94808"/>
    <w:rsid w:val="00F960C9"/>
    <w:rsid w:val="00F97035"/>
    <w:rsid w:val="00F9775B"/>
    <w:rsid w:val="00F979DE"/>
    <w:rsid w:val="00FA02F8"/>
    <w:rsid w:val="00FA06CF"/>
    <w:rsid w:val="00FA1BFA"/>
    <w:rsid w:val="00FA2D68"/>
    <w:rsid w:val="00FA2F65"/>
    <w:rsid w:val="00FA4C37"/>
    <w:rsid w:val="00FA796E"/>
    <w:rsid w:val="00FA79DC"/>
    <w:rsid w:val="00FB0098"/>
    <w:rsid w:val="00FB2CE3"/>
    <w:rsid w:val="00FB5275"/>
    <w:rsid w:val="00FB651F"/>
    <w:rsid w:val="00FB6623"/>
    <w:rsid w:val="00FB7FF9"/>
    <w:rsid w:val="00FC0C88"/>
    <w:rsid w:val="00FC1192"/>
    <w:rsid w:val="00FC1E29"/>
    <w:rsid w:val="00FC7643"/>
    <w:rsid w:val="00FC7A95"/>
    <w:rsid w:val="00FD073F"/>
    <w:rsid w:val="00FD2F1C"/>
    <w:rsid w:val="00FD30F5"/>
    <w:rsid w:val="00FE00BC"/>
    <w:rsid w:val="00FE2DF3"/>
    <w:rsid w:val="00FE33E6"/>
    <w:rsid w:val="00FE50CD"/>
    <w:rsid w:val="00FF1ADD"/>
    <w:rsid w:val="00FF3EA2"/>
    <w:rsid w:val="00FF4F1B"/>
    <w:rsid w:val="00FF547F"/>
    <w:rsid w:val="00FF5C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35B5"/>
    <w:rPr>
      <w:sz w:val="24"/>
      <w:szCs w:val="24"/>
      <w:lang w:val="en-GB"/>
    </w:rPr>
  </w:style>
  <w:style w:type="paragraph" w:styleId="Heading1">
    <w:name w:val="heading 1"/>
    <w:basedOn w:val="Normal"/>
    <w:next w:val="Normal"/>
    <w:qFormat/>
    <w:rsid w:val="00E235B5"/>
    <w:pPr>
      <w:keepNext/>
      <w:jc w:val="center"/>
      <w:outlineLvl w:val="0"/>
    </w:pPr>
    <w:rPr>
      <w:b/>
      <w:bCs/>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235B5"/>
    <w:pPr>
      <w:jc w:val="both"/>
    </w:pPr>
    <w:rPr>
      <w:lang w:val="hr-HR"/>
    </w:rPr>
  </w:style>
  <w:style w:type="paragraph" w:styleId="Header">
    <w:name w:val="header"/>
    <w:basedOn w:val="Normal"/>
    <w:rsid w:val="00E235B5"/>
    <w:pPr>
      <w:tabs>
        <w:tab w:val="center" w:pos="4536"/>
        <w:tab w:val="right" w:pos="9072"/>
      </w:tabs>
    </w:pPr>
  </w:style>
  <w:style w:type="character" w:styleId="PageNumber">
    <w:name w:val="page number"/>
    <w:basedOn w:val="DefaultParagraphFont"/>
    <w:rsid w:val="00E235B5"/>
  </w:style>
  <w:style w:type="paragraph" w:styleId="FootnoteText">
    <w:name w:val="footnote text"/>
    <w:basedOn w:val="Normal"/>
    <w:link w:val="FootnoteTextChar"/>
    <w:semiHidden/>
    <w:rsid w:val="00496759"/>
    <w:rPr>
      <w:sz w:val="20"/>
      <w:szCs w:val="20"/>
      <w:lang w:val="en-US"/>
    </w:rPr>
  </w:style>
  <w:style w:type="character" w:styleId="FootnoteReference">
    <w:name w:val="footnote reference"/>
    <w:semiHidden/>
    <w:rsid w:val="00496759"/>
    <w:rPr>
      <w:vertAlign w:val="superscript"/>
    </w:rPr>
  </w:style>
  <w:style w:type="paragraph" w:styleId="BalloonText">
    <w:name w:val="Balloon Text"/>
    <w:basedOn w:val="Normal"/>
    <w:semiHidden/>
    <w:rsid w:val="000F4511"/>
    <w:rPr>
      <w:rFonts w:ascii="Tahoma" w:hAnsi="Tahoma" w:cs="Tahoma"/>
      <w:sz w:val="16"/>
      <w:szCs w:val="16"/>
    </w:rPr>
  </w:style>
  <w:style w:type="character" w:customStyle="1" w:styleId="FootnoteTextChar">
    <w:name w:val="Footnote Text Char"/>
    <w:link w:val="FootnoteText"/>
    <w:semiHidden/>
    <w:rsid w:val="00C539CE"/>
  </w:style>
</w:styles>
</file>

<file path=word/webSettings.xml><?xml version="1.0" encoding="utf-8"?>
<w:webSettings xmlns:r="http://schemas.openxmlformats.org/officeDocument/2006/relationships" xmlns:w="http://schemas.openxmlformats.org/wordprocessingml/2006/main">
  <w:divs>
    <w:div w:id="125781824">
      <w:bodyDiv w:val="1"/>
      <w:marLeft w:val="0"/>
      <w:marRight w:val="0"/>
      <w:marTop w:val="0"/>
      <w:marBottom w:val="0"/>
      <w:divBdr>
        <w:top w:val="none" w:sz="0" w:space="0" w:color="auto"/>
        <w:left w:val="none" w:sz="0" w:space="0" w:color="auto"/>
        <w:bottom w:val="none" w:sz="0" w:space="0" w:color="auto"/>
        <w:right w:val="none" w:sz="0" w:space="0" w:color="auto"/>
      </w:divBdr>
    </w:div>
    <w:div w:id="19759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8C886-2166-4EE2-B988-85310E9AA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2570</Words>
  <Characters>14723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BOSNA I HERCEGOVINA</vt:lpstr>
    </vt:vector>
  </TitlesOfParts>
  <Company>Soft</Company>
  <LinksUpToDate>false</LinksUpToDate>
  <CharactersWithSpaces>17259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subject/>
  <dc:creator>Micro</dc:creator>
  <cp:keywords/>
  <dc:description/>
  <cp:lastModifiedBy>Edin</cp:lastModifiedBy>
  <cp:revision>29</cp:revision>
  <cp:lastPrinted>2017-01-05T14:04:00Z</cp:lastPrinted>
  <dcterms:created xsi:type="dcterms:W3CDTF">2021-12-14T11:24:00Z</dcterms:created>
  <dcterms:modified xsi:type="dcterms:W3CDTF">2021-12-20T00:19:00Z</dcterms:modified>
</cp:coreProperties>
</file>