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F7F" w:rsidRPr="006D6EFC" w:rsidRDefault="00060B71" w:rsidP="00AF6F7F">
      <w:pPr>
        <w:ind w:right="4818"/>
        <w:jc w:val="center"/>
      </w:pPr>
      <w:r>
        <w:t xml:space="preserve"> </w:t>
      </w:r>
      <w:r w:rsidR="00AF6F7F" w:rsidRPr="006D6EFC">
        <w:t>BOSNA I HERCEGOVINA</w:t>
      </w:r>
    </w:p>
    <w:p w:rsidR="00AF6F7F" w:rsidRPr="006D6EFC" w:rsidRDefault="00AF6F7F" w:rsidP="00AF6F7F">
      <w:pPr>
        <w:ind w:right="4818"/>
        <w:jc w:val="center"/>
        <w:rPr>
          <w:lang w:eastAsia="hr-HR"/>
        </w:rPr>
      </w:pPr>
      <w:r w:rsidRPr="006D6EFC">
        <w:t>FEDERACIJA BOSNE I HERCEGOVINE</w:t>
      </w:r>
    </w:p>
    <w:p w:rsidR="00AF6F7F" w:rsidRPr="006D6EFC" w:rsidRDefault="00AF6F7F" w:rsidP="00AF6F7F">
      <w:pPr>
        <w:ind w:right="4818"/>
        <w:jc w:val="center"/>
      </w:pPr>
      <w:r w:rsidRPr="006D6EFC">
        <w:t>VRHOVNI SUD</w:t>
      </w:r>
    </w:p>
    <w:p w:rsidR="00AF6F7F" w:rsidRPr="006D6EFC" w:rsidRDefault="00AF6F7F" w:rsidP="00AF6F7F">
      <w:pPr>
        <w:ind w:right="4818"/>
        <w:jc w:val="center"/>
      </w:pPr>
      <w:r w:rsidRPr="006D6EFC">
        <w:t>FEDERACIJE BOSNE I HERCEGOVINE</w:t>
      </w:r>
    </w:p>
    <w:p w:rsidR="00AF6F7F" w:rsidRPr="006D6EFC" w:rsidRDefault="00F94B18" w:rsidP="00AF6F7F">
      <w:pPr>
        <w:ind w:right="4818"/>
        <w:jc w:val="center"/>
      </w:pPr>
      <w:r w:rsidRPr="006D6EFC">
        <w:t xml:space="preserve">Broj: </w:t>
      </w:r>
      <w:r w:rsidR="00037FC0">
        <w:t>09 0 U 030483 21</w:t>
      </w:r>
      <w:r w:rsidR="00D7059F">
        <w:t xml:space="preserve"> </w:t>
      </w:r>
      <w:proofErr w:type="spellStart"/>
      <w:r w:rsidR="00A5072B" w:rsidRPr="006D6EFC">
        <w:t>Uvp</w:t>
      </w:r>
      <w:proofErr w:type="spellEnd"/>
    </w:p>
    <w:p w:rsidR="00AF6F7F" w:rsidRPr="006D6EFC" w:rsidRDefault="00F25163" w:rsidP="00AF6F7F">
      <w:pPr>
        <w:ind w:right="4818"/>
        <w:jc w:val="center"/>
      </w:pPr>
      <w:r w:rsidRPr="006D6EFC">
        <w:t xml:space="preserve">Sarajevo, </w:t>
      </w:r>
      <w:r w:rsidR="00037FC0">
        <w:t>09.06.2022</w:t>
      </w:r>
      <w:r w:rsidR="00AF6F7F" w:rsidRPr="006D6EFC">
        <w:t>. godine</w:t>
      </w:r>
    </w:p>
    <w:p w:rsidR="0071568F" w:rsidRPr="006D6EFC" w:rsidRDefault="0071568F" w:rsidP="00AF6F7F">
      <w:pPr>
        <w:jc w:val="both"/>
      </w:pPr>
    </w:p>
    <w:p w:rsidR="0094069F" w:rsidRPr="006D6EFC" w:rsidRDefault="0094069F" w:rsidP="00AF6F7F">
      <w:pPr>
        <w:jc w:val="both"/>
      </w:pPr>
    </w:p>
    <w:p w:rsidR="0075084C" w:rsidRPr="006D6EFC" w:rsidRDefault="00AF6F7F" w:rsidP="0075084C">
      <w:pPr>
        <w:tabs>
          <w:tab w:val="left" w:pos="709"/>
        </w:tabs>
        <w:jc w:val="both"/>
        <w:rPr>
          <w:rStyle w:val="Emphasis"/>
          <w:i w:val="0"/>
        </w:rPr>
      </w:pPr>
      <w:r w:rsidRPr="006D6EFC">
        <w:tab/>
        <w:t xml:space="preserve">Vrhovni sud Federacije Bosne i Hercegovine u Sarajevu, u vijeću za upravne sporove sastavljenom od sudija Branke Schorr, kao predsjednice vijeća, Svjetlane </w:t>
      </w:r>
      <w:proofErr w:type="spellStart"/>
      <w:r w:rsidRPr="006D6EFC">
        <w:t>Milišić-Veličkovski</w:t>
      </w:r>
      <w:proofErr w:type="spellEnd"/>
      <w:r w:rsidRPr="006D6EFC">
        <w:t xml:space="preserve"> i Josipa Vukovića, kao članova vijeća, te Naide </w:t>
      </w:r>
      <w:proofErr w:type="spellStart"/>
      <w:r w:rsidRPr="006D6EFC">
        <w:t>Ramić</w:t>
      </w:r>
      <w:proofErr w:type="spellEnd"/>
      <w:r w:rsidRPr="006D6EFC">
        <w:t>, kao zapisničar</w:t>
      </w:r>
      <w:r w:rsidR="00E65E4C" w:rsidRPr="006D6EFC">
        <w:t>ke</w:t>
      </w:r>
      <w:r w:rsidRPr="006D6EFC">
        <w:t xml:space="preserve">, </w:t>
      </w:r>
      <w:r w:rsidR="00F25163" w:rsidRPr="006D6EFC">
        <w:rPr>
          <w:rStyle w:val="Emphasis"/>
          <w:i w:val="0"/>
        </w:rPr>
        <w:t xml:space="preserve">u upravnom sporu </w:t>
      </w:r>
      <w:r w:rsidR="00C44C4D">
        <w:rPr>
          <w:rStyle w:val="Emphasis"/>
          <w:i w:val="0"/>
        </w:rPr>
        <w:t>tužiteljice N. K. iz S., ulica ...</w:t>
      </w:r>
      <w:r w:rsidR="00C9542E">
        <w:rPr>
          <w:rStyle w:val="Emphasis"/>
          <w:i w:val="0"/>
        </w:rPr>
        <w:t>, koju</w:t>
      </w:r>
      <w:r w:rsidR="0075084C" w:rsidRPr="006D6EFC">
        <w:rPr>
          <w:rStyle w:val="Emphasis"/>
          <w:i w:val="0"/>
        </w:rPr>
        <w:t xml:space="preserve"> zastupa </w:t>
      </w:r>
      <w:r w:rsidR="00C9542E" w:rsidRPr="00C9542E">
        <w:rPr>
          <w:rStyle w:val="Emphasis"/>
          <w:i w:val="0"/>
        </w:rPr>
        <w:t xml:space="preserve">punomoćnik August </w:t>
      </w:r>
      <w:proofErr w:type="spellStart"/>
      <w:r w:rsidR="00C9542E" w:rsidRPr="00C9542E">
        <w:rPr>
          <w:rStyle w:val="Emphasis"/>
          <w:i w:val="0"/>
        </w:rPr>
        <w:t>Janči</w:t>
      </w:r>
      <w:r w:rsidR="00C9542E">
        <w:rPr>
          <w:rStyle w:val="Emphasis"/>
          <w:i w:val="0"/>
        </w:rPr>
        <w:t>k</w:t>
      </w:r>
      <w:proofErr w:type="spellEnd"/>
      <w:r w:rsidR="0075084C" w:rsidRPr="006D6EFC">
        <w:rPr>
          <w:rStyle w:val="Emphasis"/>
          <w:i w:val="0"/>
        </w:rPr>
        <w:t xml:space="preserve">, advokat </w:t>
      </w:r>
      <w:r w:rsidR="0075084C" w:rsidRPr="006D6EFC">
        <w:t>iz Sarajeva,</w:t>
      </w:r>
      <w:r w:rsidR="0075084C" w:rsidRPr="006D6EFC">
        <w:rPr>
          <w:rStyle w:val="Emphasis"/>
          <w:i w:val="0"/>
        </w:rPr>
        <w:t xml:space="preserve"> protiv rješenja broj: </w:t>
      </w:r>
      <w:r w:rsidR="00C713BC" w:rsidRPr="00C713BC">
        <w:rPr>
          <w:rStyle w:val="Emphasis"/>
          <w:i w:val="0"/>
        </w:rPr>
        <w:t>05/02-23-178/18 od 29.01.2018</w:t>
      </w:r>
      <w:r w:rsidR="00C713BC">
        <w:rPr>
          <w:rStyle w:val="Emphasis"/>
          <w:i w:val="0"/>
        </w:rPr>
        <w:t>.</w:t>
      </w:r>
      <w:r w:rsidR="0075084C" w:rsidRPr="006D6EFC">
        <w:rPr>
          <w:rStyle w:val="Emphasis"/>
          <w:i w:val="0"/>
        </w:rPr>
        <w:t xml:space="preserve"> godine tuženog </w:t>
      </w:r>
      <w:r w:rsidR="00C77E28" w:rsidRPr="00C77E28">
        <w:rPr>
          <w:rStyle w:val="Emphasis"/>
          <w:i w:val="0"/>
        </w:rPr>
        <w:t>Ministarstvo prostornog uređenja, građenja i zaštite okoliša Kantona Sarajevo</w:t>
      </w:r>
      <w:r w:rsidR="00C77E28">
        <w:rPr>
          <w:rStyle w:val="Emphasis"/>
          <w:i w:val="0"/>
        </w:rPr>
        <w:t xml:space="preserve">, </w:t>
      </w:r>
      <w:r w:rsidR="00EB49D1">
        <w:rPr>
          <w:rStyle w:val="Emphasis"/>
          <w:i w:val="0"/>
        </w:rPr>
        <w:t xml:space="preserve">uz učešće zainteresovanog lica Općine Centar Sarajevo, koju zastupa </w:t>
      </w:r>
      <w:proofErr w:type="spellStart"/>
      <w:r w:rsidR="00EB49D1">
        <w:rPr>
          <w:rStyle w:val="Emphasis"/>
          <w:i w:val="0"/>
        </w:rPr>
        <w:t>Pravobranilaštvo</w:t>
      </w:r>
      <w:proofErr w:type="spellEnd"/>
      <w:r w:rsidR="00EB49D1">
        <w:rPr>
          <w:rStyle w:val="Emphasis"/>
          <w:i w:val="0"/>
        </w:rPr>
        <w:t xml:space="preserve"> Općine Centar, </w:t>
      </w:r>
      <w:r w:rsidR="0075084C" w:rsidRPr="006D6EFC">
        <w:rPr>
          <w:rStyle w:val="Emphasis"/>
          <w:i w:val="0"/>
        </w:rPr>
        <w:t xml:space="preserve">u upravnoj stvari </w:t>
      </w:r>
      <w:r w:rsidR="006B49C4">
        <w:rPr>
          <w:rStyle w:val="Emphasis"/>
          <w:i w:val="0"/>
        </w:rPr>
        <w:t>vraćanja u posjed stana</w:t>
      </w:r>
      <w:r w:rsidR="0075084C" w:rsidRPr="006D6EFC">
        <w:rPr>
          <w:rStyle w:val="Emphasis"/>
          <w:i w:val="0"/>
        </w:rPr>
        <w:t>, odlučujući o zahtjevu tužitelj</w:t>
      </w:r>
      <w:r w:rsidR="00C61B9A">
        <w:rPr>
          <w:rStyle w:val="Emphasis"/>
          <w:i w:val="0"/>
        </w:rPr>
        <w:t>ice</w:t>
      </w:r>
      <w:r w:rsidR="0075084C" w:rsidRPr="006D6EFC">
        <w:rPr>
          <w:rStyle w:val="Emphasis"/>
          <w:i w:val="0"/>
        </w:rPr>
        <w:t xml:space="preserve"> za vanredno preispitivanje sudske odluke podnesenom protiv presude Kantonalnog suda u Sarajevu broj: </w:t>
      </w:r>
      <w:r w:rsidR="00D31DFB" w:rsidRPr="00D31DFB">
        <w:rPr>
          <w:iCs/>
        </w:rPr>
        <w:t xml:space="preserve">09 0 U 030483 18 U </w:t>
      </w:r>
      <w:r w:rsidR="0075084C" w:rsidRPr="006D6EFC">
        <w:rPr>
          <w:iCs/>
        </w:rPr>
        <w:t xml:space="preserve">od </w:t>
      </w:r>
      <w:r w:rsidR="00D31DFB" w:rsidRPr="00D31DFB">
        <w:rPr>
          <w:iCs/>
        </w:rPr>
        <w:t>22.02.2021</w:t>
      </w:r>
      <w:r w:rsidR="0075084C" w:rsidRPr="006D6EFC">
        <w:rPr>
          <w:iCs/>
        </w:rPr>
        <w:t>. godine</w:t>
      </w:r>
      <w:r w:rsidR="0075084C" w:rsidRPr="006D6EFC">
        <w:rPr>
          <w:rStyle w:val="Emphasis"/>
          <w:i w:val="0"/>
        </w:rPr>
        <w:t>, na ne</w:t>
      </w:r>
      <w:r w:rsidR="00037FC0">
        <w:rPr>
          <w:rStyle w:val="Emphasis"/>
          <w:i w:val="0"/>
        </w:rPr>
        <w:t>javnoj sjednici održanoj dana 09.06.2022</w:t>
      </w:r>
      <w:r w:rsidR="0075084C" w:rsidRPr="006D6EFC">
        <w:rPr>
          <w:rStyle w:val="Emphasis"/>
          <w:i w:val="0"/>
        </w:rPr>
        <w:t>. godine, donio je slijedeću:</w:t>
      </w:r>
    </w:p>
    <w:p w:rsidR="0075084C" w:rsidRPr="006D6EFC" w:rsidRDefault="0075084C" w:rsidP="00AF6F7F">
      <w:pPr>
        <w:jc w:val="center"/>
        <w:rPr>
          <w:b/>
        </w:rPr>
      </w:pPr>
    </w:p>
    <w:p w:rsidR="00F67C5A" w:rsidRPr="006D6EFC" w:rsidRDefault="00F67C5A" w:rsidP="00AF6F7F">
      <w:pPr>
        <w:jc w:val="center"/>
        <w:rPr>
          <w:b/>
        </w:rPr>
      </w:pPr>
    </w:p>
    <w:p w:rsidR="00AF6F7F" w:rsidRPr="006D6EFC" w:rsidRDefault="00AF6F7F" w:rsidP="00AF6F7F">
      <w:pPr>
        <w:jc w:val="center"/>
        <w:rPr>
          <w:b/>
        </w:rPr>
      </w:pPr>
      <w:r w:rsidRPr="006D6EFC">
        <w:rPr>
          <w:b/>
        </w:rPr>
        <w:t>P R E S U D U</w:t>
      </w:r>
    </w:p>
    <w:p w:rsidR="008440C8" w:rsidRPr="006D6EFC" w:rsidRDefault="008440C8" w:rsidP="00F73146">
      <w:pPr>
        <w:tabs>
          <w:tab w:val="left" w:pos="709"/>
        </w:tabs>
        <w:jc w:val="center"/>
        <w:rPr>
          <w:b/>
        </w:rPr>
      </w:pPr>
    </w:p>
    <w:p w:rsidR="001A7F90" w:rsidRDefault="008440C8" w:rsidP="001A7F90">
      <w:pPr>
        <w:ind w:firstLine="720"/>
        <w:jc w:val="both"/>
      </w:pPr>
      <w:r w:rsidRPr="006D6EFC">
        <w:t xml:space="preserve">Zahtjev za vanredno preispitivanje sudske odluke se </w:t>
      </w:r>
      <w:r w:rsidR="001A7F90" w:rsidRPr="000A3693">
        <w:t xml:space="preserve">uvažava, </w:t>
      </w:r>
      <w:r w:rsidR="001A7F90" w:rsidRPr="000A3693">
        <w:rPr>
          <w:bCs/>
          <w:iCs/>
        </w:rPr>
        <w:t xml:space="preserve">presuda </w:t>
      </w:r>
      <w:r w:rsidR="001A7F90" w:rsidRPr="006D6EFC">
        <w:rPr>
          <w:rStyle w:val="Emphasis"/>
          <w:i w:val="0"/>
        </w:rPr>
        <w:t xml:space="preserve">Kantonalnog suda u Sarajevu broj: </w:t>
      </w:r>
      <w:r w:rsidR="001A7F90" w:rsidRPr="00D31DFB">
        <w:rPr>
          <w:iCs/>
        </w:rPr>
        <w:t xml:space="preserve">09 0 U 030483 18 U </w:t>
      </w:r>
      <w:r w:rsidR="001A7F90" w:rsidRPr="006D6EFC">
        <w:rPr>
          <w:iCs/>
        </w:rPr>
        <w:t xml:space="preserve">od </w:t>
      </w:r>
      <w:r w:rsidR="001A7F90" w:rsidRPr="00D31DFB">
        <w:rPr>
          <w:iCs/>
        </w:rPr>
        <w:t>22.02.2021</w:t>
      </w:r>
      <w:r w:rsidR="001A7F90" w:rsidRPr="006D6EFC">
        <w:rPr>
          <w:iCs/>
        </w:rPr>
        <w:t>. godine</w:t>
      </w:r>
      <w:r w:rsidR="001A7F90" w:rsidRPr="000A3693">
        <w:t xml:space="preserve"> se ukida i predmet vraća istom sudu na ponovno rješavanje. </w:t>
      </w:r>
    </w:p>
    <w:p w:rsidR="008440C8" w:rsidRPr="006D6EFC" w:rsidRDefault="00F73146" w:rsidP="001A7F90">
      <w:pPr>
        <w:tabs>
          <w:tab w:val="left" w:pos="-180"/>
          <w:tab w:val="left" w:pos="0"/>
          <w:tab w:val="left" w:pos="709"/>
          <w:tab w:val="left" w:pos="900"/>
          <w:tab w:val="left" w:pos="1080"/>
          <w:tab w:val="left" w:pos="9360"/>
          <w:tab w:val="left" w:pos="9540"/>
          <w:tab w:val="left" w:pos="9600"/>
          <w:tab w:val="left" w:pos="9638"/>
          <w:tab w:val="left" w:pos="9900"/>
          <w:tab w:val="left" w:pos="10080"/>
        </w:tabs>
        <w:jc w:val="center"/>
      </w:pPr>
      <w:r w:rsidRPr="006D6EFC">
        <w:tab/>
      </w:r>
      <w:r w:rsidR="008440C8" w:rsidRPr="006D6EFC">
        <w:t xml:space="preserve"> </w:t>
      </w:r>
    </w:p>
    <w:p w:rsidR="00A30F04" w:rsidRPr="006D6EFC" w:rsidRDefault="00A30F04" w:rsidP="00F73146">
      <w:pPr>
        <w:jc w:val="both"/>
      </w:pPr>
    </w:p>
    <w:p w:rsidR="00A30F04" w:rsidRPr="006D6EFC" w:rsidRDefault="00A30F04" w:rsidP="00F73146">
      <w:pPr>
        <w:jc w:val="center"/>
        <w:rPr>
          <w:b/>
        </w:rPr>
      </w:pPr>
      <w:r w:rsidRPr="006D6EFC">
        <w:rPr>
          <w:b/>
        </w:rPr>
        <w:t>O b r a z l o ž e n j e</w:t>
      </w:r>
    </w:p>
    <w:p w:rsidR="00686341" w:rsidRPr="006D6EFC" w:rsidRDefault="00686341" w:rsidP="00F73146">
      <w:pPr>
        <w:jc w:val="both"/>
      </w:pPr>
    </w:p>
    <w:p w:rsidR="00E932AC" w:rsidRDefault="00A30F04" w:rsidP="00E31C7F">
      <w:pPr>
        <w:jc w:val="both"/>
        <w:rPr>
          <w:rStyle w:val="Emphasis"/>
          <w:i w:val="0"/>
        </w:rPr>
      </w:pPr>
      <w:r w:rsidRPr="006D6EFC">
        <w:tab/>
      </w:r>
      <w:r w:rsidR="00F73146" w:rsidRPr="006D6EFC">
        <w:t>Presudom</w:t>
      </w:r>
      <w:r w:rsidR="008440C8" w:rsidRPr="006D6EFC">
        <w:t xml:space="preserve"> Kantonalnog suda u </w:t>
      </w:r>
      <w:r w:rsidR="00E31C7F" w:rsidRPr="006D6EFC">
        <w:t>Sarajevu</w:t>
      </w:r>
      <w:r w:rsidR="008440C8" w:rsidRPr="006D6EFC">
        <w:t xml:space="preserve"> broj: </w:t>
      </w:r>
      <w:r w:rsidR="00A05064" w:rsidRPr="00D31DFB">
        <w:rPr>
          <w:iCs/>
        </w:rPr>
        <w:t xml:space="preserve">09 0 U 030483 18 U </w:t>
      </w:r>
      <w:r w:rsidR="00A05064" w:rsidRPr="006D6EFC">
        <w:rPr>
          <w:iCs/>
        </w:rPr>
        <w:t xml:space="preserve">od </w:t>
      </w:r>
      <w:r w:rsidR="00A05064" w:rsidRPr="00D31DFB">
        <w:rPr>
          <w:iCs/>
        </w:rPr>
        <w:t>22.02.2021</w:t>
      </w:r>
      <w:r w:rsidR="00E31C7F" w:rsidRPr="006D6EFC">
        <w:rPr>
          <w:iCs/>
        </w:rPr>
        <w:t>. godine</w:t>
      </w:r>
      <w:r w:rsidR="008440C8" w:rsidRPr="006D6EFC">
        <w:t xml:space="preserve"> </w:t>
      </w:r>
      <w:r w:rsidR="00F73146" w:rsidRPr="006D6EFC">
        <w:t>odbijena je t</w:t>
      </w:r>
      <w:r w:rsidR="008440C8" w:rsidRPr="006D6EFC">
        <w:t xml:space="preserve">užba </w:t>
      </w:r>
      <w:r w:rsidR="004D740B">
        <w:t>tužiteljice</w:t>
      </w:r>
      <w:r w:rsidR="00F73146" w:rsidRPr="006D6EFC">
        <w:t xml:space="preserve"> podnesena protiv </w:t>
      </w:r>
      <w:r w:rsidR="008440C8" w:rsidRPr="006D6EFC">
        <w:t>rješenj</w:t>
      </w:r>
      <w:r w:rsidR="00F73146" w:rsidRPr="006D6EFC">
        <w:t>a</w:t>
      </w:r>
      <w:r w:rsidR="008440C8" w:rsidRPr="006D6EFC">
        <w:t xml:space="preserve"> tuženog</w:t>
      </w:r>
      <w:r w:rsidR="00F73146" w:rsidRPr="006D6EFC">
        <w:t xml:space="preserve"> </w:t>
      </w:r>
      <w:r w:rsidR="00E31C7F" w:rsidRPr="006D6EFC">
        <w:rPr>
          <w:rStyle w:val="Emphasis"/>
          <w:i w:val="0"/>
        </w:rPr>
        <w:t xml:space="preserve">broj: </w:t>
      </w:r>
      <w:r w:rsidR="00E932AC" w:rsidRPr="00E932AC">
        <w:rPr>
          <w:rStyle w:val="Emphasis"/>
          <w:i w:val="0"/>
        </w:rPr>
        <w:t>05/02-23-178/18 od 29.01.2018. godine</w:t>
      </w:r>
      <w:r w:rsidR="00E31C7F" w:rsidRPr="006D6EFC">
        <w:rPr>
          <w:rStyle w:val="Emphasis"/>
          <w:i w:val="0"/>
        </w:rPr>
        <w:t xml:space="preserve"> kojim je</w:t>
      </w:r>
      <w:r w:rsidR="00E932AC">
        <w:rPr>
          <w:rStyle w:val="Emphasis"/>
          <w:i w:val="0"/>
        </w:rPr>
        <w:t xml:space="preserve"> odbijena žalba </w:t>
      </w:r>
      <w:r w:rsidR="00E932AC" w:rsidRPr="00E932AC">
        <w:rPr>
          <w:rStyle w:val="Emphasis"/>
          <w:i w:val="0"/>
        </w:rPr>
        <w:t>tužiteljice izjavljen</w:t>
      </w:r>
      <w:r w:rsidR="00E932AC">
        <w:rPr>
          <w:rStyle w:val="Emphasis"/>
          <w:i w:val="0"/>
        </w:rPr>
        <w:t>a</w:t>
      </w:r>
      <w:r w:rsidR="00E932AC" w:rsidRPr="00E932AC">
        <w:rPr>
          <w:rStyle w:val="Emphasis"/>
          <w:i w:val="0"/>
        </w:rPr>
        <w:t xml:space="preserve"> protiv rješenja Uprave za stambena pitanja Kantona Sarajevo, broj: 23/1-372</w:t>
      </w:r>
      <w:r w:rsidR="002B6A99">
        <w:rPr>
          <w:rStyle w:val="Emphasis"/>
          <w:i w:val="0"/>
        </w:rPr>
        <w:t xml:space="preserve">-2105/98 od 29.12.2017. godine. Tim prvostepenim rješenjem </w:t>
      </w:r>
      <w:r w:rsidR="00E932AC" w:rsidRPr="00E932AC">
        <w:rPr>
          <w:rStyle w:val="Emphasis"/>
          <w:i w:val="0"/>
        </w:rPr>
        <w:t xml:space="preserve">je odbijen kao neosnovan zahtjev </w:t>
      </w:r>
      <w:r w:rsidR="0051682A">
        <w:rPr>
          <w:rStyle w:val="Emphasis"/>
          <w:i w:val="0"/>
        </w:rPr>
        <w:t>tužiteljice</w:t>
      </w:r>
      <w:r w:rsidR="00E932AC" w:rsidRPr="00E932AC">
        <w:rPr>
          <w:rStyle w:val="Emphasis"/>
          <w:i w:val="0"/>
        </w:rPr>
        <w:t xml:space="preserve"> za vraćanje stan</w:t>
      </w:r>
      <w:r w:rsidR="00C44C4D">
        <w:rPr>
          <w:rStyle w:val="Emphasis"/>
          <w:i w:val="0"/>
        </w:rPr>
        <w:t>a u posjed u ulici ... (ranije ...</w:t>
      </w:r>
      <w:r w:rsidR="00145374">
        <w:rPr>
          <w:rStyle w:val="Emphasis"/>
          <w:i w:val="0"/>
        </w:rPr>
        <w:t>)</w:t>
      </w:r>
      <w:r w:rsidR="00E932AC" w:rsidRPr="00E932AC">
        <w:rPr>
          <w:rStyle w:val="Emphasis"/>
          <w:i w:val="0"/>
        </w:rPr>
        <w:t>.</w:t>
      </w:r>
    </w:p>
    <w:p w:rsidR="00F73146" w:rsidRPr="006D6EFC" w:rsidRDefault="00E31C7F" w:rsidP="00E932AC">
      <w:pPr>
        <w:jc w:val="both"/>
        <w:rPr>
          <w:b/>
        </w:rPr>
      </w:pPr>
      <w:r w:rsidRPr="006D6EFC">
        <w:rPr>
          <w:rStyle w:val="Emphasis"/>
          <w:i w:val="0"/>
        </w:rPr>
        <w:t xml:space="preserve"> </w:t>
      </w:r>
    </w:p>
    <w:p w:rsidR="00AC02D3" w:rsidRDefault="0088411F" w:rsidP="001A7F90">
      <w:pPr>
        <w:jc w:val="both"/>
      </w:pPr>
      <w:r w:rsidRPr="006D6EFC">
        <w:tab/>
      </w:r>
      <w:r w:rsidR="00F73146" w:rsidRPr="006D6EFC">
        <w:t>Protiv navedene presude tužitelj</w:t>
      </w:r>
      <w:r w:rsidR="00E932AC">
        <w:t>ica</w:t>
      </w:r>
      <w:r w:rsidR="00F73146" w:rsidRPr="006D6EFC">
        <w:t xml:space="preserve"> je podni</w:t>
      </w:r>
      <w:r w:rsidR="00E932AC">
        <w:t>jela</w:t>
      </w:r>
      <w:r w:rsidR="00F73146" w:rsidRPr="006D6EFC">
        <w:t xml:space="preserve"> z</w:t>
      </w:r>
      <w:r w:rsidRPr="006D6EFC">
        <w:t>ahtjev za vanredno preispitivanje sudske odluke zbog</w:t>
      </w:r>
      <w:r w:rsidR="00D20CCC">
        <w:t xml:space="preserve"> pogrešne primjene materijalnog prava i povrede pravila postupka</w:t>
      </w:r>
      <w:r w:rsidR="002B6A99">
        <w:t xml:space="preserve">. </w:t>
      </w:r>
      <w:r w:rsidR="00337314" w:rsidRPr="006D6EFC">
        <w:t xml:space="preserve">U zahtjevu se ističe da </w:t>
      </w:r>
      <w:r w:rsidR="004E6CA7">
        <w:t>prvostepeni sud i upravni organi nisu pravilno primijenili odredbu člana 9. Zakona o upravnom postupku jer su propustili sve izvedene dokaze cijeniti kao cjelovit skup</w:t>
      </w:r>
      <w:r w:rsidR="002B6A99">
        <w:t>,</w:t>
      </w:r>
      <w:r w:rsidR="004E6CA7">
        <w:t xml:space="preserve"> odnosno povezati ih u logičnu cjelinu i staviti ih u odgovarajući kontekst, </w:t>
      </w:r>
      <w:proofErr w:type="spellStart"/>
      <w:r w:rsidR="00C91842">
        <w:t>usljed</w:t>
      </w:r>
      <w:proofErr w:type="spellEnd"/>
      <w:r w:rsidR="004E6CA7">
        <w:t xml:space="preserve"> čega je došlo i do pogrešne primjene materijalnog propisa. </w:t>
      </w:r>
      <w:r w:rsidR="00D65E53">
        <w:t xml:space="preserve">Tužiteljica ukazuje da je sud bez obrazloženja </w:t>
      </w:r>
      <w:r w:rsidR="00513660">
        <w:t>prešao preko niza činjenica koje su utvrđene u postupku</w:t>
      </w:r>
      <w:r w:rsidR="002B6A99">
        <w:t>,</w:t>
      </w:r>
      <w:r w:rsidR="00513660">
        <w:t xml:space="preserve"> a koje su bez sumnje bile odlučne za donošenje pravilne odluke, na šta je tužiteljica ukazivala i u uređenoj tužbi od 27.01.2020. godine.</w:t>
      </w:r>
      <w:r w:rsidR="00CD3466">
        <w:t xml:space="preserve"> Tužiteljica je prilikom popisa </w:t>
      </w:r>
      <w:r w:rsidR="00701A75">
        <w:t>stanovništva</w:t>
      </w:r>
      <w:r w:rsidR="00CD3466">
        <w:t xml:space="preserve"> sa djecom evidentirana kao član domaćinstva svoje majke, njena djeca su </w:t>
      </w:r>
      <w:proofErr w:type="spellStart"/>
      <w:r w:rsidR="00CD3466">
        <w:t>pohađala</w:t>
      </w:r>
      <w:proofErr w:type="spellEnd"/>
      <w:r w:rsidR="00CD3466">
        <w:t xml:space="preserve"> školu sa jasno nav</w:t>
      </w:r>
      <w:r w:rsidR="00C44C4D">
        <w:t>edenom adresom stana u ...</w:t>
      </w:r>
      <w:r w:rsidR="00090019">
        <w:t xml:space="preserve">, iskazi svih svjedoka to potvrđuju, osim svjedoka </w:t>
      </w:r>
      <w:r w:rsidR="00C44C4D">
        <w:t>F. U.</w:t>
      </w:r>
      <w:r w:rsidR="00563DC3">
        <w:t xml:space="preserve"> za kojeg se može reći i da nije svjedok. Nadalje </w:t>
      </w:r>
      <w:r w:rsidR="009E4A70">
        <w:t xml:space="preserve">stan </w:t>
      </w:r>
      <w:r w:rsidR="003308E8">
        <w:t>na adresi</w:t>
      </w:r>
      <w:r w:rsidR="009E4A70">
        <w:t xml:space="preserve"> ulica</w:t>
      </w:r>
      <w:r w:rsidR="00C44C4D">
        <w:t xml:space="preserve"> ....</w:t>
      </w:r>
      <w:r w:rsidR="002B6A99">
        <w:t>,</w:t>
      </w:r>
      <w:r w:rsidR="00921813">
        <w:t xml:space="preserve"> </w:t>
      </w:r>
      <w:r w:rsidR="002A5216">
        <w:t>za koji</w:t>
      </w:r>
      <w:r w:rsidR="003308E8">
        <w:t xml:space="preserve"> je sud utvrdio da </w:t>
      </w:r>
      <w:r w:rsidR="001976A4">
        <w:t>je predstavljao dom tužiteljice i njene porodice</w:t>
      </w:r>
      <w:r w:rsidR="005A2373">
        <w:t xml:space="preserve">, evidentiran je </w:t>
      </w:r>
      <w:r w:rsidR="002B6A99">
        <w:t>kao</w:t>
      </w:r>
      <w:r w:rsidR="005A2373">
        <w:t xml:space="preserve"> samačko domaćinstvo. </w:t>
      </w:r>
      <w:r w:rsidR="002B6A99">
        <w:t>Tužiteljica primjećuje da prvostepeni sud i organi uprave kao da nisu čuli da u svakodnevnom životu postoje</w:t>
      </w:r>
      <w:r w:rsidR="000C2DF1">
        <w:t xml:space="preserve"> na stotine </w:t>
      </w:r>
      <w:r w:rsidR="000C2DF1">
        <w:lastRenderedPageBreak/>
        <w:t>slučajeva</w:t>
      </w:r>
      <w:r w:rsidR="002B6A99">
        <w:t>,</w:t>
      </w:r>
      <w:r w:rsidR="000C2DF1">
        <w:t xml:space="preserve"> kakav je i konkretni</w:t>
      </w:r>
      <w:r w:rsidR="002B6A99">
        <w:t>,</w:t>
      </w:r>
      <w:r w:rsidR="000C2DF1">
        <w:t xml:space="preserve"> da dođe do prestanka faktičke bračne zajednice</w:t>
      </w:r>
      <w:r w:rsidR="002B6A99">
        <w:t>,</w:t>
      </w:r>
      <w:r w:rsidR="000C2DF1">
        <w:t xml:space="preserve"> te da se na sudu takvo stanje potvrdi </w:t>
      </w:r>
      <w:r w:rsidR="002B6A99">
        <w:t xml:space="preserve">tek </w:t>
      </w:r>
      <w:r w:rsidR="000C2DF1">
        <w:t>nakon dugog niza godina.</w:t>
      </w:r>
      <w:r w:rsidR="002B6A99">
        <w:t xml:space="preserve"> S obzirom na sve navedeno, tužiteljica predlaže da ovaj sud uvaži njen zahtjev i preinači pobijanu presudu tako što će dozvoliti vraćanje u posjed predmetnog stana, ili da pobijanu presudu ukine i predmet vrati prvostepenom sudu na ponovni postupak.</w:t>
      </w:r>
    </w:p>
    <w:p w:rsidR="001A7F90" w:rsidRPr="006D6EFC" w:rsidRDefault="001A7F90" w:rsidP="001A7F90">
      <w:pPr>
        <w:jc w:val="both"/>
      </w:pPr>
    </w:p>
    <w:p w:rsidR="0088411F" w:rsidRPr="006D6EFC" w:rsidRDefault="0088411F" w:rsidP="0088411F">
      <w:pPr>
        <w:jc w:val="both"/>
      </w:pPr>
      <w:r w:rsidRPr="006D6EFC">
        <w:tab/>
        <w:t>U odgovoru na zahtjev</w:t>
      </w:r>
      <w:r w:rsidR="000C38B9" w:rsidRPr="006D6EFC">
        <w:t xml:space="preserve"> za vanredno preispitivanje</w:t>
      </w:r>
      <w:r w:rsidRPr="006D6EFC">
        <w:t xml:space="preserve"> tuženi </w:t>
      </w:r>
      <w:r w:rsidR="002E727B">
        <w:t xml:space="preserve">je osporio navode zahtjeva, te </w:t>
      </w:r>
      <w:proofErr w:type="spellStart"/>
      <w:r w:rsidR="002E727B">
        <w:t>p</w:t>
      </w:r>
      <w:r w:rsidRPr="006D6EFC">
        <w:t>redložio</w:t>
      </w:r>
      <w:proofErr w:type="spellEnd"/>
      <w:r w:rsidRPr="006D6EFC">
        <w:t xml:space="preserve"> da</w:t>
      </w:r>
      <w:r w:rsidR="000C38B9" w:rsidRPr="006D6EFC">
        <w:t xml:space="preserve"> </w:t>
      </w:r>
      <w:r w:rsidR="002E727B">
        <w:t>ovaj sud odbije kao neosnovanog.</w:t>
      </w:r>
      <w:r w:rsidR="000C38B9" w:rsidRPr="006D6EFC">
        <w:t xml:space="preserve"> </w:t>
      </w:r>
    </w:p>
    <w:p w:rsidR="0072107F" w:rsidRPr="006D6EFC" w:rsidRDefault="0072107F" w:rsidP="0088411F">
      <w:pPr>
        <w:jc w:val="both"/>
      </w:pPr>
    </w:p>
    <w:p w:rsidR="0072107F" w:rsidRPr="006D6EFC" w:rsidRDefault="009F21C2" w:rsidP="0088411F">
      <w:pPr>
        <w:jc w:val="both"/>
      </w:pPr>
      <w:r>
        <w:tab/>
        <w:t>Zaintere</w:t>
      </w:r>
      <w:r w:rsidR="002B6A99">
        <w:t>sovana</w:t>
      </w:r>
      <w:r>
        <w:t xml:space="preserve"> </w:t>
      </w:r>
      <w:r w:rsidR="002B6A99">
        <w:t>osoba</w:t>
      </w:r>
      <w:r w:rsidR="002B6A99" w:rsidRPr="002B6A99">
        <w:t xml:space="preserve"> </w:t>
      </w:r>
      <w:r w:rsidR="002B6A99">
        <w:t>Općina Centar Sarajevo</w:t>
      </w:r>
      <w:r>
        <w:t xml:space="preserve">, </w:t>
      </w:r>
      <w:r w:rsidR="002B6A99">
        <w:t xml:space="preserve">kao </w:t>
      </w:r>
      <w:r>
        <w:t>vlasnik stana koji je predmet upravnog postupka, nave</w:t>
      </w:r>
      <w:r w:rsidR="002B6A99">
        <w:t>la</w:t>
      </w:r>
      <w:r>
        <w:t xml:space="preserve"> je da je prvostepen</w:t>
      </w:r>
      <w:r w:rsidR="002B6A99">
        <w:t>i</w:t>
      </w:r>
      <w:r>
        <w:t xml:space="preserve"> sud na potpuno i pravilno utvrđeno činjenično stanje pravilno primijenio materijalno pravo</w:t>
      </w:r>
      <w:r w:rsidR="002B6A99">
        <w:t>,</w:t>
      </w:r>
      <w:r w:rsidR="006A4E61">
        <w:t xml:space="preserve"> </w:t>
      </w:r>
      <w:r w:rsidR="002B6A99">
        <w:t>kao i</w:t>
      </w:r>
      <w:r w:rsidR="006A4E61">
        <w:t xml:space="preserve"> da u tom postupku nije došlo do povrede pravila </w:t>
      </w:r>
      <w:r w:rsidR="00167B41">
        <w:t>postupk</w:t>
      </w:r>
      <w:r w:rsidR="002B6A99">
        <w:t>a</w:t>
      </w:r>
      <w:r w:rsidR="00167B41">
        <w:t xml:space="preserve">, te da bi se </w:t>
      </w:r>
      <w:r w:rsidR="00E41A5C">
        <w:t xml:space="preserve">usvajanjem njenog zahtjeva, tužiteljici </w:t>
      </w:r>
      <w:proofErr w:type="spellStart"/>
      <w:r w:rsidR="00E41A5C">
        <w:t>omogućila</w:t>
      </w:r>
      <w:proofErr w:type="spellEnd"/>
      <w:r w:rsidR="00E41A5C">
        <w:t xml:space="preserve"> zloupotreba prava</w:t>
      </w:r>
      <w:r w:rsidR="002B6A99">
        <w:t>,</w:t>
      </w:r>
      <w:r w:rsidR="00E41A5C">
        <w:t xml:space="preserve"> a ne zaštita prava na dom.</w:t>
      </w:r>
      <w:r w:rsidR="00346D9A">
        <w:t xml:space="preserve"> </w:t>
      </w:r>
      <w:r w:rsidR="002B6A99">
        <w:t>Shodno</w:t>
      </w:r>
      <w:r w:rsidR="00C921D4">
        <w:t xml:space="preserve"> navedeno</w:t>
      </w:r>
      <w:r w:rsidR="002B6A99">
        <w:t>m,</w:t>
      </w:r>
      <w:r w:rsidR="00C921D4">
        <w:t xml:space="preserve"> predlaže da ovaj sud odbije zahtjev za vanredno preispitivanje</w:t>
      </w:r>
      <w:r w:rsidR="002B6A99">
        <w:t xml:space="preserve"> kao neosnovan</w:t>
      </w:r>
      <w:r w:rsidR="00C921D4">
        <w:t>.</w:t>
      </w:r>
    </w:p>
    <w:p w:rsidR="0088411F" w:rsidRPr="006D6EFC" w:rsidRDefault="0088411F" w:rsidP="0088411F"/>
    <w:p w:rsidR="0088411F" w:rsidRPr="006D6EFC" w:rsidRDefault="004A41E9" w:rsidP="0088411F">
      <w:pPr>
        <w:jc w:val="both"/>
      </w:pPr>
      <w:r w:rsidRPr="006D6EFC">
        <w:tab/>
      </w:r>
      <w:r w:rsidR="0088411F" w:rsidRPr="006D6EFC">
        <w:t>Nakon što je ispitao zakonitost pobijane presude u vezi sa navodima zahtjeva za vanredno preispitivanje sudske odluke, u granicama zahtjeva i povreda propisa navedenih u njemu, shodno odredbama člana 45. Zakona o upravnim sporovima</w:t>
      </w:r>
      <w:r w:rsidR="00C15D6E" w:rsidRPr="006D6EFC">
        <w:rPr>
          <w:rStyle w:val="FootnoteReference"/>
        </w:rPr>
        <w:footnoteReference w:id="1"/>
      </w:r>
      <w:r w:rsidR="0088411F" w:rsidRPr="006D6EFC">
        <w:t>, ovaj sud je našao da</w:t>
      </w:r>
      <w:r w:rsidR="00AC02D3" w:rsidRPr="006D6EFC">
        <w:t xml:space="preserve"> </w:t>
      </w:r>
      <w:r w:rsidR="001A7F90">
        <w:t>j</w:t>
      </w:r>
      <w:r w:rsidR="00AC02D3" w:rsidRPr="006D6EFC">
        <w:t xml:space="preserve">e </w:t>
      </w:r>
      <w:r w:rsidR="001A7F90">
        <w:t>zahtjev osnovan, te je donio odluku kao u izreci.</w:t>
      </w:r>
    </w:p>
    <w:p w:rsidR="00AC02D3" w:rsidRPr="006D6EFC" w:rsidRDefault="00AC02D3" w:rsidP="0088411F">
      <w:pPr>
        <w:jc w:val="both"/>
      </w:pPr>
    </w:p>
    <w:p w:rsidR="001A7F90" w:rsidRDefault="001E25F3" w:rsidP="00812954">
      <w:pPr>
        <w:jc w:val="both"/>
        <w:rPr>
          <w:rStyle w:val="Emphasis"/>
          <w:i w:val="0"/>
        </w:rPr>
      </w:pPr>
      <w:r w:rsidRPr="006D6EFC">
        <w:tab/>
      </w:r>
      <w:r w:rsidR="0088411F" w:rsidRPr="006D6EFC">
        <w:t xml:space="preserve">Iz </w:t>
      </w:r>
      <w:r w:rsidR="0072107F" w:rsidRPr="006D6EFC">
        <w:t>obrazloženja pobijane odluke i</w:t>
      </w:r>
      <w:r w:rsidR="009C2E3B">
        <w:t xml:space="preserve"> podataka u spisu predmeta</w:t>
      </w:r>
      <w:r w:rsidR="0072107F" w:rsidRPr="006D6EFC">
        <w:t xml:space="preserve"> </w:t>
      </w:r>
      <w:r w:rsidR="0088411F" w:rsidRPr="006D6EFC">
        <w:t>proizlazi da</w:t>
      </w:r>
      <w:r w:rsidR="001D3168">
        <w:t xml:space="preserve"> </w:t>
      </w:r>
      <w:r w:rsidR="00FB39E1" w:rsidRPr="006D6EFC">
        <w:t>je prvostepeni organ</w:t>
      </w:r>
      <w:r w:rsidR="00FB39E1" w:rsidRPr="004023B8">
        <w:t>,</w:t>
      </w:r>
      <w:r w:rsidR="003D0CAA" w:rsidRPr="004023B8">
        <w:t xml:space="preserve"> u ponovnom postupku</w:t>
      </w:r>
      <w:r w:rsidR="004023B8">
        <w:t xml:space="preserve">, u </w:t>
      </w:r>
      <w:proofErr w:type="spellStart"/>
      <w:r w:rsidR="004023B8">
        <w:t>izvršenju</w:t>
      </w:r>
      <w:proofErr w:type="spellEnd"/>
      <w:r w:rsidR="004023B8">
        <w:t xml:space="preserve"> presude Kantonalnog suda u Sarajevu bro</w:t>
      </w:r>
      <w:r w:rsidR="00590484">
        <w:t>j</w:t>
      </w:r>
      <w:r w:rsidR="00AF694A">
        <w:t>: U-</w:t>
      </w:r>
      <w:r w:rsidR="004023B8">
        <w:t>208/05 od 14.02.2007. godine,</w:t>
      </w:r>
      <w:r w:rsidR="005C564D" w:rsidRPr="006D6EFC">
        <w:t xml:space="preserve"> </w:t>
      </w:r>
      <w:r w:rsidR="00FB39E1" w:rsidRPr="006D6EFC">
        <w:t>rješavajući</w:t>
      </w:r>
      <w:r w:rsidR="005C564D" w:rsidRPr="006D6EFC">
        <w:t xml:space="preserve"> </w:t>
      </w:r>
      <w:r w:rsidR="001D3168">
        <w:t>o zahtjevu tužiteljice od 11.08.1998. godine</w:t>
      </w:r>
      <w:r w:rsidR="00FB39E1" w:rsidRPr="006D6EFC">
        <w:t xml:space="preserve"> za vraćanje </w:t>
      </w:r>
      <w:r w:rsidR="0072107F" w:rsidRPr="006D6EFC">
        <w:t xml:space="preserve">u posjed </w:t>
      </w:r>
      <w:r w:rsidR="00C44C4D">
        <w:t>stana u S.</w:t>
      </w:r>
      <w:r w:rsidR="00FB39E1" w:rsidRPr="006D6EFC">
        <w:t xml:space="preserve"> u ulici </w:t>
      </w:r>
      <w:r w:rsidR="00C44C4D">
        <w:t>...</w:t>
      </w:r>
      <w:r w:rsidR="007E27EC">
        <w:t xml:space="preserve">, </w:t>
      </w:r>
      <w:r w:rsidR="0001402E" w:rsidRPr="006D6EFC">
        <w:t xml:space="preserve">ovaj zahtjev odbio svojim rješenjem </w:t>
      </w:r>
      <w:r w:rsidR="002879DC" w:rsidRPr="006D6EFC">
        <w:rPr>
          <w:rStyle w:val="Emphasis"/>
          <w:i w:val="0"/>
        </w:rPr>
        <w:t xml:space="preserve">od </w:t>
      </w:r>
      <w:r w:rsidR="005E6F56">
        <w:rPr>
          <w:rStyle w:val="Emphasis"/>
          <w:i w:val="0"/>
        </w:rPr>
        <w:t>29.12.2017.</w:t>
      </w:r>
      <w:r w:rsidR="002879DC" w:rsidRPr="006D6EFC">
        <w:rPr>
          <w:rStyle w:val="Emphasis"/>
          <w:i w:val="0"/>
        </w:rPr>
        <w:t xml:space="preserve"> godine</w:t>
      </w:r>
      <w:r w:rsidR="005B4E94" w:rsidRPr="006D6EFC">
        <w:rPr>
          <w:rStyle w:val="Emphasis"/>
          <w:i w:val="0"/>
        </w:rPr>
        <w:t>, a tuženi je odbio žalbu tužitelj</w:t>
      </w:r>
      <w:r w:rsidR="005E6F56">
        <w:rPr>
          <w:rStyle w:val="Emphasis"/>
          <w:i w:val="0"/>
        </w:rPr>
        <w:t>ice</w:t>
      </w:r>
      <w:r w:rsidR="005B4E94" w:rsidRPr="006D6EFC">
        <w:rPr>
          <w:rStyle w:val="Emphasis"/>
          <w:i w:val="0"/>
        </w:rPr>
        <w:t xml:space="preserve"> izjavljenu protiv tog prvostepenog rješenja</w:t>
      </w:r>
      <w:r w:rsidR="002879DC" w:rsidRPr="006D6EFC">
        <w:rPr>
          <w:rStyle w:val="Emphasis"/>
          <w:i w:val="0"/>
        </w:rPr>
        <w:t xml:space="preserve">. </w:t>
      </w:r>
    </w:p>
    <w:p w:rsidR="001A7F90" w:rsidRDefault="001A7F90" w:rsidP="00812954">
      <w:pPr>
        <w:jc w:val="both"/>
        <w:rPr>
          <w:rStyle w:val="Emphasis"/>
          <w:i w:val="0"/>
        </w:rPr>
      </w:pPr>
    </w:p>
    <w:p w:rsidR="005205FD" w:rsidRDefault="001A7F90" w:rsidP="00CA6CF4">
      <w:pPr>
        <w:jc w:val="both"/>
        <w:rPr>
          <w:rStyle w:val="Emphasis"/>
          <w:i w:val="0"/>
        </w:rPr>
      </w:pPr>
      <w:r>
        <w:rPr>
          <w:rStyle w:val="Emphasis"/>
          <w:i w:val="0"/>
        </w:rPr>
        <w:tab/>
      </w:r>
      <w:r w:rsidR="002879DC" w:rsidRPr="006D6EFC">
        <w:rPr>
          <w:rStyle w:val="Emphasis"/>
          <w:i w:val="0"/>
        </w:rPr>
        <w:t>U postupku</w:t>
      </w:r>
      <w:r w:rsidR="005B4E94" w:rsidRPr="006D6EFC">
        <w:rPr>
          <w:rStyle w:val="Emphasis"/>
          <w:i w:val="0"/>
        </w:rPr>
        <w:t xml:space="preserve"> pred organima uprave</w:t>
      </w:r>
      <w:r w:rsidR="002879DC" w:rsidRPr="006D6EFC">
        <w:rPr>
          <w:rStyle w:val="Emphasis"/>
          <w:i w:val="0"/>
        </w:rPr>
        <w:t xml:space="preserve"> utvrđeno je da je</w:t>
      </w:r>
      <w:r w:rsidR="007856F9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 xml:space="preserve">nosilac </w:t>
      </w:r>
      <w:r w:rsidR="007856F9" w:rsidRPr="00CA6CF4">
        <w:rPr>
          <w:rStyle w:val="Emphasis"/>
          <w:i w:val="0"/>
        </w:rPr>
        <w:t>stanarskog</w:t>
      </w:r>
      <w:r w:rsidR="00CA6CF4" w:rsidRPr="00CA6CF4">
        <w:rPr>
          <w:rStyle w:val="Emphasis"/>
          <w:i w:val="0"/>
        </w:rPr>
        <w:t xml:space="preserve"> prava na </w:t>
      </w:r>
      <w:r w:rsidR="0000300D">
        <w:rPr>
          <w:rStyle w:val="Emphasis"/>
          <w:i w:val="0"/>
        </w:rPr>
        <w:t xml:space="preserve">predmetnom </w:t>
      </w:r>
      <w:r w:rsidR="00C44C4D">
        <w:rPr>
          <w:rStyle w:val="Emphasis"/>
          <w:i w:val="0"/>
        </w:rPr>
        <w:t xml:space="preserve">stanu u ulici ... </w:t>
      </w:r>
      <w:r w:rsidR="00CA6CF4" w:rsidRPr="00CA6CF4">
        <w:rPr>
          <w:rStyle w:val="Emphasis"/>
          <w:i w:val="0"/>
        </w:rPr>
        <w:t xml:space="preserve"> na dan 30.04.1991. godine bila </w:t>
      </w:r>
      <w:r w:rsidR="00C44C4D">
        <w:rPr>
          <w:rStyle w:val="Emphasis"/>
          <w:i w:val="0"/>
        </w:rPr>
        <w:t>I.</w:t>
      </w:r>
      <w:r w:rsidR="0000300D" w:rsidRPr="00CA6CF4">
        <w:rPr>
          <w:rStyle w:val="Emphasis"/>
          <w:i w:val="0"/>
        </w:rPr>
        <w:t xml:space="preserve"> </w:t>
      </w:r>
      <w:r w:rsidR="00C44C4D">
        <w:rPr>
          <w:rStyle w:val="Emphasis"/>
          <w:i w:val="0"/>
        </w:rPr>
        <w:t>M.</w:t>
      </w:r>
      <w:r w:rsidR="0000300D">
        <w:rPr>
          <w:rStyle w:val="Emphasis"/>
          <w:i w:val="0"/>
        </w:rPr>
        <w:t>,</w:t>
      </w:r>
      <w:r w:rsidR="00CA6CF4" w:rsidRPr="00CA6CF4">
        <w:rPr>
          <w:rStyle w:val="Emphasis"/>
          <w:i w:val="0"/>
        </w:rPr>
        <w:t xml:space="preserve"> </w:t>
      </w:r>
      <w:r w:rsidR="0000300D">
        <w:rPr>
          <w:rStyle w:val="Emphasis"/>
          <w:i w:val="0"/>
        </w:rPr>
        <w:t>majka tužiteljice</w:t>
      </w:r>
      <w:r w:rsidR="00CA6CF4" w:rsidRPr="00CA6CF4">
        <w:rPr>
          <w:rStyle w:val="Emphasis"/>
          <w:i w:val="0"/>
        </w:rPr>
        <w:t xml:space="preserve">, </w:t>
      </w:r>
      <w:r w:rsidR="00C64B5D">
        <w:rPr>
          <w:rStyle w:val="Emphasis"/>
          <w:i w:val="0"/>
        </w:rPr>
        <w:t xml:space="preserve">na osnovu </w:t>
      </w:r>
      <w:r w:rsidR="00CA6CF4" w:rsidRPr="00CA6CF4">
        <w:rPr>
          <w:rStyle w:val="Emphasis"/>
          <w:i w:val="0"/>
        </w:rPr>
        <w:t>ugovor</w:t>
      </w:r>
      <w:r w:rsidR="00C64B5D">
        <w:rPr>
          <w:rStyle w:val="Emphasis"/>
          <w:i w:val="0"/>
        </w:rPr>
        <w:t>a</w:t>
      </w:r>
      <w:r w:rsidR="00CA6CF4" w:rsidRPr="00CA6CF4">
        <w:rPr>
          <w:rStyle w:val="Emphasis"/>
          <w:i w:val="0"/>
        </w:rPr>
        <w:t xml:space="preserve"> o korištenju predmetnog stana od 29.05.1987. godine</w:t>
      </w:r>
      <w:r w:rsidR="002B6A99">
        <w:rPr>
          <w:rStyle w:val="Emphasis"/>
          <w:i w:val="0"/>
        </w:rPr>
        <w:t>;</w:t>
      </w:r>
      <w:r w:rsidR="007E57F9">
        <w:rPr>
          <w:rStyle w:val="Emphasis"/>
          <w:i w:val="0"/>
        </w:rPr>
        <w:t xml:space="preserve"> da se radi o stanu </w:t>
      </w:r>
      <w:r w:rsidR="00CA6CF4" w:rsidRPr="00CA6CF4">
        <w:rPr>
          <w:rStyle w:val="Emphasis"/>
          <w:i w:val="0"/>
        </w:rPr>
        <w:t xml:space="preserve">sa korisnom stambenom površinom od 126 m2, koji se sastoji od 5 soba, 1 kuhinje i ostalih </w:t>
      </w:r>
      <w:proofErr w:type="spellStart"/>
      <w:r w:rsidR="00CA6CF4" w:rsidRPr="00CA6CF4">
        <w:rPr>
          <w:rStyle w:val="Emphasis"/>
          <w:i w:val="0"/>
        </w:rPr>
        <w:t>nus</w:t>
      </w:r>
      <w:proofErr w:type="spellEnd"/>
      <w:r w:rsidR="00FF099C">
        <w:rPr>
          <w:rStyle w:val="Emphasis"/>
          <w:i w:val="0"/>
        </w:rPr>
        <w:t>-</w:t>
      </w:r>
      <w:r w:rsidR="00CA6CF4" w:rsidRPr="00CA6CF4">
        <w:rPr>
          <w:rStyle w:val="Emphasis"/>
          <w:i w:val="0"/>
        </w:rPr>
        <w:t xml:space="preserve">prostorija; da je </w:t>
      </w:r>
      <w:r w:rsidR="0016401E">
        <w:rPr>
          <w:rStyle w:val="Emphasis"/>
          <w:i w:val="0"/>
        </w:rPr>
        <w:t xml:space="preserve">tužiteljica </w:t>
      </w:r>
      <w:r w:rsidR="00C44C4D">
        <w:rPr>
          <w:rStyle w:val="Emphasis"/>
          <w:i w:val="0"/>
        </w:rPr>
        <w:t>N.</w:t>
      </w:r>
      <w:r w:rsidR="00257268" w:rsidRPr="00CA6CF4">
        <w:rPr>
          <w:rStyle w:val="Emphasis"/>
          <w:i w:val="0"/>
        </w:rPr>
        <w:t xml:space="preserve"> </w:t>
      </w:r>
      <w:r w:rsidR="00C44C4D">
        <w:rPr>
          <w:rStyle w:val="Emphasis"/>
          <w:i w:val="0"/>
        </w:rPr>
        <w:t>K.</w:t>
      </w:r>
      <w:r w:rsidR="00CA6CF4" w:rsidRPr="00CA6CF4">
        <w:rPr>
          <w:rStyle w:val="Emphasis"/>
          <w:i w:val="0"/>
        </w:rPr>
        <w:t xml:space="preserve"> nakon </w:t>
      </w:r>
      <w:proofErr w:type="spellStart"/>
      <w:r w:rsidR="00CA6CF4" w:rsidRPr="00CA6CF4">
        <w:rPr>
          <w:rStyle w:val="Emphasis"/>
          <w:i w:val="0"/>
        </w:rPr>
        <w:t>zaključenja</w:t>
      </w:r>
      <w:proofErr w:type="spellEnd"/>
      <w:r w:rsidR="00CA6CF4" w:rsidRPr="00CA6CF4">
        <w:rPr>
          <w:rStyle w:val="Emphasis"/>
          <w:i w:val="0"/>
        </w:rPr>
        <w:t xml:space="preserve"> braka 1974. godine sa </w:t>
      </w:r>
      <w:r w:rsidR="00C44C4D">
        <w:rPr>
          <w:rStyle w:val="Emphasis"/>
          <w:i w:val="0"/>
        </w:rPr>
        <w:t>A.</w:t>
      </w:r>
      <w:r w:rsidR="00802757" w:rsidRPr="00CA6CF4">
        <w:rPr>
          <w:rStyle w:val="Emphasis"/>
          <w:i w:val="0"/>
        </w:rPr>
        <w:t xml:space="preserve"> </w:t>
      </w:r>
      <w:r w:rsidR="00C44C4D">
        <w:rPr>
          <w:rStyle w:val="Emphasis"/>
          <w:i w:val="0"/>
        </w:rPr>
        <w:t>K.</w:t>
      </w:r>
      <w:r w:rsidR="00CA6CF4" w:rsidRPr="00CA6CF4">
        <w:rPr>
          <w:rStyle w:val="Emphasis"/>
          <w:i w:val="0"/>
        </w:rPr>
        <w:t xml:space="preserve">, zajedno sa svojim suprugom nastavila koristiti predmetni stan i zajedno su činili porodično domaćinstvo njene majke u predmetnom stanu; da je </w:t>
      </w:r>
      <w:r w:rsidR="00C44C4D">
        <w:rPr>
          <w:rStyle w:val="Emphasis"/>
          <w:i w:val="0"/>
        </w:rPr>
        <w:t>A.</w:t>
      </w:r>
      <w:r w:rsidR="00F070B0" w:rsidRPr="00CA6CF4">
        <w:rPr>
          <w:rStyle w:val="Emphasis"/>
          <w:i w:val="0"/>
        </w:rPr>
        <w:t xml:space="preserve"> </w:t>
      </w:r>
      <w:r w:rsidR="00C44C4D">
        <w:rPr>
          <w:rStyle w:val="Emphasis"/>
          <w:i w:val="0"/>
        </w:rPr>
        <w:t>K.</w:t>
      </w:r>
      <w:r w:rsidR="00F070B0">
        <w:rPr>
          <w:rStyle w:val="Emphasis"/>
          <w:i w:val="0"/>
        </w:rPr>
        <w:t>,</w:t>
      </w:r>
      <w:r w:rsidR="00CA6CF4" w:rsidRPr="00CA6CF4">
        <w:rPr>
          <w:rStyle w:val="Emphasis"/>
          <w:i w:val="0"/>
        </w:rPr>
        <w:t xml:space="preserve"> suprugu </w:t>
      </w:r>
      <w:r w:rsidR="00F070B0">
        <w:rPr>
          <w:rStyle w:val="Emphasis"/>
          <w:i w:val="0"/>
        </w:rPr>
        <w:t>tužiteljice</w:t>
      </w:r>
      <w:r w:rsidR="00CA6CF4" w:rsidRPr="00CA6CF4">
        <w:rPr>
          <w:rStyle w:val="Emphasis"/>
          <w:i w:val="0"/>
        </w:rPr>
        <w:t xml:space="preserve"> dodijeljen </w:t>
      </w:r>
      <w:r w:rsidR="005205FD">
        <w:rPr>
          <w:rStyle w:val="Emphasis"/>
          <w:i w:val="0"/>
        </w:rPr>
        <w:t>dvoipo</w:t>
      </w:r>
      <w:r w:rsidR="00AB2570" w:rsidRPr="00CA6CF4">
        <w:rPr>
          <w:rStyle w:val="Emphasis"/>
          <w:i w:val="0"/>
        </w:rPr>
        <w:t xml:space="preserve">sobni stan </w:t>
      </w:r>
      <w:r w:rsidR="00C44C4D">
        <w:rPr>
          <w:rStyle w:val="Emphasis"/>
          <w:i w:val="0"/>
        </w:rPr>
        <w:t>u ...</w:t>
      </w:r>
      <w:r w:rsidR="005205FD">
        <w:rPr>
          <w:rStyle w:val="Emphasis"/>
          <w:i w:val="0"/>
        </w:rPr>
        <w:t xml:space="preserve">, </w:t>
      </w:r>
      <w:r w:rsidR="00C44C4D">
        <w:rPr>
          <w:rStyle w:val="Emphasis"/>
          <w:i w:val="0"/>
        </w:rPr>
        <w:t>sada ulica ...</w:t>
      </w:r>
      <w:r w:rsidR="005205FD">
        <w:rPr>
          <w:rStyle w:val="Emphasis"/>
          <w:i w:val="0"/>
        </w:rPr>
        <w:t>,</w:t>
      </w:r>
      <w:r w:rsidR="00CA6CF4" w:rsidRPr="00CA6CF4">
        <w:rPr>
          <w:rStyle w:val="Emphasis"/>
          <w:i w:val="0"/>
        </w:rPr>
        <w:t xml:space="preserve"> </w:t>
      </w:r>
      <w:r w:rsidR="003A6DB5">
        <w:rPr>
          <w:rStyle w:val="Emphasis"/>
          <w:i w:val="0"/>
        </w:rPr>
        <w:t xml:space="preserve">rješenjem </w:t>
      </w:r>
      <w:r w:rsidR="00CA6CF4" w:rsidRPr="00CA6CF4">
        <w:rPr>
          <w:rStyle w:val="Emphasis"/>
          <w:i w:val="0"/>
        </w:rPr>
        <w:t xml:space="preserve">Vazduhoplovnog zavoda </w:t>
      </w:r>
      <w:r w:rsidR="003A6DB5">
        <w:rPr>
          <w:rStyle w:val="Emphasis"/>
          <w:i w:val="0"/>
        </w:rPr>
        <w:t>„</w:t>
      </w:r>
      <w:r w:rsidR="00CA6CF4" w:rsidRPr="00CA6CF4">
        <w:rPr>
          <w:rStyle w:val="Emphasis"/>
          <w:i w:val="0"/>
        </w:rPr>
        <w:t xml:space="preserve">Orao” od 12.12.1986. godine, na osnovu kojeg je sklopljen </w:t>
      </w:r>
      <w:r w:rsidR="00BA7D7E">
        <w:rPr>
          <w:rStyle w:val="Emphasis"/>
          <w:i w:val="0"/>
        </w:rPr>
        <w:t xml:space="preserve">i </w:t>
      </w:r>
      <w:r w:rsidR="00CA6CF4" w:rsidRPr="00CA6CF4">
        <w:rPr>
          <w:rStyle w:val="Emphasis"/>
          <w:i w:val="0"/>
        </w:rPr>
        <w:t>ugovor o korište</w:t>
      </w:r>
      <w:r w:rsidR="005205FD">
        <w:rPr>
          <w:rStyle w:val="Emphasis"/>
          <w:i w:val="0"/>
        </w:rPr>
        <w:t>nju stana od 14.12.1987. godine;</w:t>
      </w:r>
      <w:r w:rsidR="00CA6CF4" w:rsidRPr="00CA6CF4">
        <w:rPr>
          <w:rStyle w:val="Emphasis"/>
          <w:i w:val="0"/>
        </w:rPr>
        <w:t xml:space="preserve"> </w:t>
      </w:r>
      <w:r w:rsidR="007C0018">
        <w:rPr>
          <w:rStyle w:val="Emphasis"/>
          <w:i w:val="0"/>
        </w:rPr>
        <w:t xml:space="preserve">da su u tom ugovoru </w:t>
      </w:r>
      <w:r w:rsidR="00CA6CF4" w:rsidRPr="00CA6CF4">
        <w:rPr>
          <w:rStyle w:val="Emphasis"/>
          <w:i w:val="0"/>
        </w:rPr>
        <w:t xml:space="preserve">pored nosioca stanarskog prava navedeni i slijedeći članovi porodice: </w:t>
      </w:r>
      <w:r w:rsidR="00C44C4D">
        <w:rPr>
          <w:rStyle w:val="Emphasis"/>
          <w:i w:val="0"/>
        </w:rPr>
        <w:t>N.</w:t>
      </w:r>
      <w:r w:rsidR="007C0018" w:rsidRPr="00CA6CF4">
        <w:rPr>
          <w:rStyle w:val="Emphasis"/>
          <w:i w:val="0"/>
        </w:rPr>
        <w:t xml:space="preserve"> </w:t>
      </w:r>
      <w:r w:rsidR="00C44C4D">
        <w:rPr>
          <w:rStyle w:val="Emphasis"/>
          <w:i w:val="0"/>
        </w:rPr>
        <w:t>K.</w:t>
      </w:r>
      <w:r w:rsidR="005205FD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 xml:space="preserve">– supruga, </w:t>
      </w:r>
      <w:r w:rsidR="007C0018" w:rsidRPr="00CA6CF4">
        <w:rPr>
          <w:rStyle w:val="Emphasis"/>
          <w:i w:val="0"/>
        </w:rPr>
        <w:t>Ž</w:t>
      </w:r>
      <w:r w:rsidR="00C44C4D">
        <w:rPr>
          <w:rStyle w:val="Emphasis"/>
          <w:i w:val="0"/>
        </w:rPr>
        <w:t>.</w:t>
      </w:r>
      <w:r w:rsidR="007C0018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K</w:t>
      </w:r>
      <w:r w:rsidR="00C44C4D">
        <w:rPr>
          <w:rStyle w:val="Emphasis"/>
          <w:i w:val="0"/>
        </w:rPr>
        <w:t>.</w:t>
      </w:r>
      <w:r w:rsidR="005205FD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 xml:space="preserve">– kćerka i </w:t>
      </w:r>
      <w:proofErr w:type="spellStart"/>
      <w:r w:rsidR="007C0018" w:rsidRPr="00CA6CF4">
        <w:rPr>
          <w:rStyle w:val="Emphasis"/>
          <w:i w:val="0"/>
        </w:rPr>
        <w:t>I</w:t>
      </w:r>
      <w:proofErr w:type="spellEnd"/>
      <w:r w:rsidR="00C44C4D">
        <w:rPr>
          <w:rStyle w:val="Emphasis"/>
          <w:i w:val="0"/>
        </w:rPr>
        <w:t>.</w:t>
      </w:r>
      <w:r w:rsidR="007C0018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K</w:t>
      </w:r>
      <w:r w:rsidR="00C44C4D">
        <w:rPr>
          <w:rStyle w:val="Emphasis"/>
          <w:i w:val="0"/>
        </w:rPr>
        <w:t>.</w:t>
      </w:r>
      <w:r w:rsidR="005205FD">
        <w:rPr>
          <w:rStyle w:val="Emphasis"/>
          <w:i w:val="0"/>
        </w:rPr>
        <w:t xml:space="preserve"> </w:t>
      </w:r>
      <w:r w:rsidR="007C0018">
        <w:rPr>
          <w:rStyle w:val="Emphasis"/>
          <w:i w:val="0"/>
        </w:rPr>
        <w:t>– sin</w:t>
      </w:r>
      <w:r w:rsidR="004320A3">
        <w:rPr>
          <w:rStyle w:val="Emphasis"/>
          <w:i w:val="0"/>
        </w:rPr>
        <w:t>;</w:t>
      </w:r>
      <w:r w:rsidR="00CA6CF4" w:rsidRPr="00CA6CF4">
        <w:rPr>
          <w:rStyle w:val="Emphasis"/>
          <w:i w:val="0"/>
        </w:rPr>
        <w:t xml:space="preserve"> </w:t>
      </w:r>
      <w:r w:rsidR="005205FD" w:rsidRPr="00CA6CF4">
        <w:rPr>
          <w:rStyle w:val="Emphasis"/>
          <w:i w:val="0"/>
        </w:rPr>
        <w:t>da je nositeljica stanarskog prava</w:t>
      </w:r>
      <w:r w:rsidR="005205FD">
        <w:rPr>
          <w:rStyle w:val="Emphasis"/>
          <w:i w:val="0"/>
        </w:rPr>
        <w:t xml:space="preserve"> </w:t>
      </w:r>
      <w:r w:rsidR="005205FD" w:rsidRPr="00CA6CF4">
        <w:rPr>
          <w:rStyle w:val="Emphasis"/>
          <w:i w:val="0"/>
        </w:rPr>
        <w:t>na predmetnom stanu I</w:t>
      </w:r>
      <w:r w:rsidR="00C44C4D">
        <w:rPr>
          <w:rStyle w:val="Emphasis"/>
          <w:i w:val="0"/>
        </w:rPr>
        <w:t>.</w:t>
      </w:r>
      <w:r w:rsidR="005205FD" w:rsidRPr="00CA6CF4">
        <w:rPr>
          <w:rStyle w:val="Emphasis"/>
          <w:i w:val="0"/>
        </w:rPr>
        <w:t xml:space="preserve"> M</w:t>
      </w:r>
      <w:r w:rsidR="00C44C4D">
        <w:rPr>
          <w:rStyle w:val="Emphasis"/>
          <w:i w:val="0"/>
        </w:rPr>
        <w:t>.</w:t>
      </w:r>
      <w:r w:rsidR="005205FD" w:rsidRPr="00CA6CF4">
        <w:rPr>
          <w:rStyle w:val="Emphasis"/>
          <w:i w:val="0"/>
        </w:rPr>
        <w:t xml:space="preserve"> umrla 16.01.1993. godine u S</w:t>
      </w:r>
      <w:r w:rsidR="00C44C4D">
        <w:rPr>
          <w:rStyle w:val="Emphasis"/>
          <w:i w:val="0"/>
        </w:rPr>
        <w:t>.</w:t>
      </w:r>
      <w:r w:rsidR="005205FD">
        <w:rPr>
          <w:rStyle w:val="Emphasis"/>
          <w:i w:val="0"/>
        </w:rPr>
        <w:t xml:space="preserve">, sa navedenim </w:t>
      </w:r>
      <w:proofErr w:type="spellStart"/>
      <w:r w:rsidR="005205FD">
        <w:rPr>
          <w:rStyle w:val="Emphasis"/>
          <w:i w:val="0"/>
        </w:rPr>
        <w:t>prebivalištem</w:t>
      </w:r>
      <w:proofErr w:type="spellEnd"/>
      <w:r w:rsidR="005205FD">
        <w:rPr>
          <w:rStyle w:val="Emphasis"/>
          <w:i w:val="0"/>
        </w:rPr>
        <w:t xml:space="preserve"> u ulici</w:t>
      </w:r>
      <w:r w:rsidR="00C44C4D">
        <w:rPr>
          <w:rStyle w:val="Emphasis"/>
          <w:i w:val="0"/>
        </w:rPr>
        <w:t>...</w:t>
      </w:r>
      <w:r w:rsidR="005205FD">
        <w:rPr>
          <w:rStyle w:val="Emphasis"/>
          <w:i w:val="0"/>
        </w:rPr>
        <w:t xml:space="preserve">; </w:t>
      </w:r>
      <w:r w:rsidR="00CA6CF4" w:rsidRPr="00CA6CF4">
        <w:rPr>
          <w:rStyle w:val="Emphasis"/>
          <w:i w:val="0"/>
        </w:rPr>
        <w:t xml:space="preserve">da je </w:t>
      </w:r>
      <w:r w:rsidR="00C47A5F" w:rsidRPr="00CA6CF4">
        <w:rPr>
          <w:rStyle w:val="Emphasis"/>
          <w:i w:val="0"/>
        </w:rPr>
        <w:t>A</w:t>
      </w:r>
      <w:r w:rsidR="00C44C4D">
        <w:rPr>
          <w:rStyle w:val="Emphasis"/>
          <w:i w:val="0"/>
        </w:rPr>
        <w:t>.</w:t>
      </w:r>
      <w:r w:rsidR="00C47A5F" w:rsidRPr="00CA6CF4">
        <w:rPr>
          <w:rStyle w:val="Emphasis"/>
          <w:i w:val="0"/>
        </w:rPr>
        <w:t xml:space="preserve"> </w:t>
      </w:r>
      <w:r w:rsidR="00C44C4D">
        <w:rPr>
          <w:rStyle w:val="Emphasis"/>
          <w:i w:val="0"/>
        </w:rPr>
        <w:t>K.</w:t>
      </w:r>
      <w:r w:rsidR="00CA6CF4" w:rsidRPr="00CA6CF4">
        <w:rPr>
          <w:rStyle w:val="Emphasis"/>
          <w:i w:val="0"/>
        </w:rPr>
        <w:t xml:space="preserve"> otkupi</w:t>
      </w:r>
      <w:r w:rsidR="00C47A5F">
        <w:rPr>
          <w:rStyle w:val="Emphasis"/>
          <w:i w:val="0"/>
        </w:rPr>
        <w:t xml:space="preserve">o stan u ul. </w:t>
      </w:r>
      <w:r w:rsidR="00C44C4D">
        <w:rPr>
          <w:rStyle w:val="Emphasis"/>
          <w:i w:val="0"/>
        </w:rPr>
        <w:t>...</w:t>
      </w:r>
      <w:r w:rsidR="00CA6CF4" w:rsidRPr="00CA6CF4">
        <w:rPr>
          <w:rStyle w:val="Emphasis"/>
          <w:i w:val="0"/>
        </w:rPr>
        <w:t xml:space="preserve">, </w:t>
      </w:r>
      <w:r w:rsidR="005205FD">
        <w:rPr>
          <w:rStyle w:val="Emphasis"/>
          <w:i w:val="0"/>
        </w:rPr>
        <w:t>te da je</w:t>
      </w:r>
      <w:r w:rsidR="00573C66">
        <w:rPr>
          <w:rStyle w:val="Emphasis"/>
          <w:i w:val="0"/>
        </w:rPr>
        <w:t xml:space="preserve"> </w:t>
      </w:r>
      <w:r w:rsidR="00B46AA9" w:rsidRPr="00CA6CF4">
        <w:rPr>
          <w:rStyle w:val="Emphasis"/>
          <w:i w:val="0"/>
        </w:rPr>
        <w:t>N</w:t>
      </w:r>
      <w:r w:rsidR="00C44C4D">
        <w:rPr>
          <w:rStyle w:val="Emphasis"/>
          <w:i w:val="0"/>
        </w:rPr>
        <w:t>.</w:t>
      </w:r>
      <w:r w:rsidR="00B46AA9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K</w:t>
      </w:r>
      <w:r w:rsidR="00C44C4D">
        <w:rPr>
          <w:rStyle w:val="Emphasis"/>
          <w:i w:val="0"/>
        </w:rPr>
        <w:t>.</w:t>
      </w:r>
      <w:r w:rsidR="00445E95">
        <w:rPr>
          <w:rStyle w:val="Emphasis"/>
          <w:i w:val="0"/>
        </w:rPr>
        <w:t xml:space="preserve"> izdala ovjerenu saglasnost </w:t>
      </w:r>
      <w:r w:rsidR="00053F34">
        <w:rPr>
          <w:rStyle w:val="Emphasis"/>
          <w:i w:val="0"/>
        </w:rPr>
        <w:t>od 11.04.2000.</w:t>
      </w:r>
      <w:r w:rsidR="00A93849">
        <w:rPr>
          <w:rStyle w:val="Emphasis"/>
          <w:i w:val="0"/>
        </w:rPr>
        <w:t xml:space="preserve"> godine</w:t>
      </w:r>
      <w:r w:rsidR="00053F34">
        <w:rPr>
          <w:rStyle w:val="Emphasis"/>
          <w:i w:val="0"/>
        </w:rPr>
        <w:t xml:space="preserve"> </w:t>
      </w:r>
      <w:r w:rsidR="005205FD">
        <w:rPr>
          <w:rStyle w:val="Emphasis"/>
          <w:i w:val="0"/>
        </w:rPr>
        <w:t xml:space="preserve">njemu </w:t>
      </w:r>
      <w:r w:rsidR="00445E95">
        <w:rPr>
          <w:rStyle w:val="Emphasis"/>
          <w:i w:val="0"/>
        </w:rPr>
        <w:t xml:space="preserve">kao </w:t>
      </w:r>
      <w:proofErr w:type="spellStart"/>
      <w:r w:rsidR="00CA6CF4" w:rsidRPr="00CA6CF4">
        <w:rPr>
          <w:rStyle w:val="Emphasis"/>
          <w:i w:val="0"/>
        </w:rPr>
        <w:t>sunosiocu</w:t>
      </w:r>
      <w:proofErr w:type="spellEnd"/>
      <w:r w:rsidR="00CA6CF4" w:rsidRPr="00CA6CF4">
        <w:rPr>
          <w:rStyle w:val="Emphasis"/>
          <w:i w:val="0"/>
        </w:rPr>
        <w:t xml:space="preserve"> stanarskog prava</w:t>
      </w:r>
      <w:r w:rsidR="006E3CDB">
        <w:rPr>
          <w:rStyle w:val="Emphasis"/>
          <w:i w:val="0"/>
        </w:rPr>
        <w:t xml:space="preserve"> i </w:t>
      </w:r>
      <w:r w:rsidR="005205FD">
        <w:rPr>
          <w:rStyle w:val="Emphasis"/>
          <w:i w:val="0"/>
        </w:rPr>
        <w:t>Ž</w:t>
      </w:r>
      <w:r w:rsidR="00C44C4D">
        <w:rPr>
          <w:rStyle w:val="Emphasis"/>
          <w:i w:val="0"/>
        </w:rPr>
        <w:t>.</w:t>
      </w:r>
      <w:r w:rsidR="005205FD" w:rsidRPr="00CA6CF4">
        <w:rPr>
          <w:rStyle w:val="Emphasis"/>
          <w:i w:val="0"/>
        </w:rPr>
        <w:t xml:space="preserve"> K</w:t>
      </w:r>
      <w:r w:rsidR="00C44C4D">
        <w:rPr>
          <w:rStyle w:val="Emphasis"/>
          <w:i w:val="0"/>
        </w:rPr>
        <w:t>.</w:t>
      </w:r>
      <w:r w:rsidR="005205FD" w:rsidRPr="00CA6CF4">
        <w:rPr>
          <w:rStyle w:val="Emphasis"/>
          <w:i w:val="0"/>
        </w:rPr>
        <w:t xml:space="preserve"> </w:t>
      </w:r>
      <w:r w:rsidR="005205FD">
        <w:rPr>
          <w:rStyle w:val="Emphasis"/>
          <w:i w:val="0"/>
        </w:rPr>
        <w:t xml:space="preserve">kao </w:t>
      </w:r>
      <w:r w:rsidR="00CA6CF4" w:rsidRPr="00CA6CF4">
        <w:rPr>
          <w:rStyle w:val="Emphasis"/>
          <w:i w:val="0"/>
        </w:rPr>
        <w:t>čla</w:t>
      </w:r>
      <w:r w:rsidR="00420AB9">
        <w:rPr>
          <w:rStyle w:val="Emphasis"/>
          <w:i w:val="0"/>
        </w:rPr>
        <w:t xml:space="preserve">nu porodičnog domaćinstva </w:t>
      </w:r>
      <w:r w:rsidR="00CA6CF4" w:rsidRPr="00CA6CF4">
        <w:rPr>
          <w:rStyle w:val="Emphasis"/>
          <w:i w:val="0"/>
        </w:rPr>
        <w:t>za kupovinu stana u skladu sa Zakonom o prodaji stanova na kojima postoji stanarsko pravo</w:t>
      </w:r>
      <w:r w:rsidR="00420AB9">
        <w:rPr>
          <w:rStyle w:val="Emphasis"/>
          <w:i w:val="0"/>
        </w:rPr>
        <w:t>;</w:t>
      </w:r>
      <w:r w:rsidR="00CA6CF4" w:rsidRPr="00CA6CF4">
        <w:rPr>
          <w:rStyle w:val="Emphasis"/>
          <w:i w:val="0"/>
        </w:rPr>
        <w:t xml:space="preserve"> da je brak zaključen 14.12.1974. godine između </w:t>
      </w:r>
      <w:r w:rsidR="00420AB9" w:rsidRPr="00CA6CF4">
        <w:rPr>
          <w:rStyle w:val="Emphasis"/>
          <w:i w:val="0"/>
        </w:rPr>
        <w:t>A</w:t>
      </w:r>
      <w:r w:rsidR="00EE585A">
        <w:rPr>
          <w:rStyle w:val="Emphasis"/>
          <w:i w:val="0"/>
        </w:rPr>
        <w:t>.</w:t>
      </w:r>
      <w:r w:rsidR="00420AB9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K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i </w:t>
      </w:r>
      <w:r w:rsidR="00420AB9" w:rsidRPr="00CA6CF4">
        <w:rPr>
          <w:rStyle w:val="Emphasis"/>
          <w:i w:val="0"/>
        </w:rPr>
        <w:t>N</w:t>
      </w:r>
      <w:r w:rsidR="00EE585A">
        <w:rPr>
          <w:rStyle w:val="Emphasis"/>
          <w:i w:val="0"/>
        </w:rPr>
        <w:t>.</w:t>
      </w:r>
      <w:r w:rsidR="00420AB9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K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sporazumno razveden </w:t>
      </w:r>
      <w:r w:rsidR="004C26A4">
        <w:rPr>
          <w:rStyle w:val="Emphasis"/>
          <w:i w:val="0"/>
        </w:rPr>
        <w:t>presudom</w:t>
      </w:r>
      <w:r w:rsidR="00CA6CF4" w:rsidRPr="00CA6CF4">
        <w:rPr>
          <w:rStyle w:val="Emphasis"/>
          <w:i w:val="0"/>
        </w:rPr>
        <w:t xml:space="preserve"> Općinskog suda u Sarajevu, broj: 065-0P-049084-07-P od 09.10.2008. godine, koja je </w:t>
      </w:r>
      <w:r w:rsidR="005205FD">
        <w:rPr>
          <w:rStyle w:val="Emphasis"/>
          <w:i w:val="0"/>
        </w:rPr>
        <w:t xml:space="preserve">postala </w:t>
      </w:r>
      <w:r w:rsidR="00CA6CF4" w:rsidRPr="00CA6CF4">
        <w:rPr>
          <w:rStyle w:val="Emphasis"/>
          <w:i w:val="0"/>
        </w:rPr>
        <w:t>pravomoćna 13.11.2008. godine; da iz uvjerenja MUP-a Kantona Sarajevo, S</w:t>
      </w:r>
      <w:r w:rsidR="003A5B09">
        <w:rPr>
          <w:rStyle w:val="Emphasis"/>
          <w:i w:val="0"/>
        </w:rPr>
        <w:t>ektor za administraciju Centar</w:t>
      </w:r>
      <w:r w:rsidR="00CA6CF4" w:rsidRPr="00CA6CF4">
        <w:rPr>
          <w:rStyle w:val="Emphasis"/>
          <w:i w:val="0"/>
        </w:rPr>
        <w:t xml:space="preserve"> 24.11.2010. godine proizilaz</w:t>
      </w:r>
      <w:r w:rsidR="004F6751">
        <w:rPr>
          <w:rStyle w:val="Emphasis"/>
          <w:i w:val="0"/>
        </w:rPr>
        <w:t xml:space="preserve">e sljedeće prijave i odjave </w:t>
      </w:r>
      <w:proofErr w:type="spellStart"/>
      <w:r w:rsidR="004F6751">
        <w:rPr>
          <w:rStyle w:val="Emphasis"/>
          <w:i w:val="0"/>
        </w:rPr>
        <w:t>prebivališta</w:t>
      </w:r>
      <w:proofErr w:type="spellEnd"/>
      <w:r w:rsidR="004F6751">
        <w:rPr>
          <w:rStyle w:val="Emphasis"/>
          <w:i w:val="0"/>
        </w:rPr>
        <w:t xml:space="preserve"> tužiteljice: </w:t>
      </w:r>
      <w:r w:rsidR="00CA6CF4" w:rsidRPr="00CA6CF4">
        <w:rPr>
          <w:rStyle w:val="Emphasis"/>
          <w:i w:val="0"/>
        </w:rPr>
        <w:t>10.02.1981</w:t>
      </w:r>
      <w:r w:rsidR="005205FD">
        <w:rPr>
          <w:rStyle w:val="Emphasis"/>
          <w:i w:val="0"/>
        </w:rPr>
        <w:t>. godine</w:t>
      </w:r>
      <w:r w:rsidR="00EE585A">
        <w:rPr>
          <w:rStyle w:val="Emphasis"/>
          <w:i w:val="0"/>
        </w:rPr>
        <w:t xml:space="preserve"> ...</w:t>
      </w:r>
      <w:r w:rsidR="00CA6CF4" w:rsidRPr="00CA6CF4">
        <w:rPr>
          <w:rStyle w:val="Emphasis"/>
          <w:i w:val="0"/>
        </w:rPr>
        <w:t>, 03.02.1988. godine odjava za</w:t>
      </w:r>
      <w:r w:rsidR="00EE585A">
        <w:rPr>
          <w:rStyle w:val="Emphasis"/>
          <w:i w:val="0"/>
        </w:rPr>
        <w:t>...</w:t>
      </w:r>
      <w:r w:rsidR="00434A0F">
        <w:rPr>
          <w:rStyle w:val="Emphasis"/>
          <w:i w:val="0"/>
        </w:rPr>
        <w:t>, 04.02.1988. Novi Grad...</w:t>
      </w:r>
      <w:r w:rsidR="00CA6CF4" w:rsidRPr="00CA6CF4">
        <w:rPr>
          <w:rStyle w:val="Emphasis"/>
          <w:i w:val="0"/>
        </w:rPr>
        <w:t>, 10.01.1990. odjava za Centar,</w:t>
      </w:r>
      <w:r w:rsidR="00EE585A">
        <w:rPr>
          <w:rStyle w:val="Emphasis"/>
          <w:i w:val="0"/>
        </w:rPr>
        <w:t xml:space="preserve"> 10.01.1990. Centar ..., </w:t>
      </w:r>
      <w:r w:rsidR="00EE585A">
        <w:rPr>
          <w:rStyle w:val="Emphasis"/>
          <w:i w:val="0"/>
        </w:rPr>
        <w:lastRenderedPageBreak/>
        <w:t>08.05.1998. Centar ..., 04.06.2003. Centar ....</w:t>
      </w:r>
      <w:r w:rsidR="00CA6CF4" w:rsidRPr="00CA6CF4">
        <w:rPr>
          <w:rStyle w:val="Emphasis"/>
          <w:i w:val="0"/>
        </w:rPr>
        <w:t>, 05.06.2003. odjava iz Centra</w:t>
      </w:r>
      <w:r w:rsidR="002A38EE">
        <w:rPr>
          <w:rStyle w:val="Emphasis"/>
          <w:i w:val="0"/>
        </w:rPr>
        <w:t>,</w:t>
      </w:r>
      <w:r w:rsidR="00CA6CF4" w:rsidRPr="00CA6CF4">
        <w:rPr>
          <w:rStyle w:val="Emphasis"/>
          <w:i w:val="0"/>
        </w:rPr>
        <w:t xml:space="preserve"> 05.06.2003.</w:t>
      </w:r>
      <w:r w:rsidR="002A38EE">
        <w:rPr>
          <w:rStyle w:val="Emphasis"/>
          <w:i w:val="0"/>
        </w:rPr>
        <w:t xml:space="preserve"> </w:t>
      </w:r>
      <w:r w:rsidR="00EE585A">
        <w:rPr>
          <w:rStyle w:val="Emphasis"/>
          <w:i w:val="0"/>
        </w:rPr>
        <w:t>godine Novi Grad ....</w:t>
      </w:r>
      <w:r w:rsidR="00CA6CF4" w:rsidRPr="00CA6CF4">
        <w:rPr>
          <w:rStyle w:val="Emphasis"/>
          <w:i w:val="0"/>
        </w:rPr>
        <w:t>, 29.06.2007. godine odjava iz Novog Grada i 29.06.2007</w:t>
      </w:r>
      <w:r w:rsidR="00EE585A">
        <w:rPr>
          <w:rStyle w:val="Emphasis"/>
          <w:i w:val="0"/>
        </w:rPr>
        <w:t>. godine Centar ....</w:t>
      </w:r>
      <w:r w:rsidR="005205FD">
        <w:rPr>
          <w:rStyle w:val="Emphasis"/>
          <w:i w:val="0"/>
        </w:rPr>
        <w:t xml:space="preserve">. </w:t>
      </w:r>
    </w:p>
    <w:p w:rsidR="005205FD" w:rsidRDefault="005205FD" w:rsidP="00CA6CF4">
      <w:pPr>
        <w:jc w:val="both"/>
        <w:rPr>
          <w:rStyle w:val="Emphasis"/>
          <w:i w:val="0"/>
        </w:rPr>
      </w:pPr>
    </w:p>
    <w:p w:rsidR="00CA6CF4" w:rsidRDefault="00DA5B86" w:rsidP="00CA6CF4">
      <w:pPr>
        <w:jc w:val="both"/>
        <w:rPr>
          <w:rStyle w:val="Emphasis"/>
          <w:i w:val="0"/>
        </w:rPr>
      </w:pPr>
      <w:r>
        <w:rPr>
          <w:rStyle w:val="Emphasis"/>
          <w:i w:val="0"/>
        </w:rPr>
        <w:tab/>
      </w:r>
      <w:r w:rsidR="00CA6CF4" w:rsidRPr="00CA6CF4">
        <w:rPr>
          <w:rStyle w:val="Emphasis"/>
          <w:i w:val="0"/>
        </w:rPr>
        <w:t>Nadalje</w:t>
      </w:r>
      <w:r w:rsidR="00FF268C">
        <w:rPr>
          <w:rStyle w:val="Emphasis"/>
          <w:i w:val="0"/>
        </w:rPr>
        <w:t xml:space="preserve"> je utvrđeno da je tužiteljica</w:t>
      </w:r>
      <w:r w:rsidR="00CA6CF4" w:rsidRPr="00CA6CF4">
        <w:rPr>
          <w:rStyle w:val="Emphasis"/>
          <w:i w:val="0"/>
        </w:rPr>
        <w:t xml:space="preserve"> prilikom provođenja Popisa stanovništva u periodu od 01-15.</w:t>
      </w:r>
      <w:r w:rsidR="005205FD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aprila 1991.</w:t>
      </w:r>
      <w:r w:rsidR="00FF268C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godine popisana u Općini Sarajevo Centar na adresi</w:t>
      </w:r>
      <w:r w:rsidR="00EE585A">
        <w:rPr>
          <w:rStyle w:val="Emphasis"/>
          <w:i w:val="0"/>
        </w:rPr>
        <w:t xml:space="preserve"> ...</w:t>
      </w:r>
      <w:r w:rsidR="00CA6CF4" w:rsidRPr="00CA6CF4">
        <w:rPr>
          <w:rStyle w:val="Emphasis"/>
          <w:i w:val="0"/>
        </w:rPr>
        <w:t xml:space="preserve">, zajedno sa članovima porodičnog domaćinstva </w:t>
      </w:r>
      <w:r w:rsidR="00BB50BF" w:rsidRPr="00CA6CF4">
        <w:rPr>
          <w:rStyle w:val="Emphasis"/>
          <w:i w:val="0"/>
        </w:rPr>
        <w:t>I</w:t>
      </w:r>
      <w:r w:rsidR="00EE585A">
        <w:rPr>
          <w:rStyle w:val="Emphasis"/>
          <w:i w:val="0"/>
        </w:rPr>
        <w:t>.</w:t>
      </w:r>
      <w:r w:rsidR="00BB50BF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M</w:t>
      </w:r>
      <w:r w:rsidR="00EE585A">
        <w:rPr>
          <w:rStyle w:val="Emphasis"/>
          <w:i w:val="0"/>
        </w:rPr>
        <w:t>.</w:t>
      </w:r>
      <w:r w:rsidR="00BB50BF">
        <w:rPr>
          <w:rStyle w:val="Emphasis"/>
          <w:i w:val="0"/>
        </w:rPr>
        <w:t>,</w:t>
      </w:r>
      <w:r w:rsidR="00CA6CF4" w:rsidRPr="00CA6CF4">
        <w:rPr>
          <w:rStyle w:val="Emphasis"/>
          <w:i w:val="0"/>
        </w:rPr>
        <w:t xml:space="preserve"> I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</w:t>
      </w:r>
      <w:r w:rsidR="00BB50BF" w:rsidRPr="00CA6CF4">
        <w:rPr>
          <w:rStyle w:val="Emphasis"/>
          <w:i w:val="0"/>
        </w:rPr>
        <w:t>K</w:t>
      </w:r>
      <w:r w:rsidR="00EE585A">
        <w:rPr>
          <w:rStyle w:val="Emphasis"/>
          <w:i w:val="0"/>
        </w:rPr>
        <w:t>.</w:t>
      </w:r>
      <w:r w:rsidR="00BB50BF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 xml:space="preserve">i </w:t>
      </w:r>
      <w:r w:rsidR="00BB50BF" w:rsidRPr="00CA6CF4">
        <w:rPr>
          <w:rStyle w:val="Emphasis"/>
          <w:i w:val="0"/>
        </w:rPr>
        <w:t>Ž</w:t>
      </w:r>
      <w:r w:rsidR="00EE585A">
        <w:rPr>
          <w:rStyle w:val="Emphasis"/>
          <w:i w:val="0"/>
        </w:rPr>
        <w:t>.</w:t>
      </w:r>
      <w:r w:rsidR="00BB50BF" w:rsidRPr="00CA6CF4">
        <w:rPr>
          <w:rStyle w:val="Emphasis"/>
          <w:i w:val="0"/>
        </w:rPr>
        <w:t xml:space="preserve"> </w:t>
      </w:r>
      <w:r w:rsidR="00BB50BF">
        <w:rPr>
          <w:rStyle w:val="Emphasis"/>
          <w:i w:val="0"/>
        </w:rPr>
        <w:t>K</w:t>
      </w:r>
      <w:r w:rsidR="00EE585A">
        <w:rPr>
          <w:rStyle w:val="Emphasis"/>
          <w:i w:val="0"/>
        </w:rPr>
        <w:t>.</w:t>
      </w:r>
      <w:r w:rsidR="00262D34">
        <w:rPr>
          <w:rStyle w:val="Emphasis"/>
          <w:i w:val="0"/>
        </w:rPr>
        <w:t xml:space="preserve">; </w:t>
      </w:r>
      <w:r w:rsidR="00863B93">
        <w:rPr>
          <w:rStyle w:val="Emphasis"/>
          <w:i w:val="0"/>
        </w:rPr>
        <w:t>d</w:t>
      </w:r>
      <w:r w:rsidR="00CA6CF4" w:rsidRPr="00CA6CF4">
        <w:rPr>
          <w:rStyle w:val="Emphasis"/>
          <w:i w:val="0"/>
        </w:rPr>
        <w:t>a</w:t>
      </w:r>
      <w:r w:rsidR="00E107E4">
        <w:rPr>
          <w:rStyle w:val="Emphasis"/>
          <w:i w:val="0"/>
        </w:rPr>
        <w:t xml:space="preserve"> je</w:t>
      </w:r>
      <w:r w:rsidR="00CA6CF4" w:rsidRPr="00CA6CF4">
        <w:rPr>
          <w:rStyle w:val="Emphasis"/>
          <w:i w:val="0"/>
        </w:rPr>
        <w:t xml:space="preserve"> </w:t>
      </w:r>
      <w:r w:rsidR="00262D34" w:rsidRPr="00CA6CF4">
        <w:rPr>
          <w:rStyle w:val="Emphasis"/>
          <w:i w:val="0"/>
        </w:rPr>
        <w:t>A</w:t>
      </w:r>
      <w:r w:rsidR="00EE585A">
        <w:rPr>
          <w:rStyle w:val="Emphasis"/>
          <w:i w:val="0"/>
        </w:rPr>
        <w:t>.</w:t>
      </w:r>
      <w:r w:rsidR="00262D34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K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popisan u Općini Sarajevo – Novi Grad na ad</w:t>
      </w:r>
      <w:r w:rsidR="00B942B7">
        <w:rPr>
          <w:rStyle w:val="Emphasis"/>
          <w:i w:val="0"/>
        </w:rPr>
        <w:t>resi</w:t>
      </w:r>
      <w:r w:rsidR="00EE585A">
        <w:rPr>
          <w:rStyle w:val="Emphasis"/>
          <w:i w:val="0"/>
        </w:rPr>
        <w:t xml:space="preserve"> ....</w:t>
      </w:r>
      <w:r w:rsidR="00C0348B">
        <w:rPr>
          <w:rStyle w:val="Emphasis"/>
          <w:i w:val="0"/>
        </w:rPr>
        <w:t>, kao samačko domaćinstvo;</w:t>
      </w:r>
      <w:r w:rsidR="00CA6CF4" w:rsidRPr="00CA6CF4">
        <w:rPr>
          <w:rStyle w:val="Emphasis"/>
          <w:i w:val="0"/>
        </w:rPr>
        <w:t xml:space="preserve"> da je </w:t>
      </w:r>
      <w:r w:rsidR="00C0348B" w:rsidRPr="00CA6CF4">
        <w:rPr>
          <w:rStyle w:val="Emphasis"/>
          <w:i w:val="0"/>
        </w:rPr>
        <w:t>I</w:t>
      </w:r>
      <w:r w:rsidR="00EE585A">
        <w:rPr>
          <w:rStyle w:val="Emphasis"/>
          <w:i w:val="0"/>
        </w:rPr>
        <w:t>.</w:t>
      </w:r>
      <w:r w:rsidR="00C0348B" w:rsidRPr="00CA6CF4">
        <w:rPr>
          <w:rStyle w:val="Emphasis"/>
          <w:i w:val="0"/>
        </w:rPr>
        <w:t xml:space="preserve"> </w:t>
      </w:r>
      <w:r w:rsidR="007F51CF">
        <w:rPr>
          <w:rStyle w:val="Emphasis"/>
          <w:i w:val="0"/>
        </w:rPr>
        <w:t>K</w:t>
      </w:r>
      <w:r w:rsidR="00EE585A">
        <w:rPr>
          <w:rStyle w:val="Emphasis"/>
          <w:i w:val="0"/>
        </w:rPr>
        <w:t>.</w:t>
      </w:r>
      <w:r w:rsidR="007F51CF">
        <w:rPr>
          <w:rStyle w:val="Emphasis"/>
          <w:i w:val="0"/>
        </w:rPr>
        <w:t xml:space="preserve">, </w:t>
      </w:r>
      <w:r w:rsidR="00CA6CF4" w:rsidRPr="00CA6CF4">
        <w:rPr>
          <w:rStyle w:val="Emphasis"/>
          <w:i w:val="0"/>
        </w:rPr>
        <w:t>sin A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i N</w:t>
      </w:r>
      <w:r w:rsidR="00EE585A">
        <w:rPr>
          <w:rStyle w:val="Emphasis"/>
          <w:i w:val="0"/>
        </w:rPr>
        <w:t>.</w:t>
      </w:r>
      <w:r w:rsidR="005205FD">
        <w:rPr>
          <w:rStyle w:val="Emphasis"/>
          <w:i w:val="0"/>
        </w:rPr>
        <w:t>,</w:t>
      </w:r>
      <w:r w:rsidR="00CA6CF4" w:rsidRPr="00CA6CF4">
        <w:rPr>
          <w:rStyle w:val="Emphasis"/>
          <w:i w:val="0"/>
        </w:rPr>
        <w:t xml:space="preserve"> rođen</w:t>
      </w:r>
      <w:r w:rsidR="00EE585A">
        <w:rPr>
          <w:rStyle w:val="Emphasis"/>
          <w:i w:val="0"/>
        </w:rPr>
        <w:t>...</w:t>
      </w:r>
      <w:r w:rsidR="00CA6CF4" w:rsidRPr="00CA6CF4">
        <w:rPr>
          <w:rStyle w:val="Emphasis"/>
          <w:i w:val="0"/>
        </w:rPr>
        <w:t>. godine u S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, </w:t>
      </w:r>
      <w:proofErr w:type="spellStart"/>
      <w:r w:rsidR="00CA6CF4" w:rsidRPr="00CA6CF4">
        <w:rPr>
          <w:rStyle w:val="Emphasis"/>
          <w:i w:val="0"/>
        </w:rPr>
        <w:t>pohađao</w:t>
      </w:r>
      <w:proofErr w:type="spellEnd"/>
      <w:r w:rsidR="00CA6CF4" w:rsidRPr="00CA6CF4">
        <w:rPr>
          <w:rStyle w:val="Emphasis"/>
          <w:i w:val="0"/>
        </w:rPr>
        <w:t xml:space="preserve"> </w:t>
      </w:r>
      <w:r w:rsidR="005205FD">
        <w:rPr>
          <w:rStyle w:val="Emphasis"/>
          <w:i w:val="0"/>
        </w:rPr>
        <w:t>osnovnu školu</w:t>
      </w:r>
      <w:r w:rsidR="00C0348B" w:rsidRPr="00CA6CF4">
        <w:rPr>
          <w:rStyle w:val="Emphasis"/>
          <w:i w:val="0"/>
        </w:rPr>
        <w:t xml:space="preserve"> </w:t>
      </w:r>
      <w:r w:rsidR="00C0348B">
        <w:rPr>
          <w:rStyle w:val="Emphasis"/>
          <w:i w:val="0"/>
        </w:rPr>
        <w:t>„</w:t>
      </w:r>
      <w:r w:rsidR="00C0348B" w:rsidRPr="00CA6CF4">
        <w:rPr>
          <w:rStyle w:val="Emphasis"/>
          <w:i w:val="0"/>
        </w:rPr>
        <w:t>S</w:t>
      </w:r>
      <w:r w:rsidR="00EE585A">
        <w:rPr>
          <w:rStyle w:val="Emphasis"/>
          <w:i w:val="0"/>
        </w:rPr>
        <w:t>.</w:t>
      </w:r>
      <w:r w:rsidR="00C0348B" w:rsidRPr="00CA6CF4">
        <w:rPr>
          <w:rStyle w:val="Emphasis"/>
          <w:i w:val="0"/>
        </w:rPr>
        <w:t xml:space="preserve"> S</w:t>
      </w:r>
      <w:r w:rsidR="00EE585A">
        <w:rPr>
          <w:rStyle w:val="Emphasis"/>
          <w:i w:val="0"/>
        </w:rPr>
        <w:t>.</w:t>
      </w:r>
      <w:r w:rsidR="00C0348B" w:rsidRPr="00CA6CF4">
        <w:rPr>
          <w:rStyle w:val="Emphasis"/>
          <w:i w:val="0"/>
        </w:rPr>
        <w:t xml:space="preserve"> K</w:t>
      </w:r>
      <w:r w:rsidR="00EE585A">
        <w:rPr>
          <w:rStyle w:val="Emphasis"/>
          <w:i w:val="0"/>
        </w:rPr>
        <w:t>.</w:t>
      </w:r>
      <w:r w:rsidR="00C0348B" w:rsidRPr="00CA6CF4">
        <w:rPr>
          <w:rStyle w:val="Emphasis"/>
          <w:i w:val="0"/>
        </w:rPr>
        <w:t>” S</w:t>
      </w:r>
      <w:r w:rsidR="00EE585A">
        <w:rPr>
          <w:rStyle w:val="Emphasis"/>
          <w:i w:val="0"/>
        </w:rPr>
        <w:t>.</w:t>
      </w:r>
      <w:r w:rsidR="00C0348B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 xml:space="preserve">od 01.09.1985. i prestao da </w:t>
      </w:r>
      <w:r w:rsidR="00FD01AC">
        <w:rPr>
          <w:rStyle w:val="Emphasis"/>
          <w:i w:val="0"/>
        </w:rPr>
        <w:t>tu školu</w:t>
      </w:r>
      <w:r w:rsidR="00CA6CF4" w:rsidRPr="00CA6CF4">
        <w:rPr>
          <w:rStyle w:val="Emphasis"/>
          <w:i w:val="0"/>
        </w:rPr>
        <w:t xml:space="preserve"> </w:t>
      </w:r>
      <w:proofErr w:type="spellStart"/>
      <w:r w:rsidR="00CA6CF4" w:rsidRPr="00CA6CF4">
        <w:rPr>
          <w:rStyle w:val="Emphasis"/>
          <w:i w:val="0"/>
        </w:rPr>
        <w:t>pohađa</w:t>
      </w:r>
      <w:proofErr w:type="spellEnd"/>
      <w:r w:rsidR="00CA6CF4" w:rsidRPr="00CA6CF4">
        <w:rPr>
          <w:rStyle w:val="Emphasis"/>
          <w:i w:val="0"/>
        </w:rPr>
        <w:t xml:space="preserve"> u školskoj 1992. godini zbog ratnih dejstava</w:t>
      </w:r>
      <w:r w:rsidR="00104A4E">
        <w:rPr>
          <w:rStyle w:val="Emphasis"/>
          <w:i w:val="0"/>
        </w:rPr>
        <w:t>, a da je u toj školi</w:t>
      </w:r>
      <w:r w:rsidR="00CA6CF4" w:rsidRPr="00CA6CF4">
        <w:rPr>
          <w:rStyle w:val="Emphasis"/>
          <w:i w:val="0"/>
        </w:rPr>
        <w:t xml:space="preserve"> </w:t>
      </w:r>
      <w:proofErr w:type="spellStart"/>
      <w:r w:rsidR="00CA6CF4" w:rsidRPr="00CA6CF4">
        <w:rPr>
          <w:rStyle w:val="Emphasis"/>
          <w:i w:val="0"/>
        </w:rPr>
        <w:t>završio</w:t>
      </w:r>
      <w:proofErr w:type="spellEnd"/>
      <w:r w:rsidR="00CA6CF4" w:rsidRPr="00CA6CF4">
        <w:rPr>
          <w:rStyle w:val="Emphasis"/>
          <w:i w:val="0"/>
        </w:rPr>
        <w:t xml:space="preserve"> šesti razred školske 1991/1992. godine</w:t>
      </w:r>
      <w:r w:rsidR="0030426C">
        <w:rPr>
          <w:rStyle w:val="Emphasis"/>
          <w:i w:val="0"/>
        </w:rPr>
        <w:t xml:space="preserve">, te da se </w:t>
      </w:r>
      <w:r w:rsidR="00CA6CF4" w:rsidRPr="00CA6CF4">
        <w:rPr>
          <w:rStyle w:val="Emphasis"/>
          <w:i w:val="0"/>
        </w:rPr>
        <w:t xml:space="preserve">u periodu </w:t>
      </w:r>
      <w:proofErr w:type="spellStart"/>
      <w:r w:rsidR="00CA6CF4" w:rsidRPr="00CA6CF4">
        <w:rPr>
          <w:rStyle w:val="Emphasis"/>
          <w:i w:val="0"/>
        </w:rPr>
        <w:t>pohađanja</w:t>
      </w:r>
      <w:proofErr w:type="spellEnd"/>
      <w:r w:rsidR="00CA6CF4" w:rsidRPr="00CA6CF4">
        <w:rPr>
          <w:rStyle w:val="Emphasis"/>
          <w:i w:val="0"/>
        </w:rPr>
        <w:t xml:space="preserve"> nastave vodio na adresi</w:t>
      </w:r>
      <w:r w:rsidR="00EE585A">
        <w:rPr>
          <w:rStyle w:val="Emphasis"/>
          <w:i w:val="0"/>
        </w:rPr>
        <w:t>....</w:t>
      </w:r>
      <w:r w:rsidR="007A0449">
        <w:rPr>
          <w:rStyle w:val="Emphasis"/>
          <w:i w:val="0"/>
        </w:rPr>
        <w:t xml:space="preserve">; da </w:t>
      </w:r>
      <w:r w:rsidR="00CA6CF4" w:rsidRPr="00CA6CF4">
        <w:rPr>
          <w:rStyle w:val="Emphasis"/>
          <w:i w:val="0"/>
        </w:rPr>
        <w:t xml:space="preserve">je </w:t>
      </w:r>
      <w:r w:rsidR="00AB339F">
        <w:rPr>
          <w:rStyle w:val="Emphasis"/>
          <w:i w:val="0"/>
        </w:rPr>
        <w:t>tužiteljica</w:t>
      </w:r>
      <w:r w:rsidR="0023374C">
        <w:rPr>
          <w:rStyle w:val="Emphasis"/>
          <w:i w:val="0"/>
        </w:rPr>
        <w:t xml:space="preserve">, sa adresom ulica </w:t>
      </w:r>
      <w:r w:rsidR="00EE585A">
        <w:rPr>
          <w:rStyle w:val="Emphasis"/>
          <w:i w:val="0"/>
        </w:rPr>
        <w:t xml:space="preserve">... </w:t>
      </w:r>
      <w:r w:rsidR="0023374C">
        <w:rPr>
          <w:rStyle w:val="Emphasis"/>
          <w:i w:val="0"/>
        </w:rPr>
        <w:t>S</w:t>
      </w:r>
      <w:r w:rsidR="00EE585A">
        <w:rPr>
          <w:rStyle w:val="Emphasis"/>
          <w:i w:val="0"/>
        </w:rPr>
        <w:t>.</w:t>
      </w:r>
      <w:r w:rsidR="0023374C">
        <w:rPr>
          <w:rStyle w:val="Emphasis"/>
          <w:i w:val="0"/>
        </w:rPr>
        <w:t>,</w:t>
      </w:r>
      <w:r w:rsidR="00CA6CF4" w:rsidRPr="00CA6CF4">
        <w:rPr>
          <w:rStyle w:val="Emphasis"/>
          <w:i w:val="0"/>
        </w:rPr>
        <w:t xml:space="preserve"> upisana u Opći birački spisak, biračko mjesto 76, strana 000013, tekući broj 666 za 1990. godinu i strana 000013, tekući broj 666 za 1992. godinu kod Općine</w:t>
      </w:r>
      <w:r w:rsidR="00DD3714">
        <w:rPr>
          <w:rStyle w:val="Emphasis"/>
          <w:i w:val="0"/>
        </w:rPr>
        <w:t xml:space="preserve"> Centar</w:t>
      </w:r>
      <w:r w:rsidR="00646F7E">
        <w:rPr>
          <w:rStyle w:val="Emphasis"/>
          <w:i w:val="0"/>
        </w:rPr>
        <w:t>; da iz potvrde MZ „</w:t>
      </w:r>
      <w:r w:rsidR="00EE585A">
        <w:rPr>
          <w:rStyle w:val="Emphasis"/>
          <w:i w:val="0"/>
        </w:rPr>
        <w:t>Č. V.</w:t>
      </w:r>
      <w:r w:rsidR="00CA6CF4" w:rsidRPr="00CA6CF4">
        <w:rPr>
          <w:rStyle w:val="Emphasis"/>
          <w:i w:val="0"/>
        </w:rPr>
        <w:t xml:space="preserve"> I” od 01.06.1998. godine pro</w:t>
      </w:r>
      <w:r w:rsidR="008D2B53">
        <w:rPr>
          <w:rStyle w:val="Emphasis"/>
          <w:i w:val="0"/>
        </w:rPr>
        <w:t>i</w:t>
      </w:r>
      <w:r w:rsidR="00CA6CF4" w:rsidRPr="00CA6CF4">
        <w:rPr>
          <w:rStyle w:val="Emphasis"/>
          <w:i w:val="0"/>
        </w:rPr>
        <w:t xml:space="preserve">zlazi da je </w:t>
      </w:r>
      <w:r w:rsidR="008D2B53">
        <w:rPr>
          <w:rStyle w:val="Emphasis"/>
          <w:i w:val="0"/>
        </w:rPr>
        <w:t>tužiteljica</w:t>
      </w:r>
      <w:r w:rsidR="00CA6CF4" w:rsidRPr="00CA6CF4">
        <w:rPr>
          <w:rStyle w:val="Emphasis"/>
          <w:i w:val="0"/>
        </w:rPr>
        <w:t xml:space="preserve"> od 29.05.1992</w:t>
      </w:r>
      <w:r w:rsidR="00303265">
        <w:rPr>
          <w:rStyle w:val="Emphasis"/>
          <w:i w:val="0"/>
        </w:rPr>
        <w:t xml:space="preserve">. do </w:t>
      </w:r>
      <w:r w:rsidR="00CA6CF4" w:rsidRPr="00CA6CF4">
        <w:rPr>
          <w:rStyle w:val="Emphasis"/>
          <w:i w:val="0"/>
        </w:rPr>
        <w:t xml:space="preserve">29.05.1996. godine bila prijavljena na adresi </w:t>
      </w:r>
      <w:r w:rsidR="00EE585A">
        <w:rPr>
          <w:rStyle w:val="Emphasis"/>
          <w:i w:val="0"/>
        </w:rPr>
        <w:t xml:space="preserve">... </w:t>
      </w:r>
      <w:r w:rsidR="00CA6CF4" w:rsidRPr="00CA6CF4">
        <w:rPr>
          <w:rStyle w:val="Emphasis"/>
          <w:i w:val="0"/>
        </w:rPr>
        <w:t xml:space="preserve">a </w:t>
      </w:r>
      <w:r w:rsidR="00303265">
        <w:rPr>
          <w:rStyle w:val="Emphasis"/>
          <w:i w:val="0"/>
        </w:rPr>
        <w:t>iz</w:t>
      </w:r>
      <w:r w:rsidR="00CA6CF4" w:rsidRPr="00CA6CF4">
        <w:rPr>
          <w:rStyle w:val="Emphasis"/>
          <w:i w:val="0"/>
        </w:rPr>
        <w:t xml:space="preserve"> potvrde MZ </w:t>
      </w:r>
      <w:r w:rsidR="009F6594">
        <w:rPr>
          <w:rStyle w:val="Emphasis"/>
          <w:i w:val="0"/>
        </w:rPr>
        <w:t>„</w:t>
      </w:r>
      <w:r w:rsidR="00CA6CF4" w:rsidRPr="00CA6CF4">
        <w:rPr>
          <w:rStyle w:val="Emphasis"/>
          <w:i w:val="0"/>
        </w:rPr>
        <w:t>A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>H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>” od 07.0</w:t>
      </w:r>
      <w:r w:rsidR="00303265">
        <w:rPr>
          <w:rStyle w:val="Emphasis"/>
          <w:i w:val="0"/>
        </w:rPr>
        <w:t>3</w:t>
      </w:r>
      <w:r w:rsidR="00CA6CF4" w:rsidRPr="00CA6CF4">
        <w:rPr>
          <w:rStyle w:val="Emphasis"/>
          <w:i w:val="0"/>
        </w:rPr>
        <w:t xml:space="preserve">.1994. godine </w:t>
      </w:r>
      <w:r w:rsidR="00303265">
        <w:rPr>
          <w:rStyle w:val="Emphasis"/>
          <w:i w:val="0"/>
        </w:rPr>
        <w:t xml:space="preserve">proizlazi </w:t>
      </w:r>
      <w:r w:rsidR="00CA6CF4" w:rsidRPr="00CA6CF4">
        <w:rPr>
          <w:rStyle w:val="Emphasis"/>
          <w:i w:val="0"/>
        </w:rPr>
        <w:t xml:space="preserve">da je </w:t>
      </w:r>
      <w:r w:rsidR="00AF2A58">
        <w:rPr>
          <w:rStyle w:val="Emphasis"/>
          <w:i w:val="0"/>
        </w:rPr>
        <w:t>tužiteljica</w:t>
      </w:r>
      <w:r w:rsidR="00CA6CF4" w:rsidRPr="00CA6CF4">
        <w:rPr>
          <w:rStyle w:val="Emphasis"/>
          <w:i w:val="0"/>
        </w:rPr>
        <w:t xml:space="preserve"> privremeno boravila na adre</w:t>
      </w:r>
      <w:r w:rsidR="00434A0F">
        <w:rPr>
          <w:rStyle w:val="Emphasis"/>
          <w:i w:val="0"/>
        </w:rPr>
        <w:t>si ...</w:t>
      </w:r>
      <w:r w:rsidR="00CA6CF4" w:rsidRPr="00CA6CF4">
        <w:rPr>
          <w:rStyle w:val="Emphasis"/>
          <w:i w:val="0"/>
        </w:rPr>
        <w:t xml:space="preserve"> i da je pod </w:t>
      </w:r>
      <w:r w:rsidR="008239F6">
        <w:rPr>
          <w:rStyle w:val="Emphasis"/>
          <w:i w:val="0"/>
        </w:rPr>
        <w:t xml:space="preserve">rednim </w:t>
      </w:r>
      <w:r w:rsidR="00CA6CF4" w:rsidRPr="00CA6CF4">
        <w:rPr>
          <w:rStyle w:val="Emphasis"/>
          <w:i w:val="0"/>
        </w:rPr>
        <w:t>br</w:t>
      </w:r>
      <w:r w:rsidR="008239F6">
        <w:rPr>
          <w:rStyle w:val="Emphasis"/>
          <w:i w:val="0"/>
        </w:rPr>
        <w:t>ojem</w:t>
      </w:r>
      <w:r w:rsidR="00CA6CF4" w:rsidRPr="00CA6CF4">
        <w:rPr>
          <w:rStyle w:val="Emphasis"/>
          <w:i w:val="0"/>
        </w:rPr>
        <w:t xml:space="preserve"> 2701 prijavljena kao izbjeglica; da </w:t>
      </w:r>
      <w:r w:rsidR="00303265">
        <w:rPr>
          <w:rStyle w:val="Emphasis"/>
          <w:i w:val="0"/>
        </w:rPr>
        <w:t xml:space="preserve">je </w:t>
      </w:r>
      <w:r w:rsidR="00CA6CF4" w:rsidRPr="00CA6CF4">
        <w:rPr>
          <w:rStyle w:val="Emphasis"/>
          <w:i w:val="0"/>
        </w:rPr>
        <w:t xml:space="preserve">iz potvrde JSP </w:t>
      </w:r>
      <w:r w:rsidR="009E636A">
        <w:rPr>
          <w:rStyle w:val="Emphasis"/>
          <w:i w:val="0"/>
        </w:rPr>
        <w:t>„</w:t>
      </w:r>
      <w:proofErr w:type="spellStart"/>
      <w:r w:rsidR="00CA6CF4" w:rsidRPr="00CA6CF4">
        <w:rPr>
          <w:rStyle w:val="Emphasis"/>
          <w:i w:val="0"/>
        </w:rPr>
        <w:t>Sarajevostan</w:t>
      </w:r>
      <w:proofErr w:type="spellEnd"/>
      <w:r w:rsidR="00CA6CF4" w:rsidRPr="00CA6CF4">
        <w:rPr>
          <w:rStyle w:val="Emphasis"/>
          <w:i w:val="0"/>
        </w:rPr>
        <w:t>” Sarajevo od 30.07.1998. godine utvrđeno da N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</w:t>
      </w:r>
      <w:r w:rsidR="008239F6" w:rsidRPr="00CA6CF4">
        <w:rPr>
          <w:rStyle w:val="Emphasis"/>
          <w:i w:val="0"/>
        </w:rPr>
        <w:t>K</w:t>
      </w:r>
      <w:r w:rsidR="00EE585A">
        <w:rPr>
          <w:rStyle w:val="Emphasis"/>
          <w:i w:val="0"/>
        </w:rPr>
        <w:t>.</w:t>
      </w:r>
      <w:r w:rsidR="008239F6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 xml:space="preserve">ne posjeduje stanarsko pravo ni na jedan od stanova koji su evidentirani u stambenom fondu kod JSP </w:t>
      </w:r>
      <w:r w:rsidR="009E636A">
        <w:rPr>
          <w:rStyle w:val="Emphasis"/>
          <w:i w:val="0"/>
        </w:rPr>
        <w:t>„</w:t>
      </w:r>
      <w:proofErr w:type="spellStart"/>
      <w:r w:rsidR="00CA6CF4" w:rsidRPr="00CA6CF4">
        <w:rPr>
          <w:rStyle w:val="Emphasis"/>
          <w:i w:val="0"/>
        </w:rPr>
        <w:t>Sarajevostan</w:t>
      </w:r>
      <w:proofErr w:type="spellEnd"/>
      <w:r w:rsidR="00CA6CF4" w:rsidRPr="00CA6CF4">
        <w:rPr>
          <w:rStyle w:val="Emphasis"/>
          <w:i w:val="0"/>
        </w:rPr>
        <w:t xml:space="preserve">”, s tim da nisu uzeta u obzir privremena rješenja o dodjeli napuštenih stanova od Skupštine grada Sarajeva KS; da </w:t>
      </w:r>
      <w:r w:rsidR="00303265">
        <w:rPr>
          <w:rStyle w:val="Emphasis"/>
          <w:i w:val="0"/>
        </w:rPr>
        <w:t xml:space="preserve">je 1992. godine pred </w:t>
      </w:r>
      <w:proofErr w:type="spellStart"/>
      <w:r w:rsidR="00303265" w:rsidRPr="00CA6CF4">
        <w:rPr>
          <w:rStyle w:val="Emphasis"/>
          <w:i w:val="0"/>
        </w:rPr>
        <w:t>Opštinsk</w:t>
      </w:r>
      <w:r w:rsidR="00303265">
        <w:rPr>
          <w:rStyle w:val="Emphasis"/>
          <w:i w:val="0"/>
        </w:rPr>
        <w:t>im</w:t>
      </w:r>
      <w:proofErr w:type="spellEnd"/>
      <w:r w:rsidR="00303265">
        <w:rPr>
          <w:rStyle w:val="Emphasis"/>
          <w:i w:val="0"/>
        </w:rPr>
        <w:t xml:space="preserve"> sudom</w:t>
      </w:r>
      <w:r w:rsidR="00303265" w:rsidRPr="00CA6CF4">
        <w:rPr>
          <w:rStyle w:val="Emphasis"/>
          <w:i w:val="0"/>
        </w:rPr>
        <w:t xml:space="preserve"> I Sarajevo </w:t>
      </w:r>
      <w:r w:rsidR="00303265">
        <w:rPr>
          <w:rStyle w:val="Emphasis"/>
          <w:i w:val="0"/>
        </w:rPr>
        <w:t xml:space="preserve">bio </w:t>
      </w:r>
      <w:r w:rsidR="00CA6CF4" w:rsidRPr="00CA6CF4">
        <w:rPr>
          <w:rStyle w:val="Emphasis"/>
          <w:i w:val="0"/>
        </w:rPr>
        <w:t xml:space="preserve">u toku postupak oduzimanja poslovne sposobnosti </w:t>
      </w:r>
      <w:r w:rsidR="00EE585A">
        <w:rPr>
          <w:rStyle w:val="Emphasis"/>
          <w:i w:val="0"/>
        </w:rPr>
        <w:t>I.</w:t>
      </w:r>
      <w:r w:rsidR="008239F6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M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sa stalnim </w:t>
      </w:r>
      <w:proofErr w:type="spellStart"/>
      <w:r w:rsidR="00CA6CF4" w:rsidRPr="00CA6CF4">
        <w:rPr>
          <w:rStyle w:val="Emphasis"/>
          <w:i w:val="0"/>
        </w:rPr>
        <w:t>prebivalište</w:t>
      </w:r>
      <w:r w:rsidR="0001005A">
        <w:rPr>
          <w:rStyle w:val="Emphasis"/>
          <w:i w:val="0"/>
        </w:rPr>
        <w:t>m</w:t>
      </w:r>
      <w:proofErr w:type="spellEnd"/>
      <w:r w:rsidR="00CA6CF4" w:rsidRPr="00CA6CF4">
        <w:rPr>
          <w:rStyle w:val="Emphasis"/>
          <w:i w:val="0"/>
        </w:rPr>
        <w:t xml:space="preserve"> na adresi</w:t>
      </w:r>
      <w:r w:rsidR="00EE585A">
        <w:rPr>
          <w:rStyle w:val="Emphasis"/>
          <w:i w:val="0"/>
        </w:rPr>
        <w:t>....</w:t>
      </w:r>
      <w:r w:rsidR="00CA6CF4" w:rsidRPr="00CA6CF4">
        <w:rPr>
          <w:rStyle w:val="Emphasis"/>
          <w:i w:val="0"/>
        </w:rPr>
        <w:t xml:space="preserve">, </w:t>
      </w:r>
      <w:r w:rsidR="00303265">
        <w:rPr>
          <w:rStyle w:val="Emphasis"/>
          <w:i w:val="0"/>
        </w:rPr>
        <w:t xml:space="preserve">te da je do </w:t>
      </w:r>
      <w:proofErr w:type="spellStart"/>
      <w:r w:rsidR="00CA6CF4" w:rsidRPr="00CA6CF4">
        <w:rPr>
          <w:rStyle w:val="Emphasis"/>
          <w:i w:val="0"/>
        </w:rPr>
        <w:t>okončanja</w:t>
      </w:r>
      <w:proofErr w:type="spellEnd"/>
      <w:r w:rsidR="00CA6CF4" w:rsidRPr="00CA6CF4">
        <w:rPr>
          <w:rStyle w:val="Emphasis"/>
          <w:i w:val="0"/>
        </w:rPr>
        <w:t xml:space="preserve"> </w:t>
      </w:r>
      <w:r w:rsidR="00303265">
        <w:rPr>
          <w:rStyle w:val="Emphasis"/>
          <w:i w:val="0"/>
        </w:rPr>
        <w:t>t</w:t>
      </w:r>
      <w:r w:rsidR="00EE585A">
        <w:rPr>
          <w:rStyle w:val="Emphasis"/>
          <w:i w:val="0"/>
        </w:rPr>
        <w:t>og postupka I.</w:t>
      </w:r>
      <w:r w:rsidR="00CA6CF4" w:rsidRPr="00CA6CF4">
        <w:rPr>
          <w:rStyle w:val="Emphasis"/>
          <w:i w:val="0"/>
        </w:rPr>
        <w:t xml:space="preserve"> </w:t>
      </w:r>
      <w:r w:rsidR="00303265" w:rsidRPr="00CA6CF4">
        <w:rPr>
          <w:rStyle w:val="Emphasis"/>
          <w:i w:val="0"/>
        </w:rPr>
        <w:t>M</w:t>
      </w:r>
      <w:r w:rsidR="00EE585A">
        <w:rPr>
          <w:rStyle w:val="Emphasis"/>
          <w:i w:val="0"/>
        </w:rPr>
        <w:t>.</w:t>
      </w:r>
      <w:r w:rsidR="00303265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 xml:space="preserve">imenovan posebni staratelj u osobi njene kćerke </w:t>
      </w:r>
      <w:r w:rsidR="00872739" w:rsidRPr="00CA6CF4">
        <w:rPr>
          <w:rStyle w:val="Emphasis"/>
          <w:i w:val="0"/>
        </w:rPr>
        <w:t>N</w:t>
      </w:r>
      <w:r w:rsidR="00EE585A">
        <w:rPr>
          <w:rStyle w:val="Emphasis"/>
          <w:i w:val="0"/>
        </w:rPr>
        <w:t>.</w:t>
      </w:r>
      <w:r w:rsidR="00872739" w:rsidRPr="00CA6CF4">
        <w:rPr>
          <w:rStyle w:val="Emphasis"/>
          <w:i w:val="0"/>
        </w:rPr>
        <w:t xml:space="preserve"> </w:t>
      </w:r>
      <w:r w:rsidR="00EE585A">
        <w:rPr>
          <w:rStyle w:val="Emphasis"/>
          <w:i w:val="0"/>
        </w:rPr>
        <w:t>K.</w:t>
      </w:r>
      <w:r w:rsidR="00CA6CF4" w:rsidRPr="00CA6CF4">
        <w:rPr>
          <w:rStyle w:val="Emphasis"/>
          <w:i w:val="0"/>
        </w:rPr>
        <w:t xml:space="preserve"> iz S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ul.</w:t>
      </w:r>
      <w:r w:rsidR="00EE585A">
        <w:rPr>
          <w:rStyle w:val="Emphasis"/>
          <w:i w:val="0"/>
        </w:rPr>
        <w:t>...</w:t>
      </w:r>
      <w:r w:rsidR="00CA6CF4" w:rsidRPr="00CA6CF4">
        <w:rPr>
          <w:rStyle w:val="Emphasis"/>
          <w:i w:val="0"/>
        </w:rPr>
        <w:t>; da je potvrd</w:t>
      </w:r>
      <w:r w:rsidR="00303265">
        <w:rPr>
          <w:rStyle w:val="Emphasis"/>
          <w:i w:val="0"/>
        </w:rPr>
        <w:t>om</w:t>
      </w:r>
      <w:r w:rsidR="00CA6CF4" w:rsidRPr="00CA6CF4">
        <w:rPr>
          <w:rStyle w:val="Emphasis"/>
          <w:i w:val="0"/>
        </w:rPr>
        <w:t xml:space="preserve"> MZ </w:t>
      </w:r>
      <w:r w:rsidR="009E636A">
        <w:rPr>
          <w:rStyle w:val="Emphasis"/>
          <w:i w:val="0"/>
        </w:rPr>
        <w:t>„</w:t>
      </w:r>
      <w:r w:rsidR="00CA6CF4" w:rsidRPr="00CA6CF4">
        <w:rPr>
          <w:rStyle w:val="Emphasis"/>
          <w:i w:val="0"/>
        </w:rPr>
        <w:t xml:space="preserve">Trg </w:t>
      </w:r>
      <w:proofErr w:type="spellStart"/>
      <w:r w:rsidR="00CA6CF4" w:rsidRPr="00CA6CF4">
        <w:rPr>
          <w:rStyle w:val="Emphasis"/>
          <w:i w:val="0"/>
        </w:rPr>
        <w:t>oslobođenja</w:t>
      </w:r>
      <w:proofErr w:type="spellEnd"/>
      <w:r w:rsidR="00CA6CF4" w:rsidRPr="00CA6CF4">
        <w:rPr>
          <w:rStyle w:val="Emphasis"/>
          <w:i w:val="0"/>
        </w:rPr>
        <w:t xml:space="preserve"> I” od 12.08.1992. godine potvrđeno da je stan u ul. </w:t>
      </w:r>
      <w:r w:rsidR="00EE585A">
        <w:rPr>
          <w:rStyle w:val="Emphasis"/>
          <w:i w:val="0"/>
        </w:rPr>
        <w:t xml:space="preserve">... </w:t>
      </w:r>
      <w:r w:rsidR="00CA6CF4" w:rsidRPr="00CA6CF4">
        <w:rPr>
          <w:rStyle w:val="Emphasis"/>
          <w:i w:val="0"/>
        </w:rPr>
        <w:t xml:space="preserve">na kojem je </w:t>
      </w:r>
      <w:r w:rsidR="00303265">
        <w:rPr>
          <w:rStyle w:val="Emphasis"/>
          <w:i w:val="0"/>
        </w:rPr>
        <w:t xml:space="preserve">nosilac stanarskog prava </w:t>
      </w:r>
      <w:r w:rsidR="00CA6CF4" w:rsidRPr="00CA6CF4">
        <w:rPr>
          <w:rStyle w:val="Emphasis"/>
          <w:i w:val="0"/>
        </w:rPr>
        <w:t>I</w:t>
      </w:r>
      <w:r w:rsidR="00EE585A">
        <w:rPr>
          <w:rStyle w:val="Emphasis"/>
          <w:i w:val="0"/>
        </w:rPr>
        <w:t>.</w:t>
      </w:r>
      <w:r w:rsidR="00303265" w:rsidRPr="00303265">
        <w:rPr>
          <w:rStyle w:val="Emphasis"/>
          <w:i w:val="0"/>
        </w:rPr>
        <w:t xml:space="preserve"> </w:t>
      </w:r>
      <w:r w:rsidR="00EE585A">
        <w:rPr>
          <w:rStyle w:val="Emphasis"/>
          <w:i w:val="0"/>
        </w:rPr>
        <w:t>M.</w:t>
      </w:r>
      <w:r w:rsidR="00CA6CF4" w:rsidRPr="00CA6CF4">
        <w:rPr>
          <w:rStyle w:val="Emphasis"/>
          <w:i w:val="0"/>
        </w:rPr>
        <w:t xml:space="preserve">, sa članovima porodice </w:t>
      </w:r>
      <w:r w:rsidR="00EE585A">
        <w:rPr>
          <w:rStyle w:val="Emphasis"/>
          <w:i w:val="0"/>
        </w:rPr>
        <w:t>N.</w:t>
      </w:r>
      <w:r w:rsidR="00872739" w:rsidRPr="00CA6CF4">
        <w:rPr>
          <w:rStyle w:val="Emphasis"/>
          <w:i w:val="0"/>
        </w:rPr>
        <w:t xml:space="preserve"> </w:t>
      </w:r>
      <w:r w:rsidR="00EE585A">
        <w:rPr>
          <w:rStyle w:val="Emphasis"/>
          <w:i w:val="0"/>
        </w:rPr>
        <w:t>K.</w:t>
      </w:r>
      <w:r w:rsidR="00CA6CF4" w:rsidRPr="00CA6CF4">
        <w:rPr>
          <w:rStyle w:val="Emphasis"/>
          <w:i w:val="0"/>
        </w:rPr>
        <w:t xml:space="preserve">, </w:t>
      </w:r>
      <w:r w:rsidR="00872739" w:rsidRPr="00CA6CF4">
        <w:rPr>
          <w:rStyle w:val="Emphasis"/>
          <w:i w:val="0"/>
        </w:rPr>
        <w:t>Ž</w:t>
      </w:r>
      <w:r w:rsidR="00EE585A">
        <w:rPr>
          <w:rStyle w:val="Emphasis"/>
          <w:i w:val="0"/>
        </w:rPr>
        <w:t>.</w:t>
      </w:r>
      <w:r w:rsidR="00872739" w:rsidRPr="00CA6CF4">
        <w:rPr>
          <w:rStyle w:val="Emphasis"/>
          <w:i w:val="0"/>
        </w:rPr>
        <w:t xml:space="preserve"> </w:t>
      </w:r>
      <w:r w:rsidR="00EE585A">
        <w:rPr>
          <w:rStyle w:val="Emphasis"/>
          <w:i w:val="0"/>
        </w:rPr>
        <w:t>K.</w:t>
      </w:r>
      <w:r w:rsidR="00CA6CF4" w:rsidRPr="00CA6CF4">
        <w:rPr>
          <w:rStyle w:val="Emphasis"/>
          <w:i w:val="0"/>
        </w:rPr>
        <w:t xml:space="preserve"> i </w:t>
      </w:r>
      <w:proofErr w:type="spellStart"/>
      <w:r w:rsidR="00EE585A">
        <w:rPr>
          <w:rStyle w:val="Emphasis"/>
          <w:i w:val="0"/>
        </w:rPr>
        <w:t>I</w:t>
      </w:r>
      <w:proofErr w:type="spellEnd"/>
      <w:r w:rsidR="00EE585A">
        <w:rPr>
          <w:rStyle w:val="Emphasis"/>
          <w:i w:val="0"/>
        </w:rPr>
        <w:t>.</w:t>
      </w:r>
      <w:r w:rsidR="00872739" w:rsidRPr="00CA6CF4">
        <w:rPr>
          <w:rStyle w:val="Emphasis"/>
          <w:i w:val="0"/>
        </w:rPr>
        <w:t xml:space="preserve"> </w:t>
      </w:r>
      <w:r w:rsidR="00EE585A">
        <w:rPr>
          <w:rStyle w:val="Emphasis"/>
          <w:i w:val="0"/>
        </w:rPr>
        <w:t>K.</w:t>
      </w:r>
      <w:r w:rsidR="00CA6CF4" w:rsidRPr="00CA6CF4">
        <w:rPr>
          <w:rStyle w:val="Emphasis"/>
          <w:i w:val="0"/>
        </w:rPr>
        <w:t xml:space="preserve"> granatiran i da stan nije za st</w:t>
      </w:r>
      <w:r w:rsidR="00303265">
        <w:rPr>
          <w:rStyle w:val="Emphasis"/>
          <w:i w:val="0"/>
        </w:rPr>
        <w:t>anovanje;</w:t>
      </w:r>
      <w:r w:rsidR="00CA6CF4" w:rsidRPr="00CA6CF4">
        <w:rPr>
          <w:rStyle w:val="Emphasis"/>
          <w:i w:val="0"/>
        </w:rPr>
        <w:t xml:space="preserve"> da </w:t>
      </w:r>
      <w:r w:rsidR="00303265">
        <w:rPr>
          <w:rStyle w:val="Emphasis"/>
          <w:i w:val="0"/>
        </w:rPr>
        <w:t xml:space="preserve">je </w:t>
      </w:r>
      <w:r w:rsidR="00CA6CF4" w:rsidRPr="00CA6CF4">
        <w:rPr>
          <w:rStyle w:val="Emphasis"/>
          <w:i w:val="0"/>
        </w:rPr>
        <w:t xml:space="preserve">službeno lice prvostepenog organa dana 01.12.2015. godine izvršilo kontrolu korištenja stana u ul. </w:t>
      </w:r>
      <w:r w:rsidR="00EE585A">
        <w:rPr>
          <w:rStyle w:val="Emphasis"/>
          <w:i w:val="0"/>
        </w:rPr>
        <w:t xml:space="preserve">... </w:t>
      </w:r>
      <w:r w:rsidR="00CA6CF4" w:rsidRPr="00CA6CF4">
        <w:rPr>
          <w:rStyle w:val="Emphasis"/>
          <w:i w:val="0"/>
        </w:rPr>
        <w:t xml:space="preserve">i tom prilikom </w:t>
      </w:r>
      <w:proofErr w:type="spellStart"/>
      <w:r w:rsidR="00CA6CF4" w:rsidRPr="00CA6CF4">
        <w:rPr>
          <w:rStyle w:val="Emphasis"/>
          <w:i w:val="0"/>
        </w:rPr>
        <w:t>konstatovao</w:t>
      </w:r>
      <w:proofErr w:type="spellEnd"/>
      <w:r w:rsidR="00CA6CF4" w:rsidRPr="00CA6CF4">
        <w:rPr>
          <w:rStyle w:val="Emphasis"/>
          <w:i w:val="0"/>
        </w:rPr>
        <w:t xml:space="preserve"> da isti kori</w:t>
      </w:r>
      <w:r w:rsidR="00303265">
        <w:rPr>
          <w:rStyle w:val="Emphasis"/>
          <w:i w:val="0"/>
        </w:rPr>
        <w:t>s</w:t>
      </w:r>
      <w:r w:rsidR="00CA6CF4" w:rsidRPr="00CA6CF4">
        <w:rPr>
          <w:rStyle w:val="Emphasis"/>
          <w:i w:val="0"/>
        </w:rPr>
        <w:t xml:space="preserve">ti </w:t>
      </w:r>
      <w:r w:rsidR="00DF2176" w:rsidRPr="00CA6CF4">
        <w:rPr>
          <w:rStyle w:val="Emphasis"/>
          <w:i w:val="0"/>
        </w:rPr>
        <w:t>A</w:t>
      </w:r>
      <w:r w:rsidR="00EE585A">
        <w:rPr>
          <w:rStyle w:val="Emphasis"/>
          <w:i w:val="0"/>
        </w:rPr>
        <w:t>.</w:t>
      </w:r>
      <w:r w:rsidR="00DF2176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K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sa kćerkom </w:t>
      </w:r>
      <w:r w:rsidR="00DF2176" w:rsidRPr="00CA6CF4">
        <w:rPr>
          <w:rStyle w:val="Emphasis"/>
          <w:i w:val="0"/>
        </w:rPr>
        <w:t>Ž</w:t>
      </w:r>
      <w:r w:rsidR="00EE585A">
        <w:rPr>
          <w:rStyle w:val="Emphasis"/>
          <w:i w:val="0"/>
        </w:rPr>
        <w:t>.</w:t>
      </w:r>
      <w:r w:rsidR="00DF2176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M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</w:t>
      </w:r>
      <w:r w:rsidR="00AB63B6">
        <w:rPr>
          <w:rStyle w:val="Emphasis"/>
          <w:i w:val="0"/>
        </w:rPr>
        <w:t>i unukom</w:t>
      </w:r>
      <w:r w:rsidR="00DE061E">
        <w:rPr>
          <w:rStyle w:val="Emphasis"/>
          <w:i w:val="0"/>
        </w:rPr>
        <w:t>; da je</w:t>
      </w:r>
      <w:r w:rsidR="00CA6CF4" w:rsidRPr="00CA6CF4">
        <w:rPr>
          <w:rStyle w:val="Emphasis"/>
          <w:i w:val="0"/>
        </w:rPr>
        <w:t xml:space="preserve"> službeno lice prvostepenog organa kontrolom k</w:t>
      </w:r>
      <w:r w:rsidR="00F00B7E">
        <w:rPr>
          <w:rStyle w:val="Emphasis"/>
          <w:i w:val="0"/>
        </w:rPr>
        <w:t xml:space="preserve">orištenja predmetnog stana u ulici </w:t>
      </w:r>
      <w:r w:rsidR="00EE585A">
        <w:rPr>
          <w:rStyle w:val="Emphasis"/>
          <w:i w:val="0"/>
        </w:rPr>
        <w:t xml:space="preserve">... </w:t>
      </w:r>
      <w:proofErr w:type="spellStart"/>
      <w:r w:rsidR="00CA6CF4" w:rsidRPr="00CA6CF4">
        <w:rPr>
          <w:rStyle w:val="Emphasis"/>
          <w:i w:val="0"/>
        </w:rPr>
        <w:t>konstatoval</w:t>
      </w:r>
      <w:r w:rsidR="00F00B7E">
        <w:rPr>
          <w:rStyle w:val="Emphasis"/>
          <w:i w:val="0"/>
        </w:rPr>
        <w:t>o</w:t>
      </w:r>
      <w:proofErr w:type="spellEnd"/>
      <w:r w:rsidR="00CA6CF4" w:rsidRPr="00CA6CF4">
        <w:rPr>
          <w:rStyle w:val="Emphasis"/>
          <w:i w:val="0"/>
        </w:rPr>
        <w:t xml:space="preserve"> da stan koristi </w:t>
      </w:r>
      <w:r w:rsidR="00940196" w:rsidRPr="00CA6CF4">
        <w:rPr>
          <w:rStyle w:val="Emphasis"/>
          <w:i w:val="0"/>
        </w:rPr>
        <w:t>S</w:t>
      </w:r>
      <w:r w:rsidR="00EE585A">
        <w:rPr>
          <w:rStyle w:val="Emphasis"/>
          <w:i w:val="0"/>
        </w:rPr>
        <w:t>.</w:t>
      </w:r>
      <w:r w:rsidR="00940196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F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na osnovu rješenja Gradskog sekretarijata za stambene poslove Grada Sarajeva od 02.12.1994. godine kojim joj je dodijeljen stan površine 126 m2 u ul. </w:t>
      </w:r>
      <w:r w:rsidR="00EE585A">
        <w:rPr>
          <w:rStyle w:val="Emphasis"/>
          <w:i w:val="0"/>
        </w:rPr>
        <w:t>...</w:t>
      </w:r>
      <w:r w:rsidR="00CA6CF4" w:rsidRPr="00CA6CF4">
        <w:rPr>
          <w:rStyle w:val="Emphasis"/>
          <w:i w:val="0"/>
        </w:rPr>
        <w:t xml:space="preserve">na privremeno korištenje, kao i da isti stan koristi i </w:t>
      </w:r>
      <w:r w:rsidR="00940196" w:rsidRPr="00CA6CF4">
        <w:rPr>
          <w:rStyle w:val="Emphasis"/>
          <w:i w:val="0"/>
        </w:rPr>
        <w:t>B</w:t>
      </w:r>
      <w:r w:rsidR="00EE585A">
        <w:rPr>
          <w:rStyle w:val="Emphasis"/>
          <w:i w:val="0"/>
        </w:rPr>
        <w:t>.</w:t>
      </w:r>
      <w:r w:rsidR="00940196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T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na osnovu rješenja Gradskog sekretarijata za stambene poslove Grada Sarajeva od 29.06.1994. godine, kojim je stan površine 35m2 u ul. </w:t>
      </w:r>
      <w:r w:rsidR="00EE585A">
        <w:rPr>
          <w:rStyle w:val="Emphasis"/>
          <w:i w:val="0"/>
        </w:rPr>
        <w:t xml:space="preserve">... </w:t>
      </w:r>
      <w:r w:rsidR="00CA6CF4" w:rsidRPr="00CA6CF4">
        <w:rPr>
          <w:rStyle w:val="Emphasis"/>
          <w:i w:val="0"/>
        </w:rPr>
        <w:t xml:space="preserve">dodijeljen </w:t>
      </w:r>
      <w:r w:rsidR="00940196" w:rsidRPr="00CA6CF4">
        <w:rPr>
          <w:rStyle w:val="Emphasis"/>
          <w:i w:val="0"/>
        </w:rPr>
        <w:t>S</w:t>
      </w:r>
      <w:r w:rsidR="00EE585A">
        <w:rPr>
          <w:rStyle w:val="Emphasis"/>
          <w:i w:val="0"/>
        </w:rPr>
        <w:t>.</w:t>
      </w:r>
      <w:r w:rsidR="00940196" w:rsidRPr="00CA6CF4">
        <w:rPr>
          <w:rStyle w:val="Emphasis"/>
          <w:i w:val="0"/>
        </w:rPr>
        <w:t xml:space="preserve"> </w:t>
      </w:r>
      <w:r w:rsidR="00CA6CF4" w:rsidRPr="00CA6CF4">
        <w:rPr>
          <w:rStyle w:val="Emphasis"/>
          <w:i w:val="0"/>
        </w:rPr>
        <w:t>T</w:t>
      </w:r>
      <w:r w:rsidR="00EE585A">
        <w:rPr>
          <w:rStyle w:val="Emphasis"/>
          <w:i w:val="0"/>
        </w:rPr>
        <w:t>.</w:t>
      </w:r>
      <w:r w:rsidR="00CA6CF4" w:rsidRPr="00CA6CF4">
        <w:rPr>
          <w:rStyle w:val="Emphasis"/>
          <w:i w:val="0"/>
        </w:rPr>
        <w:t xml:space="preserve"> na privremeno korištenje.</w:t>
      </w:r>
      <w:r w:rsidR="00940196">
        <w:rPr>
          <w:rStyle w:val="Emphasis"/>
          <w:i w:val="0"/>
        </w:rPr>
        <w:t xml:space="preserve"> </w:t>
      </w:r>
    </w:p>
    <w:p w:rsidR="009062D4" w:rsidRDefault="009062D4" w:rsidP="00CA6CF4">
      <w:pPr>
        <w:jc w:val="both"/>
        <w:rPr>
          <w:rStyle w:val="Emphasis"/>
          <w:i w:val="0"/>
        </w:rPr>
      </w:pPr>
    </w:p>
    <w:p w:rsidR="00FB39E1" w:rsidRPr="00CD386A" w:rsidRDefault="009062D4" w:rsidP="00812954">
      <w:pPr>
        <w:jc w:val="both"/>
        <w:rPr>
          <w:iCs/>
        </w:rPr>
      </w:pPr>
      <w:r>
        <w:rPr>
          <w:rStyle w:val="Emphasis"/>
          <w:i w:val="0"/>
        </w:rPr>
        <w:tab/>
        <w:t xml:space="preserve">Organi uprave su tokom postupka izveli i dokaze </w:t>
      </w:r>
      <w:r w:rsidR="00303265">
        <w:rPr>
          <w:rStyle w:val="Emphasis"/>
          <w:i w:val="0"/>
        </w:rPr>
        <w:t xml:space="preserve">saslušanjem svjedoka, </w:t>
      </w:r>
      <w:r w:rsidR="007F79ED">
        <w:rPr>
          <w:rStyle w:val="Emphasis"/>
          <w:i w:val="0"/>
        </w:rPr>
        <w:t xml:space="preserve">te su, </w:t>
      </w:r>
      <w:r w:rsidR="00EC3C3A">
        <w:rPr>
          <w:rStyle w:val="Emphasis"/>
          <w:i w:val="0"/>
        </w:rPr>
        <w:t>cijen</w:t>
      </w:r>
      <w:r w:rsidR="007F79ED">
        <w:rPr>
          <w:rStyle w:val="Emphasis"/>
          <w:i w:val="0"/>
        </w:rPr>
        <w:t>eći</w:t>
      </w:r>
      <w:r w:rsidR="00EC3C3A">
        <w:rPr>
          <w:rStyle w:val="Emphasis"/>
          <w:i w:val="0"/>
        </w:rPr>
        <w:t xml:space="preserve"> i ove iskaze</w:t>
      </w:r>
      <w:r w:rsidR="00A41251">
        <w:rPr>
          <w:rStyle w:val="Emphasis"/>
          <w:i w:val="0"/>
        </w:rPr>
        <w:t xml:space="preserve"> </w:t>
      </w:r>
      <w:r w:rsidR="00C12310">
        <w:rPr>
          <w:rStyle w:val="Emphasis"/>
          <w:i w:val="0"/>
        </w:rPr>
        <w:t>utvrdil</w:t>
      </w:r>
      <w:r w:rsidR="00EE585A">
        <w:rPr>
          <w:rStyle w:val="Emphasis"/>
          <w:i w:val="0"/>
        </w:rPr>
        <w:t>i da tužiteljica i njen sin I.</w:t>
      </w:r>
      <w:r w:rsidR="00C12310">
        <w:rPr>
          <w:rStyle w:val="Emphasis"/>
          <w:i w:val="0"/>
        </w:rPr>
        <w:t xml:space="preserve"> na dan 30.04.1991. godine nisu bili članovi porodičnog domaćinstva nositeljice stanarsk</w:t>
      </w:r>
      <w:r w:rsidR="00EE585A">
        <w:rPr>
          <w:rStyle w:val="Emphasis"/>
          <w:i w:val="0"/>
        </w:rPr>
        <w:t>og prava I. M.</w:t>
      </w:r>
      <w:r w:rsidR="00C12310">
        <w:rPr>
          <w:rStyle w:val="Emphasis"/>
          <w:i w:val="0"/>
        </w:rPr>
        <w:t xml:space="preserve"> i da</w:t>
      </w:r>
      <w:r w:rsidR="00303265">
        <w:rPr>
          <w:rStyle w:val="Emphasis"/>
          <w:i w:val="0"/>
        </w:rPr>
        <w:t xml:space="preserve"> im</w:t>
      </w:r>
      <w:r w:rsidR="00C12310">
        <w:rPr>
          <w:rStyle w:val="Emphasis"/>
          <w:i w:val="0"/>
        </w:rPr>
        <w:t xml:space="preserve"> </w:t>
      </w:r>
      <w:r w:rsidR="00303265">
        <w:rPr>
          <w:rStyle w:val="Emphasis"/>
          <w:i w:val="0"/>
        </w:rPr>
        <w:t>predmetni</w:t>
      </w:r>
      <w:r w:rsidR="00C12310">
        <w:rPr>
          <w:rStyle w:val="Emphasis"/>
          <w:i w:val="0"/>
        </w:rPr>
        <w:t xml:space="preserve"> stan nije bio dom u smislu člana 8. Evropske konvencije o ljudskim pravima i osnovnim slobodama, odnosno da se ne radi o licu iz </w:t>
      </w:r>
      <w:r w:rsidR="00FB39E1" w:rsidRPr="006D6EFC">
        <w:t>člana 3. stav 1. i 2. Zakona o prestanku primjene Zakona o napuštenim stanovima</w:t>
      </w:r>
      <w:r w:rsidR="002879DC" w:rsidRPr="006D6EFC">
        <w:rPr>
          <w:rStyle w:val="FootnoteReference"/>
        </w:rPr>
        <w:footnoteReference w:id="2"/>
      </w:r>
      <w:r w:rsidR="0097460D">
        <w:t xml:space="preserve">. </w:t>
      </w:r>
      <w:r w:rsidR="00D13B82">
        <w:t xml:space="preserve">Tuženi </w:t>
      </w:r>
      <w:proofErr w:type="spellStart"/>
      <w:r w:rsidR="00D13B82">
        <w:t>konstatuje</w:t>
      </w:r>
      <w:proofErr w:type="spellEnd"/>
      <w:r w:rsidR="00D13B82">
        <w:t xml:space="preserve"> da tužiteljica nije dostavila nijedan dokaz kojim dokazuje da je bila član porodičnog domaćinstva nosioca stanarskog prava na predmetnom stanu</w:t>
      </w:r>
      <w:r w:rsidR="00930CD1">
        <w:t xml:space="preserve"> jer sama prijava na adresi predmetnog stana ne znači da je tužiteljica trajno živjela i stanovala sa nosiocem stanarskog prava</w:t>
      </w:r>
      <w:r w:rsidR="00B55F41">
        <w:t xml:space="preserve"> zbog čega je izveden dokaz svjedocima čiji su iskazi cijenjeni u sklopu svih drugih dokaza.</w:t>
      </w:r>
    </w:p>
    <w:p w:rsidR="00360473" w:rsidRPr="006D6EFC" w:rsidRDefault="00360473" w:rsidP="00D615E4"/>
    <w:p w:rsidR="00812954" w:rsidRPr="006D6EFC" w:rsidRDefault="002B21E6" w:rsidP="00291E43">
      <w:pPr>
        <w:jc w:val="both"/>
      </w:pPr>
      <w:r w:rsidRPr="006D6EFC">
        <w:tab/>
        <w:t>Odluču</w:t>
      </w:r>
      <w:r w:rsidR="00AC02D3" w:rsidRPr="006D6EFC">
        <w:t>jući o tužbi kojom je tužitelj</w:t>
      </w:r>
      <w:r w:rsidR="00D275B8">
        <w:t>ica</w:t>
      </w:r>
      <w:r w:rsidR="00AC02D3" w:rsidRPr="006D6EFC">
        <w:t xml:space="preserve"> </w:t>
      </w:r>
      <w:r w:rsidR="00360473" w:rsidRPr="006D6EFC">
        <w:t>pokrenu</w:t>
      </w:r>
      <w:r w:rsidR="00D275B8">
        <w:t>la</w:t>
      </w:r>
      <w:r w:rsidR="00AC02D3" w:rsidRPr="006D6EFC">
        <w:t xml:space="preserve"> </w:t>
      </w:r>
      <w:r w:rsidR="00360473" w:rsidRPr="006D6EFC">
        <w:t>upravni spor</w:t>
      </w:r>
      <w:r w:rsidR="0053576B" w:rsidRPr="006D6EFC">
        <w:t xml:space="preserve"> protiv </w:t>
      </w:r>
      <w:r w:rsidR="00812954" w:rsidRPr="006D6EFC">
        <w:t>osporenog</w:t>
      </w:r>
      <w:r w:rsidR="0053576B" w:rsidRPr="006D6EFC">
        <w:t xml:space="preserve"> rješenja tuženog, prvostepeni sud je </w:t>
      </w:r>
      <w:r w:rsidRPr="006D6EFC">
        <w:t xml:space="preserve">pobijanom presudom ovu tužbu </w:t>
      </w:r>
      <w:r w:rsidR="00935561" w:rsidRPr="006D6EFC">
        <w:t>odbio</w:t>
      </w:r>
      <w:r w:rsidRPr="006D6EFC">
        <w:t>,</w:t>
      </w:r>
      <w:r w:rsidR="00935561" w:rsidRPr="006D6EFC">
        <w:t xml:space="preserve"> cijeneći da su </w:t>
      </w:r>
      <w:r w:rsidR="00291E43" w:rsidRPr="006D6EFC">
        <w:t>akti upravnih organa pravilni i zakoniti</w:t>
      </w:r>
      <w:r w:rsidR="00812954" w:rsidRPr="006D6EFC">
        <w:t xml:space="preserve">. </w:t>
      </w:r>
      <w:r w:rsidR="00303265">
        <w:t>Prvostepeni sud također zaključuje da tuž</w:t>
      </w:r>
      <w:r w:rsidR="00EE585A">
        <w:t>iteljica zajedno sa sinom I.</w:t>
      </w:r>
      <w:r w:rsidR="00303265">
        <w:t xml:space="preserve"> na dan 30.04.1991. godine nije bila član porodič</w:t>
      </w:r>
      <w:r w:rsidR="00EE585A">
        <w:t>nog domaćinstva svoje majke I.</w:t>
      </w:r>
      <w:r w:rsidR="00303265">
        <w:t xml:space="preserve"> M</w:t>
      </w:r>
      <w:r w:rsidR="00434A0F">
        <w:t>.</w:t>
      </w:r>
      <w:bookmarkStart w:id="0" w:name="_GoBack"/>
      <w:bookmarkEnd w:id="0"/>
      <w:r w:rsidR="00303265">
        <w:t xml:space="preserve">, nosioca </w:t>
      </w:r>
      <w:r w:rsidR="00303265">
        <w:lastRenderedPageBreak/>
        <w:t xml:space="preserve">stanarskog prava na </w:t>
      </w:r>
      <w:r w:rsidR="00303265" w:rsidRPr="00921CA6">
        <w:t>stanu u ul.</w:t>
      </w:r>
      <w:r w:rsidR="00EE585A">
        <w:t>...</w:t>
      </w:r>
      <w:r w:rsidR="00303265" w:rsidRPr="00921CA6">
        <w:t xml:space="preserve">, shodno članu 6. stav 2. Zakona o stambenim odnosima. Taj sud nalazi da je nesporno utvrđeno da je tužiteljica bila </w:t>
      </w:r>
      <w:proofErr w:type="spellStart"/>
      <w:r w:rsidR="00303265" w:rsidRPr="00921CA6">
        <w:t>sunosilac</w:t>
      </w:r>
      <w:proofErr w:type="spellEnd"/>
      <w:r w:rsidR="00303265" w:rsidRPr="00921CA6">
        <w:t xml:space="preserve"> stanarskog prava n</w:t>
      </w:r>
      <w:r w:rsidR="00EE585A">
        <w:t>a stanu u ul. ...</w:t>
      </w:r>
      <w:r w:rsidR="00303265" w:rsidRPr="00921CA6">
        <w:t xml:space="preserve"> i da je taj stan predstavljao njen dom i dom njene porodice shodno članu 8. Evropske konvencije za zaštitu ljudskih prava i osnovnih sloboda, te da joj u smislu člana 3. Zakona o prestanku</w:t>
      </w:r>
      <w:r w:rsidR="00303265">
        <w:t xml:space="preserve"> primjene Zakona o napuštenim stanovima i </w:t>
      </w:r>
      <w:proofErr w:type="spellStart"/>
      <w:r w:rsidR="00303265">
        <w:t>Anexa</w:t>
      </w:r>
      <w:proofErr w:type="spellEnd"/>
      <w:r w:rsidR="00303265">
        <w:t xml:space="preserve"> VII Općeg okvirnog sporazuma za mir u BiH, ne pripada pravo na povrat u posjed stana u ulici</w:t>
      </w:r>
      <w:r w:rsidR="00EE585A">
        <w:t>...</w:t>
      </w:r>
      <w:r w:rsidR="00303265">
        <w:t xml:space="preserve">. Prvostepeni sud nalazi da ostali dokazi koji su provedeni u postupku i na koje se poziva tužiteljica, nisu dokazi koji mogu potvrditi faktičko </w:t>
      </w:r>
      <w:proofErr w:type="spellStart"/>
      <w:r w:rsidR="00303265">
        <w:t>življenje</w:t>
      </w:r>
      <w:proofErr w:type="spellEnd"/>
      <w:r w:rsidR="00303265">
        <w:t xml:space="preserve"> tužiteljice u predmetnom stanu.</w:t>
      </w:r>
    </w:p>
    <w:p w:rsidR="00812954" w:rsidRPr="006D6EFC" w:rsidRDefault="00812954" w:rsidP="00291E43">
      <w:pPr>
        <w:jc w:val="both"/>
      </w:pPr>
    </w:p>
    <w:p w:rsidR="006837C1" w:rsidRDefault="002F47E9" w:rsidP="001C44A2">
      <w:pPr>
        <w:jc w:val="both"/>
      </w:pPr>
      <w:r>
        <w:tab/>
        <w:t>Ovaj sud nije mogao prihvatiti ovakav zaključak prvostepenog suda kao pravilan i na zakonu zasnovan.</w:t>
      </w:r>
      <w:r w:rsidR="00872A31">
        <w:t xml:space="preserve"> </w:t>
      </w:r>
      <w:r w:rsidR="004F24F1">
        <w:t>P</w:t>
      </w:r>
      <w:r w:rsidR="00DE257E">
        <w:t xml:space="preserve">rvostepeni sud </w:t>
      </w:r>
      <w:proofErr w:type="spellStart"/>
      <w:r w:rsidR="004F24F1">
        <w:t>konstatuje</w:t>
      </w:r>
      <w:proofErr w:type="spellEnd"/>
      <w:r w:rsidR="004F24F1">
        <w:t xml:space="preserve"> </w:t>
      </w:r>
      <w:r w:rsidR="004F24F1" w:rsidRPr="004F24F1">
        <w:t xml:space="preserve">da je „nesporno“ utvrđeno da je tužiteljica bila </w:t>
      </w:r>
      <w:proofErr w:type="spellStart"/>
      <w:r w:rsidR="004F24F1" w:rsidRPr="004F24F1">
        <w:t>sunosilac</w:t>
      </w:r>
      <w:proofErr w:type="spellEnd"/>
      <w:r w:rsidR="004F24F1" w:rsidRPr="004F24F1">
        <w:t xml:space="preserve"> stanarskog prava na stanu u ul.</w:t>
      </w:r>
      <w:r w:rsidR="00EE585A">
        <w:t>...</w:t>
      </w:r>
      <w:r w:rsidR="004F24F1">
        <w:t xml:space="preserve">, iako utvrđenje svojstva </w:t>
      </w:r>
      <w:proofErr w:type="spellStart"/>
      <w:r w:rsidR="004F24F1">
        <w:t>sunosioca</w:t>
      </w:r>
      <w:proofErr w:type="spellEnd"/>
      <w:r w:rsidR="004F24F1">
        <w:t xml:space="preserve"> stanarskog prava ne predstavlja činjenično utvrđenje, koje </w:t>
      </w:r>
      <w:r w:rsidR="00AE2C9A">
        <w:t xml:space="preserve">se </w:t>
      </w:r>
      <w:r w:rsidR="004F24F1">
        <w:t xml:space="preserve">može </w:t>
      </w:r>
      <w:r w:rsidR="00AE2C9A">
        <w:t xml:space="preserve">utvrđivati kao </w:t>
      </w:r>
      <w:r w:rsidR="004F24F1">
        <w:t>sporno ili nesporno, već pravno utvrđenje do kojeg sud dolazi primjenom materijalnog prava na utvrđeno činjenično stanje.</w:t>
      </w:r>
      <w:r w:rsidR="00887A2C" w:rsidRPr="00887A2C">
        <w:t xml:space="preserve"> </w:t>
      </w:r>
    </w:p>
    <w:p w:rsidR="006837C1" w:rsidRDefault="006837C1" w:rsidP="001C44A2">
      <w:pPr>
        <w:jc w:val="both"/>
      </w:pPr>
    </w:p>
    <w:p w:rsidR="00AE2C9A" w:rsidRDefault="006837C1" w:rsidP="001C44A2">
      <w:pPr>
        <w:jc w:val="both"/>
      </w:pPr>
      <w:r>
        <w:tab/>
      </w:r>
      <w:r w:rsidR="00AE2C9A">
        <w:t xml:space="preserve">Tužiteljica svojim navodima upravo osporava da je bila </w:t>
      </w:r>
      <w:proofErr w:type="spellStart"/>
      <w:r w:rsidR="00AE2C9A">
        <w:t>sunositeljica</w:t>
      </w:r>
      <w:proofErr w:type="spellEnd"/>
      <w:r w:rsidR="00AE2C9A">
        <w:t xml:space="preserve"> stanarskog prava na tom stanu, ističući da je faktičku zajednicu života sa svojim suprugom prekinula vrlo brzo po preseljenju u stan u Ulici</w:t>
      </w:r>
      <w:r w:rsidR="00EE585A">
        <w:t>...</w:t>
      </w:r>
      <w:r w:rsidR="00AE2C9A">
        <w:t>, te da je od tada uvijek živjela u predmetnom stanu - stanu njene majke</w:t>
      </w:r>
      <w:r>
        <w:t>. U toku upravnog postupka tužiteljica izvodi dokaze za koje smatra da potkrepljuju te njene navode</w:t>
      </w:r>
      <w:r w:rsidR="00AE2C9A">
        <w:t xml:space="preserve">. </w:t>
      </w:r>
    </w:p>
    <w:p w:rsidR="00AE2C9A" w:rsidRDefault="00AE2C9A" w:rsidP="001C44A2">
      <w:pPr>
        <w:jc w:val="both"/>
      </w:pPr>
    </w:p>
    <w:p w:rsidR="00887A2C" w:rsidRDefault="00AE2C9A" w:rsidP="001C44A2">
      <w:pPr>
        <w:jc w:val="both"/>
      </w:pPr>
      <w:r>
        <w:tab/>
        <w:t>P</w:t>
      </w:r>
      <w:r w:rsidR="00887A2C">
        <w:t>rvostepeni sud</w:t>
      </w:r>
      <w:r>
        <w:t>, međutim,</w:t>
      </w:r>
      <w:r w:rsidR="00887A2C">
        <w:t xml:space="preserve"> </w:t>
      </w:r>
      <w:r>
        <w:t>p</w:t>
      </w:r>
      <w:r w:rsidR="00887A2C">
        <w:t xml:space="preserve">ropušta </w:t>
      </w:r>
      <w:r w:rsidR="006837C1">
        <w:t xml:space="preserve">pravilno </w:t>
      </w:r>
      <w:r w:rsidR="00887A2C">
        <w:t>primijeniti odredbu člana 19. stav 2. Zakona o stambenim odnosima</w:t>
      </w:r>
      <w:r w:rsidR="00887A2C">
        <w:rPr>
          <w:rStyle w:val="FootnoteReference"/>
        </w:rPr>
        <w:footnoteReference w:id="3"/>
      </w:r>
      <w:r w:rsidR="00887A2C">
        <w:t xml:space="preserve">, kojom je propisano da ako je ugovor o korištenju stana </w:t>
      </w:r>
      <w:proofErr w:type="spellStart"/>
      <w:r w:rsidR="00887A2C">
        <w:t>zaključio</w:t>
      </w:r>
      <w:proofErr w:type="spellEnd"/>
      <w:r w:rsidR="00887A2C">
        <w:t xml:space="preserve"> jedan od bračnih drugova koji živi u bračnom domaćinstvu, nosiocem stanarskog prava smatra se i drugi bračni drug. Iz ove odredbe nedvojbeno proizlazi da se bračni drug lica ko</w:t>
      </w:r>
      <w:r>
        <w:t>j</w:t>
      </w:r>
      <w:r w:rsidR="00887A2C">
        <w:t xml:space="preserve">e je </w:t>
      </w:r>
      <w:proofErr w:type="spellStart"/>
      <w:r w:rsidR="00887A2C">
        <w:t>zaključilo</w:t>
      </w:r>
      <w:proofErr w:type="spellEnd"/>
      <w:r w:rsidR="00887A2C">
        <w:t xml:space="preserve"> ugovor o korištenju stana smatra </w:t>
      </w:r>
      <w:proofErr w:type="spellStart"/>
      <w:r w:rsidR="00887A2C">
        <w:t>sunosiocem</w:t>
      </w:r>
      <w:proofErr w:type="spellEnd"/>
      <w:r w:rsidR="00887A2C">
        <w:t xml:space="preserve"> stanarskog prava samo ako sa tim licem živi u zajedničkom domaćinstvu. </w:t>
      </w:r>
      <w:r w:rsidR="009C4D52">
        <w:t>Dakle, suprotno zaključku tuženog i prvostepenog suda, o</w:t>
      </w:r>
      <w:r w:rsidR="00887A2C">
        <w:t>kolnost da je suprug tužiteljice na dan 30.04.1991. godine bio nosilac stanarskog prava na stanu u ulici</w:t>
      </w:r>
      <w:r w:rsidR="00EE585A">
        <w:t>....</w:t>
      </w:r>
      <w:r w:rsidR="009C4D52">
        <w:t xml:space="preserve">, </w:t>
      </w:r>
      <w:r w:rsidR="00887A2C">
        <w:t xml:space="preserve">ne znači automatski da je </w:t>
      </w:r>
      <w:proofErr w:type="spellStart"/>
      <w:r w:rsidR="00887A2C">
        <w:t>sunosilac</w:t>
      </w:r>
      <w:proofErr w:type="spellEnd"/>
      <w:r w:rsidR="00887A2C">
        <w:t xml:space="preserve"> stanarskog prava na tom stanu u to vrijeme bila i tužiteljica</w:t>
      </w:r>
      <w:r>
        <w:t>, već je, radi utvrđenja takvog njenog svojstva, potrebno utvrditi da li je zaista u to vrijeme živjela u navedenom stanu.</w:t>
      </w:r>
    </w:p>
    <w:p w:rsidR="00887A2C" w:rsidRDefault="00887A2C" w:rsidP="001C44A2">
      <w:pPr>
        <w:jc w:val="both"/>
      </w:pPr>
    </w:p>
    <w:p w:rsidR="006D1B7B" w:rsidRDefault="00AE2C9A" w:rsidP="001C44A2">
      <w:pPr>
        <w:jc w:val="both"/>
      </w:pPr>
      <w:r>
        <w:tab/>
      </w:r>
      <w:r w:rsidR="00D7011C">
        <w:t>Osnovano tužiteljica u zahtjevu za vanredno preispitivanje prigovara da p</w:t>
      </w:r>
      <w:r w:rsidR="006837C1">
        <w:t>rvostepeni organ i tuženi</w:t>
      </w:r>
      <w:r w:rsidR="006D1B7B">
        <w:t xml:space="preserve"> </w:t>
      </w:r>
      <w:r w:rsidR="00D7011C">
        <w:t>nisu</w:t>
      </w:r>
      <w:r w:rsidR="000E2C7D">
        <w:t xml:space="preserve"> </w:t>
      </w:r>
      <w:r w:rsidR="00511B15">
        <w:t>cijenili izvedene dokaze</w:t>
      </w:r>
      <w:r w:rsidR="006837C1">
        <w:t xml:space="preserve"> u skladu s odredbom člana 9. Zakona o upravnom postupku,</w:t>
      </w:r>
      <w:r w:rsidR="00511B15">
        <w:t xml:space="preserve"> </w:t>
      </w:r>
      <w:r w:rsidR="006837C1">
        <w:t xml:space="preserve">tj. svaki dokaz posebno i </w:t>
      </w:r>
      <w:r w:rsidR="00D7011C">
        <w:t>dovodeći ih u međusobnu vezu, a ovaj propust nije otklonio ni prvostepeni sud. I u aktima upravnih organa</w:t>
      </w:r>
      <w:r w:rsidR="002F4C06">
        <w:t xml:space="preserve"> i u pobijanoj presudi iznosi se detaljan sadržaj </w:t>
      </w:r>
      <w:r w:rsidR="009C4D52">
        <w:t xml:space="preserve">isprava i </w:t>
      </w:r>
      <w:r w:rsidR="002F4C06">
        <w:t>iskaza svjedoka, ali se</w:t>
      </w:r>
      <w:r w:rsidR="00D7011C">
        <w:t xml:space="preserve"> prilikom ocjene dokaza</w:t>
      </w:r>
      <w:r w:rsidR="002F4C06">
        <w:t xml:space="preserve"> ne navodi zbog čega su pojedini iskazi </w:t>
      </w:r>
      <w:r w:rsidR="009C4D52">
        <w:t xml:space="preserve">svjedoka </w:t>
      </w:r>
      <w:r w:rsidR="002F4C06">
        <w:t>prihvaćeni kao</w:t>
      </w:r>
      <w:r w:rsidR="00921CA6">
        <w:t xml:space="preserve"> vjerodostojni, a pojedini nisu</w:t>
      </w:r>
      <w:r w:rsidR="00D7011C">
        <w:t xml:space="preserve">. Prvostepeni sud također nije dao obrazloženje za svoj zaključak </w:t>
      </w:r>
      <w:r w:rsidR="000F17EA">
        <w:t xml:space="preserve">da </w:t>
      </w:r>
      <w:r w:rsidR="0036622F">
        <w:t xml:space="preserve">činjenicu faktičkog </w:t>
      </w:r>
      <w:proofErr w:type="spellStart"/>
      <w:r w:rsidR="0036622F">
        <w:t>življenja</w:t>
      </w:r>
      <w:proofErr w:type="spellEnd"/>
      <w:r w:rsidR="0036622F">
        <w:t xml:space="preserve"> tužiteljice na adresi </w:t>
      </w:r>
      <w:r w:rsidR="00EE585A">
        <w:t>...</w:t>
      </w:r>
      <w:r w:rsidR="002F4C06">
        <w:t>na dan 30.04.1991. godine</w:t>
      </w:r>
      <w:r w:rsidR="0036622F">
        <w:t xml:space="preserve"> ne mogu potvrditi dokazi kao što su </w:t>
      </w:r>
      <w:r w:rsidR="002F4C06">
        <w:t xml:space="preserve">potvrda osnovne škole da je sin tužiteljice </w:t>
      </w:r>
      <w:proofErr w:type="spellStart"/>
      <w:r w:rsidR="002F4C06">
        <w:t>pohađao</w:t>
      </w:r>
      <w:proofErr w:type="spellEnd"/>
      <w:r w:rsidR="002F4C06">
        <w:t xml:space="preserve"> osnovn</w:t>
      </w:r>
      <w:r w:rsidR="00D7011C">
        <w:t>u školu do šestog</w:t>
      </w:r>
      <w:r w:rsidR="00921CA6">
        <w:t xml:space="preserve"> razreda</w:t>
      </w:r>
      <w:r w:rsidR="002F4C06">
        <w:t xml:space="preserve"> u neposrednoj blizini stana u ulici</w:t>
      </w:r>
      <w:r w:rsidR="00EE585A">
        <w:t>...</w:t>
      </w:r>
      <w:r w:rsidR="002F4C06">
        <w:t>, a ne u blizini stana</w:t>
      </w:r>
      <w:r w:rsidR="00EE585A">
        <w:t>...</w:t>
      </w:r>
      <w:r w:rsidR="002F4C06">
        <w:t>; akti</w:t>
      </w:r>
      <w:r w:rsidR="0036622F">
        <w:t xml:space="preserve"> </w:t>
      </w:r>
      <w:r w:rsidR="00ED6F8C">
        <w:t xml:space="preserve">mjesnih zajednica </w:t>
      </w:r>
      <w:r w:rsidR="002F4C06">
        <w:t xml:space="preserve">kojima se potvrđuje da je </w:t>
      </w:r>
      <w:r w:rsidR="00ED6F8C">
        <w:t>tužiteljica</w:t>
      </w:r>
      <w:r w:rsidR="002F4C06">
        <w:t xml:space="preserve"> tokom ratnih dejstava</w:t>
      </w:r>
      <w:r w:rsidR="00ED6F8C">
        <w:t xml:space="preserve"> izbjegla sa adrese</w:t>
      </w:r>
      <w:r w:rsidR="00EE585A">
        <w:t>....</w:t>
      </w:r>
      <w:r w:rsidR="00ED6F8C">
        <w:t>,</w:t>
      </w:r>
      <w:r w:rsidR="002F4C06">
        <w:t xml:space="preserve"> te da je nakon toga bila prijavljena na različitim adresama od kojih nijedna nije adresa </w:t>
      </w:r>
      <w:r w:rsidR="00EE585A">
        <w:t>....</w:t>
      </w:r>
      <w:r w:rsidR="00D7011C">
        <w:t xml:space="preserve">itd. </w:t>
      </w:r>
    </w:p>
    <w:p w:rsidR="002F47E9" w:rsidRDefault="002F47E9" w:rsidP="001C44A2">
      <w:pPr>
        <w:jc w:val="both"/>
      </w:pPr>
    </w:p>
    <w:p w:rsidR="00FA66CB" w:rsidRDefault="00FA66CB" w:rsidP="00FA66CB">
      <w:pPr>
        <w:jc w:val="both"/>
      </w:pPr>
      <w:r>
        <w:tab/>
      </w:r>
      <w:r w:rsidRPr="001E6B33">
        <w:t>Ovaj sud cijeni da je prvostepeni sud svoju odluku zasnovao na pogrešnom zaključku da je tužiteljica samom činjenicom postojanja braka sa A</w:t>
      </w:r>
      <w:r w:rsidR="00EE585A">
        <w:t>.</w:t>
      </w:r>
      <w:r w:rsidRPr="001E6B33">
        <w:t xml:space="preserve"> K</w:t>
      </w:r>
      <w:r w:rsidR="00EE585A">
        <w:t>.</w:t>
      </w:r>
      <w:r w:rsidRPr="001E6B33">
        <w:t xml:space="preserve"> na dan 30.04.1991. godine bila </w:t>
      </w:r>
      <w:proofErr w:type="spellStart"/>
      <w:r w:rsidRPr="001E6B33">
        <w:lastRenderedPageBreak/>
        <w:t>sunosilac</w:t>
      </w:r>
      <w:proofErr w:type="spellEnd"/>
      <w:r w:rsidRPr="001E6B33">
        <w:t xml:space="preserve"> stanarskog prava na stanu u Ulici</w:t>
      </w:r>
      <w:r w:rsidR="00EE585A">
        <w:t xml:space="preserve"> ..</w:t>
      </w:r>
      <w:r w:rsidRPr="001E6B33">
        <w:t xml:space="preserve">, te zbog toga nije mogla biti član domaćinstva svoje majke. Iz tog razloga je taj sud propustio ocijeniti da li je u upravnom postupku pravilno utvrđeno da li je tužiteljica </w:t>
      </w:r>
      <w:r w:rsidR="001E6B33">
        <w:t xml:space="preserve">u predmetnom periodu </w:t>
      </w:r>
      <w:r w:rsidRPr="001E6B33">
        <w:t xml:space="preserve">zaista stanovala na toj adresi. </w:t>
      </w:r>
    </w:p>
    <w:p w:rsidR="00FA66CB" w:rsidRDefault="00FA66CB" w:rsidP="001C44A2">
      <w:pPr>
        <w:jc w:val="both"/>
      </w:pPr>
    </w:p>
    <w:p w:rsidR="006837C1" w:rsidRDefault="00FA66CB" w:rsidP="006837C1">
      <w:pPr>
        <w:jc w:val="both"/>
      </w:pPr>
      <w:r>
        <w:tab/>
      </w:r>
      <w:r w:rsidRPr="001E6B33">
        <w:t xml:space="preserve">U pogledu </w:t>
      </w:r>
      <w:r w:rsidR="001E6B33" w:rsidRPr="001E6B33">
        <w:t>okolnosti da je tužiteljica svom suprugu dala saglasnost za otkup stana u ulici</w:t>
      </w:r>
      <w:r w:rsidR="00EE585A">
        <w:t>...</w:t>
      </w:r>
      <w:r w:rsidR="001E6B33" w:rsidRPr="001E6B33">
        <w:t>, te k</w:t>
      </w:r>
      <w:r w:rsidRPr="001E6B33">
        <w:t xml:space="preserve">onstatacije koju prvostepeni sud iznosi u pobijanoj presudi – da tužiteljica nije navela da li je pokrenula postupak podjele bračne stečevine za </w:t>
      </w:r>
      <w:r w:rsidR="001E6B33" w:rsidRPr="001E6B33">
        <w:t xml:space="preserve">taj </w:t>
      </w:r>
      <w:r w:rsidRPr="001E6B33">
        <w:t>stan koji je otkupljen u vrijeme trajanja bračne zajednice</w:t>
      </w:r>
      <w:r w:rsidR="001E6B33" w:rsidRPr="001E6B33">
        <w:t>, ovaj sud ukazuje da u</w:t>
      </w:r>
      <w:r w:rsidR="002F4C06" w:rsidRPr="001E6B33">
        <w:t xml:space="preserve">koliko </w:t>
      </w:r>
      <w:r w:rsidR="00D0137E" w:rsidRPr="001E6B33">
        <w:t>tužiteljica nije živjela u zajedničkom domaćinstvu sa svojim suprugom, na adresi</w:t>
      </w:r>
      <w:r w:rsidR="00EE585A">
        <w:t>...</w:t>
      </w:r>
      <w:r w:rsidR="00D0137E" w:rsidRPr="001E6B33">
        <w:t xml:space="preserve">, onda na tom stanu nije bila </w:t>
      </w:r>
      <w:proofErr w:type="spellStart"/>
      <w:r w:rsidR="00D0137E" w:rsidRPr="001E6B33">
        <w:t>sunosilac</w:t>
      </w:r>
      <w:proofErr w:type="spellEnd"/>
      <w:r w:rsidR="00D0137E" w:rsidRPr="001E6B33">
        <w:t xml:space="preserve"> stanarskog prava</w:t>
      </w:r>
      <w:r w:rsidR="001E6B33" w:rsidRPr="001E6B33">
        <w:t>. U</w:t>
      </w:r>
      <w:r w:rsidR="006837C1" w:rsidRPr="001E6B33">
        <w:t xml:space="preserve"> takvim okolnostima </w:t>
      </w:r>
      <w:r w:rsidR="001E6B33" w:rsidRPr="001E6B33">
        <w:t>tužiteljici</w:t>
      </w:r>
      <w:r w:rsidR="006837C1" w:rsidRPr="001E6B33">
        <w:t xml:space="preserve"> nije pri</w:t>
      </w:r>
      <w:r w:rsidR="00D0137E" w:rsidRPr="001E6B33">
        <w:t xml:space="preserve">padalo </w:t>
      </w:r>
      <w:r w:rsidR="006837C1" w:rsidRPr="001E6B33">
        <w:t xml:space="preserve">ni </w:t>
      </w:r>
      <w:r w:rsidR="00D0137E" w:rsidRPr="001E6B33">
        <w:t>pravo na otkup stana</w:t>
      </w:r>
      <w:r w:rsidR="006837C1" w:rsidRPr="001E6B33">
        <w:t>, niti stan koji je otkupio njen suprug predstavlja bračnu stečevinu</w:t>
      </w:r>
      <w:r w:rsidR="00D0137E" w:rsidRPr="001E6B33">
        <w:t>.</w:t>
      </w:r>
      <w:r w:rsidR="006837C1" w:rsidRPr="001E6B33">
        <w:t xml:space="preserve"> Stoga se značaj činjenice da je tužiteljica dala saglasnost za otkup stana njenom suprugu, može pravilno cijeniti tek nakon utvrđenja da li je tužiteljica živjela u zajedničkom domaćinstvu sa svojim suprugom A</w:t>
      </w:r>
      <w:r w:rsidR="00EE585A">
        <w:t>.</w:t>
      </w:r>
      <w:r w:rsidR="006837C1" w:rsidRPr="001E6B33">
        <w:t xml:space="preserve"> K</w:t>
      </w:r>
      <w:r w:rsidR="00EE585A">
        <w:t>.</w:t>
      </w:r>
      <w:r w:rsidR="006837C1" w:rsidRPr="001E6B33">
        <w:t xml:space="preserve"> na adresi</w:t>
      </w:r>
      <w:r w:rsidR="00EE585A">
        <w:t>....</w:t>
      </w:r>
      <w:r w:rsidR="006837C1" w:rsidRPr="001E6B33">
        <w:t>.</w:t>
      </w:r>
    </w:p>
    <w:p w:rsidR="002F4C06" w:rsidRDefault="002F4C06" w:rsidP="001C44A2">
      <w:pPr>
        <w:jc w:val="both"/>
      </w:pPr>
    </w:p>
    <w:p w:rsidR="00CD7357" w:rsidRDefault="000269AB" w:rsidP="00CD7357">
      <w:pPr>
        <w:jc w:val="both"/>
      </w:pPr>
      <w:r w:rsidRPr="006D6EFC">
        <w:tab/>
      </w:r>
      <w:r w:rsidR="00CD7357" w:rsidRPr="000A3693">
        <w:t xml:space="preserve">Kako je pobijana presuda, obzirom na </w:t>
      </w:r>
      <w:r w:rsidR="00CD7357">
        <w:t>sve navedeno</w:t>
      </w:r>
      <w:r w:rsidR="00CD7357" w:rsidRPr="000A3693">
        <w:t>, donesena uz povredu</w:t>
      </w:r>
      <w:r w:rsidR="00CD7357">
        <w:t xml:space="preserve"> </w:t>
      </w:r>
      <w:r w:rsidR="00D07158">
        <w:t xml:space="preserve">federalnog zakona i povredu </w:t>
      </w:r>
      <w:r w:rsidR="00CD7357" w:rsidRPr="000A3693">
        <w:t>pravila federalnog zakona o postupku</w:t>
      </w:r>
      <w:r w:rsidR="00CD7357">
        <w:t xml:space="preserve">, </w:t>
      </w:r>
      <w:r w:rsidR="00CD7357" w:rsidRPr="000A3693">
        <w:t>to je, po ocjeni ovog suda, zahtjev za vanredno preispitivanje sudske odluke osnovan, pa je primjenom člana 46. stav 3. Zakona o upravnim sporovima, odlučeno kao u izreci ove presude, kako bi u ponovnom postupku prvostepeni sud donio odluku</w:t>
      </w:r>
      <w:r w:rsidR="00D07158">
        <w:t xml:space="preserve"> zasnovanu na zakonu</w:t>
      </w:r>
      <w:r w:rsidR="00CD7357" w:rsidRPr="000A3693">
        <w:t>.</w:t>
      </w:r>
    </w:p>
    <w:p w:rsidR="00D07158" w:rsidRPr="000A3693" w:rsidRDefault="00D07158" w:rsidP="00CD7357">
      <w:pPr>
        <w:jc w:val="both"/>
      </w:pPr>
    </w:p>
    <w:p w:rsidR="0071568F" w:rsidRPr="006D6EFC" w:rsidRDefault="0071568F" w:rsidP="001D0788">
      <w:pPr>
        <w:jc w:val="both"/>
      </w:pPr>
    </w:p>
    <w:p w:rsidR="00A30F04" w:rsidRPr="006D6EFC" w:rsidRDefault="006D6EFC" w:rsidP="00A30F04">
      <w:pPr>
        <w:jc w:val="both"/>
        <w:rPr>
          <w:lang w:eastAsia="hr-HR"/>
        </w:rPr>
      </w:pPr>
      <w:r w:rsidRPr="006D6EFC">
        <w:rPr>
          <w:lang w:eastAsia="hr-HR"/>
        </w:rPr>
        <w:tab/>
      </w:r>
      <w:r w:rsidR="00A30F04" w:rsidRPr="006D6EFC">
        <w:rPr>
          <w:lang w:eastAsia="hr-HR"/>
        </w:rPr>
        <w:t>Zapisničar</w:t>
      </w:r>
      <w:r w:rsidR="00D07158">
        <w:rPr>
          <w:lang w:eastAsia="hr-HR"/>
        </w:rPr>
        <w:t>ka</w:t>
      </w:r>
      <w:r w:rsidR="00E65E4C" w:rsidRPr="006D6EFC">
        <w:rPr>
          <w:lang w:eastAsia="hr-HR"/>
        </w:rPr>
        <w:t xml:space="preserve"> </w:t>
      </w:r>
      <w:r w:rsidRPr="006D6EFC">
        <w:rPr>
          <w:lang w:eastAsia="hr-HR"/>
        </w:rPr>
        <w:tab/>
      </w:r>
      <w:r w:rsidR="00571230" w:rsidRPr="006D6EFC">
        <w:rPr>
          <w:lang w:eastAsia="hr-HR"/>
        </w:rPr>
        <w:tab/>
      </w:r>
      <w:r w:rsidR="00571230" w:rsidRPr="006D6EFC">
        <w:rPr>
          <w:lang w:eastAsia="hr-HR"/>
        </w:rPr>
        <w:tab/>
      </w:r>
      <w:r w:rsidR="00571230" w:rsidRPr="006D6EFC">
        <w:rPr>
          <w:lang w:eastAsia="hr-HR"/>
        </w:rPr>
        <w:tab/>
      </w:r>
      <w:r w:rsidR="00571230" w:rsidRPr="006D6EFC">
        <w:rPr>
          <w:lang w:eastAsia="hr-HR"/>
        </w:rPr>
        <w:tab/>
      </w:r>
      <w:r w:rsidR="00571230" w:rsidRPr="006D6EFC">
        <w:rPr>
          <w:lang w:eastAsia="hr-HR"/>
        </w:rPr>
        <w:tab/>
      </w:r>
      <w:r w:rsidR="00571230" w:rsidRPr="006D6EFC">
        <w:rPr>
          <w:lang w:eastAsia="hr-HR"/>
        </w:rPr>
        <w:tab/>
      </w:r>
      <w:r w:rsidR="008C4D60" w:rsidRPr="006D6EFC">
        <w:rPr>
          <w:lang w:eastAsia="hr-HR"/>
        </w:rPr>
        <w:t>Predsjednica</w:t>
      </w:r>
      <w:r w:rsidR="00A30F04" w:rsidRPr="006D6EFC">
        <w:rPr>
          <w:lang w:eastAsia="hr-HR"/>
        </w:rPr>
        <w:t xml:space="preserve"> vijeća</w:t>
      </w:r>
    </w:p>
    <w:p w:rsidR="00B67F27" w:rsidRDefault="007775B4" w:rsidP="00DF7DE2">
      <w:pPr>
        <w:jc w:val="both"/>
        <w:rPr>
          <w:lang w:eastAsia="hr-HR"/>
        </w:rPr>
      </w:pPr>
      <w:r>
        <w:rPr>
          <w:lang w:eastAsia="hr-HR"/>
        </w:rPr>
        <w:t xml:space="preserve">         </w:t>
      </w:r>
      <w:r w:rsidR="00D07158">
        <w:rPr>
          <w:lang w:eastAsia="hr-HR"/>
        </w:rPr>
        <w:t xml:space="preserve">Naida </w:t>
      </w:r>
      <w:proofErr w:type="spellStart"/>
      <w:r w:rsidR="00D07158">
        <w:rPr>
          <w:lang w:eastAsia="hr-HR"/>
        </w:rPr>
        <w:t>Ramić</w:t>
      </w:r>
      <w:proofErr w:type="spellEnd"/>
      <w:r>
        <w:rPr>
          <w:lang w:eastAsia="hr-HR"/>
        </w:rPr>
        <w:t xml:space="preserve">, </w:t>
      </w:r>
      <w:proofErr w:type="spellStart"/>
      <w:r>
        <w:rPr>
          <w:lang w:eastAsia="hr-HR"/>
        </w:rPr>
        <w:t>s.r</w:t>
      </w:r>
      <w:proofErr w:type="spellEnd"/>
      <w:r>
        <w:rPr>
          <w:lang w:eastAsia="hr-HR"/>
        </w:rPr>
        <w:t>.</w:t>
      </w:r>
      <w:r w:rsidR="006D6EFC" w:rsidRPr="006D6EFC">
        <w:rPr>
          <w:lang w:eastAsia="hr-HR"/>
        </w:rPr>
        <w:tab/>
      </w:r>
      <w:r w:rsidR="006D6EFC" w:rsidRPr="006D6EFC">
        <w:rPr>
          <w:lang w:eastAsia="hr-HR"/>
        </w:rPr>
        <w:tab/>
      </w:r>
      <w:r w:rsidR="006D6EFC" w:rsidRPr="006D6EFC">
        <w:rPr>
          <w:lang w:eastAsia="hr-HR"/>
        </w:rPr>
        <w:tab/>
      </w:r>
      <w:r w:rsidR="00D07158">
        <w:rPr>
          <w:lang w:eastAsia="hr-HR"/>
        </w:rPr>
        <w:tab/>
      </w:r>
      <w:r w:rsidR="006D6EFC" w:rsidRPr="006D6EFC">
        <w:rPr>
          <w:lang w:eastAsia="hr-HR"/>
        </w:rPr>
        <w:tab/>
      </w:r>
      <w:r w:rsidR="006D6EFC" w:rsidRPr="006D6EFC">
        <w:rPr>
          <w:lang w:eastAsia="hr-HR"/>
        </w:rPr>
        <w:tab/>
      </w:r>
      <w:r>
        <w:rPr>
          <w:lang w:eastAsia="hr-HR"/>
        </w:rPr>
        <w:t xml:space="preserve"> </w:t>
      </w:r>
      <w:r w:rsidR="00571230" w:rsidRPr="006D6EFC">
        <w:rPr>
          <w:lang w:eastAsia="hr-HR"/>
        </w:rPr>
        <w:t>B</w:t>
      </w:r>
      <w:r w:rsidR="00DE4CE6" w:rsidRPr="006D6EFC">
        <w:rPr>
          <w:lang w:eastAsia="hr-HR"/>
        </w:rPr>
        <w:t>ranka Schorr</w:t>
      </w:r>
      <w:r>
        <w:rPr>
          <w:lang w:eastAsia="hr-HR"/>
        </w:rPr>
        <w:t xml:space="preserve">, </w:t>
      </w:r>
      <w:proofErr w:type="spellStart"/>
      <w:r>
        <w:rPr>
          <w:lang w:eastAsia="hr-HR"/>
        </w:rPr>
        <w:t>s.r</w:t>
      </w:r>
      <w:proofErr w:type="spellEnd"/>
      <w:r>
        <w:rPr>
          <w:lang w:eastAsia="hr-HR"/>
        </w:rPr>
        <w:t>.</w:t>
      </w:r>
    </w:p>
    <w:p w:rsidR="00D07158" w:rsidRDefault="00D07158" w:rsidP="00F32A4B">
      <w:pPr>
        <w:jc w:val="both"/>
      </w:pPr>
    </w:p>
    <w:sectPr w:rsidR="00D07158" w:rsidSect="007775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388" w:rsidRDefault="002E0388" w:rsidP="006509AC">
      <w:r>
        <w:separator/>
      </w:r>
    </w:p>
  </w:endnote>
  <w:endnote w:type="continuationSeparator" w:id="0">
    <w:p w:rsidR="002E0388" w:rsidRDefault="002E0388" w:rsidP="00650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F19" w:rsidRDefault="006B5F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42137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B5F19" w:rsidRDefault="00C64B27">
        <w:pPr>
          <w:pStyle w:val="Footer"/>
          <w:jc w:val="right"/>
        </w:pPr>
        <w:r>
          <w:fldChar w:fldCharType="begin"/>
        </w:r>
        <w:r w:rsidR="006B5F19">
          <w:instrText xml:space="preserve"> PAGE   \* MERGEFORMAT </w:instrText>
        </w:r>
        <w:r>
          <w:fldChar w:fldCharType="separate"/>
        </w:r>
        <w:r w:rsidR="00434A0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B5F19" w:rsidRDefault="006B5F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490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B5F19" w:rsidRDefault="00C64B27">
        <w:pPr>
          <w:pStyle w:val="Footer"/>
          <w:jc w:val="right"/>
        </w:pPr>
        <w:r>
          <w:fldChar w:fldCharType="begin"/>
        </w:r>
        <w:r w:rsidR="006B5F19">
          <w:instrText xml:space="preserve"> PAGE   \* MERGEFORMAT </w:instrText>
        </w:r>
        <w:r>
          <w:fldChar w:fldCharType="separate"/>
        </w:r>
        <w:r w:rsidR="00434A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B5F19" w:rsidRDefault="006B5F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388" w:rsidRDefault="002E0388" w:rsidP="006509AC">
      <w:r>
        <w:separator/>
      </w:r>
    </w:p>
  </w:footnote>
  <w:footnote w:type="continuationSeparator" w:id="0">
    <w:p w:rsidR="002E0388" w:rsidRDefault="002E0388" w:rsidP="006509AC">
      <w:r>
        <w:continuationSeparator/>
      </w:r>
    </w:p>
  </w:footnote>
  <w:footnote w:id="1">
    <w:p w:rsidR="00C15D6E" w:rsidRPr="002879DC" w:rsidRDefault="00C15D6E">
      <w:pPr>
        <w:pStyle w:val="FootnoteText"/>
      </w:pPr>
      <w:r w:rsidRPr="002879DC">
        <w:rPr>
          <w:rStyle w:val="FootnoteReference"/>
        </w:rPr>
        <w:footnoteRef/>
      </w:r>
      <w:r w:rsidRPr="002879DC">
        <w:t xml:space="preserve"> „Službene novine Federacije BiH“ broj 9/05</w:t>
      </w:r>
    </w:p>
  </w:footnote>
  <w:footnote w:id="2">
    <w:p w:rsidR="002879DC" w:rsidRDefault="002879DC">
      <w:pPr>
        <w:pStyle w:val="FootnoteText"/>
      </w:pPr>
      <w:r w:rsidRPr="002879DC">
        <w:rPr>
          <w:rStyle w:val="FootnoteReference"/>
        </w:rPr>
        <w:footnoteRef/>
      </w:r>
      <w:r w:rsidRPr="002879DC">
        <w:t xml:space="preserve"> „Službene novine Federacije BiH“ br. 11/98, 38/98, 12/99, 18/99, 27/99, </w:t>
      </w:r>
      <w:r w:rsidRPr="00673AEB">
        <w:t xml:space="preserve">43/99, </w:t>
      </w:r>
      <w:r w:rsidR="00AF25D6" w:rsidRPr="00673AEB">
        <w:t>3</w:t>
      </w:r>
      <w:r w:rsidR="00673AEB" w:rsidRPr="00673AEB">
        <w:t>1</w:t>
      </w:r>
      <w:r w:rsidR="00AF25D6" w:rsidRPr="00673AEB">
        <w:t xml:space="preserve">/01, </w:t>
      </w:r>
      <w:r w:rsidRPr="00673AEB">
        <w:t>56/01</w:t>
      </w:r>
      <w:r w:rsidR="00673AEB" w:rsidRPr="00673AEB">
        <w:t>, 15/02, 24/03,</w:t>
      </w:r>
      <w:r w:rsidRPr="00673AEB">
        <w:t xml:space="preserve"> 29/03</w:t>
      </w:r>
      <w:r w:rsidR="00673AEB" w:rsidRPr="00673AEB">
        <w:t xml:space="preserve"> i 81/09</w:t>
      </w:r>
    </w:p>
  </w:footnote>
  <w:footnote w:id="3">
    <w:p w:rsidR="00AE2C9A" w:rsidRPr="00A27D9E" w:rsidRDefault="00887A2C" w:rsidP="00AE2C9A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AE2C9A">
        <w:rPr>
          <w:sz w:val="20"/>
          <w:szCs w:val="20"/>
          <w:lang w:val="hr-BA"/>
        </w:rPr>
        <w:t>„</w:t>
      </w:r>
      <w:r w:rsidR="00AE2C9A" w:rsidRPr="00A27D9E">
        <w:rPr>
          <w:sz w:val="20"/>
          <w:szCs w:val="20"/>
          <w:lang w:val="hr-BA"/>
        </w:rPr>
        <w:t>Služb</w:t>
      </w:r>
      <w:r w:rsidR="00AE2C9A">
        <w:rPr>
          <w:sz w:val="20"/>
          <w:szCs w:val="20"/>
          <w:lang w:val="hr-BA"/>
        </w:rPr>
        <w:t xml:space="preserve">eni list SR BiH“ br. </w:t>
      </w:r>
      <w:r w:rsidR="00AE2C9A" w:rsidRPr="00A27D9E">
        <w:rPr>
          <w:sz w:val="20"/>
          <w:szCs w:val="20"/>
          <w:lang w:val="hr-BA"/>
        </w:rPr>
        <w:t xml:space="preserve">14/84, 12/87 i 36/89, </w:t>
      </w:r>
      <w:r w:rsidR="00AE2C9A">
        <w:rPr>
          <w:sz w:val="20"/>
          <w:szCs w:val="20"/>
          <w:lang w:val="hr-BA"/>
        </w:rPr>
        <w:t>„</w:t>
      </w:r>
      <w:r w:rsidR="00AE2C9A" w:rsidRPr="00A27D9E">
        <w:rPr>
          <w:sz w:val="20"/>
          <w:szCs w:val="20"/>
          <w:lang w:val="hr-BA"/>
        </w:rPr>
        <w:t>Služb</w:t>
      </w:r>
      <w:r w:rsidR="00AE2C9A">
        <w:rPr>
          <w:sz w:val="20"/>
          <w:szCs w:val="20"/>
          <w:lang w:val="hr-BA"/>
        </w:rPr>
        <w:t>en</w:t>
      </w:r>
      <w:r w:rsidR="00AE2C9A" w:rsidRPr="00A27D9E">
        <w:rPr>
          <w:sz w:val="20"/>
          <w:szCs w:val="20"/>
          <w:lang w:val="hr-BA"/>
        </w:rPr>
        <w:t>e novine Federacije B</w:t>
      </w:r>
      <w:r w:rsidR="00AE2C9A">
        <w:rPr>
          <w:sz w:val="20"/>
          <w:szCs w:val="20"/>
          <w:lang w:val="hr-BA"/>
        </w:rPr>
        <w:t>iH“</w:t>
      </w:r>
      <w:r w:rsidR="00AE2C9A" w:rsidRPr="00A27D9E">
        <w:rPr>
          <w:sz w:val="20"/>
          <w:szCs w:val="20"/>
          <w:lang w:val="hr-BA"/>
        </w:rPr>
        <w:t xml:space="preserve"> b</w:t>
      </w:r>
      <w:r w:rsidR="00AE2C9A">
        <w:rPr>
          <w:sz w:val="20"/>
          <w:szCs w:val="20"/>
          <w:lang w:val="hr-BA"/>
        </w:rPr>
        <w:t>r. 11/98, 38/98 i 19/99</w:t>
      </w:r>
    </w:p>
    <w:p w:rsidR="00887A2C" w:rsidRDefault="00887A2C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F19" w:rsidRDefault="006B5F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F19" w:rsidRDefault="006B5F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F19" w:rsidRDefault="006B5F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35BD1"/>
    <w:multiLevelType w:val="hybridMultilevel"/>
    <w:tmpl w:val="65D4D2E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BE1"/>
    <w:rsid w:val="000019C9"/>
    <w:rsid w:val="0000300D"/>
    <w:rsid w:val="00005802"/>
    <w:rsid w:val="0001005A"/>
    <w:rsid w:val="00012095"/>
    <w:rsid w:val="0001402E"/>
    <w:rsid w:val="0002603C"/>
    <w:rsid w:val="000269AB"/>
    <w:rsid w:val="00037603"/>
    <w:rsid w:val="00037FC0"/>
    <w:rsid w:val="00045243"/>
    <w:rsid w:val="00047643"/>
    <w:rsid w:val="000513EC"/>
    <w:rsid w:val="00053033"/>
    <w:rsid w:val="00053F34"/>
    <w:rsid w:val="00060B71"/>
    <w:rsid w:val="000644FB"/>
    <w:rsid w:val="00064547"/>
    <w:rsid w:val="00065E39"/>
    <w:rsid w:val="00076DE7"/>
    <w:rsid w:val="0008411F"/>
    <w:rsid w:val="00090019"/>
    <w:rsid w:val="000B407F"/>
    <w:rsid w:val="000B48FA"/>
    <w:rsid w:val="000C2DF1"/>
    <w:rsid w:val="000C38B9"/>
    <w:rsid w:val="000C6A54"/>
    <w:rsid w:val="000E2C7D"/>
    <w:rsid w:val="000F17EA"/>
    <w:rsid w:val="000F1DCB"/>
    <w:rsid w:val="000F7393"/>
    <w:rsid w:val="00104A4E"/>
    <w:rsid w:val="001127C2"/>
    <w:rsid w:val="00115BCF"/>
    <w:rsid w:val="00116728"/>
    <w:rsid w:val="00120A08"/>
    <w:rsid w:val="001446F4"/>
    <w:rsid w:val="00145374"/>
    <w:rsid w:val="0016401E"/>
    <w:rsid w:val="0016605B"/>
    <w:rsid w:val="001661C0"/>
    <w:rsid w:val="00167B41"/>
    <w:rsid w:val="001976A4"/>
    <w:rsid w:val="001A368F"/>
    <w:rsid w:val="001A3E54"/>
    <w:rsid w:val="001A7F90"/>
    <w:rsid w:val="001B232D"/>
    <w:rsid w:val="001C44A2"/>
    <w:rsid w:val="001D0788"/>
    <w:rsid w:val="001D3168"/>
    <w:rsid w:val="001D3554"/>
    <w:rsid w:val="001E25F3"/>
    <w:rsid w:val="001E6B33"/>
    <w:rsid w:val="001E6C26"/>
    <w:rsid w:val="001F2E06"/>
    <w:rsid w:val="00202478"/>
    <w:rsid w:val="00206F69"/>
    <w:rsid w:val="002216C7"/>
    <w:rsid w:val="0022529D"/>
    <w:rsid w:val="0023374C"/>
    <w:rsid w:val="00237B03"/>
    <w:rsid w:val="0024411B"/>
    <w:rsid w:val="002505EE"/>
    <w:rsid w:val="00250BE1"/>
    <w:rsid w:val="00257268"/>
    <w:rsid w:val="00262D34"/>
    <w:rsid w:val="0027166C"/>
    <w:rsid w:val="00271779"/>
    <w:rsid w:val="0027291C"/>
    <w:rsid w:val="002838A2"/>
    <w:rsid w:val="002879DC"/>
    <w:rsid w:val="00291E43"/>
    <w:rsid w:val="002A19C5"/>
    <w:rsid w:val="002A38EE"/>
    <w:rsid w:val="002A5216"/>
    <w:rsid w:val="002B21E6"/>
    <w:rsid w:val="002B6076"/>
    <w:rsid w:val="002B6A99"/>
    <w:rsid w:val="002B73A7"/>
    <w:rsid w:val="002C0F91"/>
    <w:rsid w:val="002C396C"/>
    <w:rsid w:val="002D35D0"/>
    <w:rsid w:val="002D4847"/>
    <w:rsid w:val="002D513F"/>
    <w:rsid w:val="002E0388"/>
    <w:rsid w:val="002E230D"/>
    <w:rsid w:val="002E727B"/>
    <w:rsid w:val="002E78F7"/>
    <w:rsid w:val="002E7E29"/>
    <w:rsid w:val="002F47E9"/>
    <w:rsid w:val="002F4C06"/>
    <w:rsid w:val="002F675D"/>
    <w:rsid w:val="002F7DB4"/>
    <w:rsid w:val="00303265"/>
    <w:rsid w:val="0030426C"/>
    <w:rsid w:val="00306DFF"/>
    <w:rsid w:val="00317C21"/>
    <w:rsid w:val="003308E8"/>
    <w:rsid w:val="00337314"/>
    <w:rsid w:val="00346D9A"/>
    <w:rsid w:val="003507ED"/>
    <w:rsid w:val="00353526"/>
    <w:rsid w:val="00360473"/>
    <w:rsid w:val="00361C2D"/>
    <w:rsid w:val="00361C73"/>
    <w:rsid w:val="0036622F"/>
    <w:rsid w:val="00393D96"/>
    <w:rsid w:val="003A238A"/>
    <w:rsid w:val="003A5B09"/>
    <w:rsid w:val="003A6DB5"/>
    <w:rsid w:val="003B554B"/>
    <w:rsid w:val="003C6297"/>
    <w:rsid w:val="003D0CAA"/>
    <w:rsid w:val="003F175D"/>
    <w:rsid w:val="004023B8"/>
    <w:rsid w:val="00405AD2"/>
    <w:rsid w:val="00405AFB"/>
    <w:rsid w:val="00407B36"/>
    <w:rsid w:val="0041204B"/>
    <w:rsid w:val="00420AB9"/>
    <w:rsid w:val="00423ECC"/>
    <w:rsid w:val="004320A3"/>
    <w:rsid w:val="00433A5C"/>
    <w:rsid w:val="00434A0F"/>
    <w:rsid w:val="00434BA9"/>
    <w:rsid w:val="00440D54"/>
    <w:rsid w:val="00443144"/>
    <w:rsid w:val="00445E95"/>
    <w:rsid w:val="0046368A"/>
    <w:rsid w:val="00473C74"/>
    <w:rsid w:val="00484AF9"/>
    <w:rsid w:val="00485362"/>
    <w:rsid w:val="00493C34"/>
    <w:rsid w:val="004A41E9"/>
    <w:rsid w:val="004B0250"/>
    <w:rsid w:val="004C26A4"/>
    <w:rsid w:val="004C47A4"/>
    <w:rsid w:val="004C6996"/>
    <w:rsid w:val="004D3658"/>
    <w:rsid w:val="004D740B"/>
    <w:rsid w:val="004E1BC7"/>
    <w:rsid w:val="004E5641"/>
    <w:rsid w:val="004E6CA7"/>
    <w:rsid w:val="004F24F1"/>
    <w:rsid w:val="004F3166"/>
    <w:rsid w:val="004F5445"/>
    <w:rsid w:val="004F6751"/>
    <w:rsid w:val="004F72B6"/>
    <w:rsid w:val="00511B15"/>
    <w:rsid w:val="00513660"/>
    <w:rsid w:val="0051468E"/>
    <w:rsid w:val="0051682A"/>
    <w:rsid w:val="005205FD"/>
    <w:rsid w:val="0052700E"/>
    <w:rsid w:val="00527AD3"/>
    <w:rsid w:val="00532C2E"/>
    <w:rsid w:val="0053576B"/>
    <w:rsid w:val="00536295"/>
    <w:rsid w:val="00537DF3"/>
    <w:rsid w:val="0054119E"/>
    <w:rsid w:val="005428CF"/>
    <w:rsid w:val="00546068"/>
    <w:rsid w:val="00555D9C"/>
    <w:rsid w:val="0056240F"/>
    <w:rsid w:val="00563DC3"/>
    <w:rsid w:val="00571230"/>
    <w:rsid w:val="00573C66"/>
    <w:rsid w:val="00590484"/>
    <w:rsid w:val="005909BF"/>
    <w:rsid w:val="0059239F"/>
    <w:rsid w:val="00592D59"/>
    <w:rsid w:val="005A2373"/>
    <w:rsid w:val="005B4E94"/>
    <w:rsid w:val="005B6180"/>
    <w:rsid w:val="005C564D"/>
    <w:rsid w:val="005C6DC5"/>
    <w:rsid w:val="005D16DA"/>
    <w:rsid w:val="005D2715"/>
    <w:rsid w:val="005D387C"/>
    <w:rsid w:val="005E6F56"/>
    <w:rsid w:val="005F3C56"/>
    <w:rsid w:val="00607E1D"/>
    <w:rsid w:val="00616D6B"/>
    <w:rsid w:val="006210F4"/>
    <w:rsid w:val="0063461F"/>
    <w:rsid w:val="006376B1"/>
    <w:rsid w:val="00646F7E"/>
    <w:rsid w:val="006509AC"/>
    <w:rsid w:val="00651CAA"/>
    <w:rsid w:val="00666878"/>
    <w:rsid w:val="00670F27"/>
    <w:rsid w:val="006714C6"/>
    <w:rsid w:val="00673AEB"/>
    <w:rsid w:val="006837C1"/>
    <w:rsid w:val="00685594"/>
    <w:rsid w:val="00686341"/>
    <w:rsid w:val="006A485B"/>
    <w:rsid w:val="006A4E61"/>
    <w:rsid w:val="006B49C4"/>
    <w:rsid w:val="006B5F19"/>
    <w:rsid w:val="006B5FE9"/>
    <w:rsid w:val="006D1B7B"/>
    <w:rsid w:val="006D3A8E"/>
    <w:rsid w:val="006D4648"/>
    <w:rsid w:val="006D6EFC"/>
    <w:rsid w:val="006E3CDB"/>
    <w:rsid w:val="00701A75"/>
    <w:rsid w:val="00714E30"/>
    <w:rsid w:val="0071568F"/>
    <w:rsid w:val="007207D8"/>
    <w:rsid w:val="0072107F"/>
    <w:rsid w:val="0075084C"/>
    <w:rsid w:val="007541AA"/>
    <w:rsid w:val="00761097"/>
    <w:rsid w:val="00761220"/>
    <w:rsid w:val="00766A36"/>
    <w:rsid w:val="007775B4"/>
    <w:rsid w:val="00777D83"/>
    <w:rsid w:val="007812F1"/>
    <w:rsid w:val="007856F9"/>
    <w:rsid w:val="0078618C"/>
    <w:rsid w:val="00791813"/>
    <w:rsid w:val="007922C9"/>
    <w:rsid w:val="007A0449"/>
    <w:rsid w:val="007A27CC"/>
    <w:rsid w:val="007A7B7E"/>
    <w:rsid w:val="007B5B25"/>
    <w:rsid w:val="007C0018"/>
    <w:rsid w:val="007C4398"/>
    <w:rsid w:val="007C5FF0"/>
    <w:rsid w:val="007C64CD"/>
    <w:rsid w:val="007D1C75"/>
    <w:rsid w:val="007D7187"/>
    <w:rsid w:val="007E27EC"/>
    <w:rsid w:val="007E57F9"/>
    <w:rsid w:val="007E7AC4"/>
    <w:rsid w:val="007F51CF"/>
    <w:rsid w:val="007F51E3"/>
    <w:rsid w:val="007F79ED"/>
    <w:rsid w:val="00801ACB"/>
    <w:rsid w:val="00802757"/>
    <w:rsid w:val="00805946"/>
    <w:rsid w:val="00806435"/>
    <w:rsid w:val="00812954"/>
    <w:rsid w:val="008129FD"/>
    <w:rsid w:val="00812DC7"/>
    <w:rsid w:val="008221B9"/>
    <w:rsid w:val="00823501"/>
    <w:rsid w:val="0082370C"/>
    <w:rsid w:val="008239F6"/>
    <w:rsid w:val="00827BFF"/>
    <w:rsid w:val="00837FED"/>
    <w:rsid w:val="00842BA3"/>
    <w:rsid w:val="008440C8"/>
    <w:rsid w:val="008605A0"/>
    <w:rsid w:val="00863B93"/>
    <w:rsid w:val="00863F3C"/>
    <w:rsid w:val="00872739"/>
    <w:rsid w:val="00872A31"/>
    <w:rsid w:val="00872ED6"/>
    <w:rsid w:val="00880038"/>
    <w:rsid w:val="00883F95"/>
    <w:rsid w:val="0088411F"/>
    <w:rsid w:val="008845E0"/>
    <w:rsid w:val="00887A2C"/>
    <w:rsid w:val="008947AB"/>
    <w:rsid w:val="00895FFF"/>
    <w:rsid w:val="00896317"/>
    <w:rsid w:val="00896FE3"/>
    <w:rsid w:val="008A0F09"/>
    <w:rsid w:val="008A334A"/>
    <w:rsid w:val="008B0914"/>
    <w:rsid w:val="008B3013"/>
    <w:rsid w:val="008B4342"/>
    <w:rsid w:val="008C4D60"/>
    <w:rsid w:val="008D2B53"/>
    <w:rsid w:val="008E507A"/>
    <w:rsid w:val="008E5FD1"/>
    <w:rsid w:val="0090510F"/>
    <w:rsid w:val="009062D4"/>
    <w:rsid w:val="00921813"/>
    <w:rsid w:val="00921CA6"/>
    <w:rsid w:val="0092266B"/>
    <w:rsid w:val="00925849"/>
    <w:rsid w:val="0093034F"/>
    <w:rsid w:val="00930CD1"/>
    <w:rsid w:val="00930DED"/>
    <w:rsid w:val="00935561"/>
    <w:rsid w:val="00940196"/>
    <w:rsid w:val="0094069F"/>
    <w:rsid w:val="00951B02"/>
    <w:rsid w:val="00961E39"/>
    <w:rsid w:val="00963AC8"/>
    <w:rsid w:val="00971C3D"/>
    <w:rsid w:val="00973685"/>
    <w:rsid w:val="0097460D"/>
    <w:rsid w:val="00982DEA"/>
    <w:rsid w:val="009B614E"/>
    <w:rsid w:val="009C0CEF"/>
    <w:rsid w:val="009C2E3B"/>
    <w:rsid w:val="009C4D52"/>
    <w:rsid w:val="009D5E71"/>
    <w:rsid w:val="009E2DB8"/>
    <w:rsid w:val="009E4A70"/>
    <w:rsid w:val="009E636A"/>
    <w:rsid w:val="009E7FEF"/>
    <w:rsid w:val="009F21C2"/>
    <w:rsid w:val="009F3A4F"/>
    <w:rsid w:val="009F522F"/>
    <w:rsid w:val="009F6594"/>
    <w:rsid w:val="00A05064"/>
    <w:rsid w:val="00A15441"/>
    <w:rsid w:val="00A30F04"/>
    <w:rsid w:val="00A37298"/>
    <w:rsid w:val="00A41251"/>
    <w:rsid w:val="00A47BCD"/>
    <w:rsid w:val="00A5072B"/>
    <w:rsid w:val="00A5588A"/>
    <w:rsid w:val="00A627D7"/>
    <w:rsid w:val="00A771D8"/>
    <w:rsid w:val="00A93849"/>
    <w:rsid w:val="00A94A72"/>
    <w:rsid w:val="00AA3650"/>
    <w:rsid w:val="00AB2570"/>
    <w:rsid w:val="00AB2756"/>
    <w:rsid w:val="00AB339F"/>
    <w:rsid w:val="00AB3408"/>
    <w:rsid w:val="00AB63B6"/>
    <w:rsid w:val="00AB6B49"/>
    <w:rsid w:val="00AC02D3"/>
    <w:rsid w:val="00AC1878"/>
    <w:rsid w:val="00AD21C3"/>
    <w:rsid w:val="00AE2C9A"/>
    <w:rsid w:val="00AF1422"/>
    <w:rsid w:val="00AF25D6"/>
    <w:rsid w:val="00AF2A58"/>
    <w:rsid w:val="00AF694A"/>
    <w:rsid w:val="00AF6F7F"/>
    <w:rsid w:val="00B11429"/>
    <w:rsid w:val="00B1718C"/>
    <w:rsid w:val="00B20CFD"/>
    <w:rsid w:val="00B22CF0"/>
    <w:rsid w:val="00B22DC3"/>
    <w:rsid w:val="00B46751"/>
    <w:rsid w:val="00B46AA9"/>
    <w:rsid w:val="00B47AFF"/>
    <w:rsid w:val="00B55F22"/>
    <w:rsid w:val="00B55F41"/>
    <w:rsid w:val="00B67F27"/>
    <w:rsid w:val="00B82B32"/>
    <w:rsid w:val="00B85DE8"/>
    <w:rsid w:val="00B942B7"/>
    <w:rsid w:val="00BA7D7E"/>
    <w:rsid w:val="00BB50BF"/>
    <w:rsid w:val="00BC2933"/>
    <w:rsid w:val="00BC3184"/>
    <w:rsid w:val="00BF3708"/>
    <w:rsid w:val="00C004CC"/>
    <w:rsid w:val="00C02374"/>
    <w:rsid w:val="00C0348B"/>
    <w:rsid w:val="00C0582D"/>
    <w:rsid w:val="00C05B52"/>
    <w:rsid w:val="00C07A99"/>
    <w:rsid w:val="00C12310"/>
    <w:rsid w:val="00C13D52"/>
    <w:rsid w:val="00C1460D"/>
    <w:rsid w:val="00C15D6E"/>
    <w:rsid w:val="00C1673D"/>
    <w:rsid w:val="00C235D0"/>
    <w:rsid w:val="00C27A89"/>
    <w:rsid w:val="00C33F2C"/>
    <w:rsid w:val="00C36818"/>
    <w:rsid w:val="00C403D1"/>
    <w:rsid w:val="00C40F89"/>
    <w:rsid w:val="00C41088"/>
    <w:rsid w:val="00C44C4D"/>
    <w:rsid w:val="00C47A5F"/>
    <w:rsid w:val="00C562EE"/>
    <w:rsid w:val="00C61B9A"/>
    <w:rsid w:val="00C64B27"/>
    <w:rsid w:val="00C64B5D"/>
    <w:rsid w:val="00C713BC"/>
    <w:rsid w:val="00C77E28"/>
    <w:rsid w:val="00C80608"/>
    <w:rsid w:val="00C91842"/>
    <w:rsid w:val="00C91915"/>
    <w:rsid w:val="00C921D4"/>
    <w:rsid w:val="00C9542E"/>
    <w:rsid w:val="00CA081C"/>
    <w:rsid w:val="00CA1535"/>
    <w:rsid w:val="00CA52C8"/>
    <w:rsid w:val="00CA6CF4"/>
    <w:rsid w:val="00CA6F73"/>
    <w:rsid w:val="00CB5A96"/>
    <w:rsid w:val="00CC2967"/>
    <w:rsid w:val="00CD3466"/>
    <w:rsid w:val="00CD386A"/>
    <w:rsid w:val="00CD4C03"/>
    <w:rsid w:val="00CD7357"/>
    <w:rsid w:val="00CE7BB4"/>
    <w:rsid w:val="00CF032B"/>
    <w:rsid w:val="00CF22A6"/>
    <w:rsid w:val="00CF7915"/>
    <w:rsid w:val="00D0137E"/>
    <w:rsid w:val="00D07158"/>
    <w:rsid w:val="00D13B82"/>
    <w:rsid w:val="00D20CCC"/>
    <w:rsid w:val="00D245B9"/>
    <w:rsid w:val="00D248A1"/>
    <w:rsid w:val="00D24B86"/>
    <w:rsid w:val="00D275B8"/>
    <w:rsid w:val="00D31DFB"/>
    <w:rsid w:val="00D47E63"/>
    <w:rsid w:val="00D5001E"/>
    <w:rsid w:val="00D6059F"/>
    <w:rsid w:val="00D615E4"/>
    <w:rsid w:val="00D65E53"/>
    <w:rsid w:val="00D7011C"/>
    <w:rsid w:val="00D7059F"/>
    <w:rsid w:val="00D74608"/>
    <w:rsid w:val="00D75DAE"/>
    <w:rsid w:val="00D97E24"/>
    <w:rsid w:val="00DA2F77"/>
    <w:rsid w:val="00DA3BF1"/>
    <w:rsid w:val="00DA46DC"/>
    <w:rsid w:val="00DA5B86"/>
    <w:rsid w:val="00DB701F"/>
    <w:rsid w:val="00DD3714"/>
    <w:rsid w:val="00DD5F69"/>
    <w:rsid w:val="00DD6701"/>
    <w:rsid w:val="00DE061E"/>
    <w:rsid w:val="00DE257E"/>
    <w:rsid w:val="00DE2A25"/>
    <w:rsid w:val="00DE4CE6"/>
    <w:rsid w:val="00DE79A1"/>
    <w:rsid w:val="00DF2176"/>
    <w:rsid w:val="00DF7DE2"/>
    <w:rsid w:val="00E107E4"/>
    <w:rsid w:val="00E20832"/>
    <w:rsid w:val="00E22C30"/>
    <w:rsid w:val="00E2727D"/>
    <w:rsid w:val="00E30607"/>
    <w:rsid w:val="00E30F1E"/>
    <w:rsid w:val="00E31C7F"/>
    <w:rsid w:val="00E323A0"/>
    <w:rsid w:val="00E3249C"/>
    <w:rsid w:val="00E33195"/>
    <w:rsid w:val="00E41A5C"/>
    <w:rsid w:val="00E42ED4"/>
    <w:rsid w:val="00E51129"/>
    <w:rsid w:val="00E5182C"/>
    <w:rsid w:val="00E53398"/>
    <w:rsid w:val="00E54B4F"/>
    <w:rsid w:val="00E65E4C"/>
    <w:rsid w:val="00E72D9C"/>
    <w:rsid w:val="00E932AC"/>
    <w:rsid w:val="00E95C88"/>
    <w:rsid w:val="00EA3DD6"/>
    <w:rsid w:val="00EA74F4"/>
    <w:rsid w:val="00EB49D1"/>
    <w:rsid w:val="00EC02BE"/>
    <w:rsid w:val="00EC3C3A"/>
    <w:rsid w:val="00EC634E"/>
    <w:rsid w:val="00EC63E5"/>
    <w:rsid w:val="00EC7CFC"/>
    <w:rsid w:val="00ED0C2E"/>
    <w:rsid w:val="00ED1944"/>
    <w:rsid w:val="00ED2E53"/>
    <w:rsid w:val="00ED6F8C"/>
    <w:rsid w:val="00EE585A"/>
    <w:rsid w:val="00F00B7E"/>
    <w:rsid w:val="00F01574"/>
    <w:rsid w:val="00F05B17"/>
    <w:rsid w:val="00F070B0"/>
    <w:rsid w:val="00F115A7"/>
    <w:rsid w:val="00F16C3A"/>
    <w:rsid w:val="00F1717B"/>
    <w:rsid w:val="00F210D5"/>
    <w:rsid w:val="00F25163"/>
    <w:rsid w:val="00F32461"/>
    <w:rsid w:val="00F327E5"/>
    <w:rsid w:val="00F32A4B"/>
    <w:rsid w:val="00F37401"/>
    <w:rsid w:val="00F442E6"/>
    <w:rsid w:val="00F51ADD"/>
    <w:rsid w:val="00F60848"/>
    <w:rsid w:val="00F65DD4"/>
    <w:rsid w:val="00F67C5A"/>
    <w:rsid w:val="00F71488"/>
    <w:rsid w:val="00F73146"/>
    <w:rsid w:val="00F74795"/>
    <w:rsid w:val="00F94B18"/>
    <w:rsid w:val="00F95284"/>
    <w:rsid w:val="00FA5FEF"/>
    <w:rsid w:val="00FA6679"/>
    <w:rsid w:val="00FA66CB"/>
    <w:rsid w:val="00FA674C"/>
    <w:rsid w:val="00FA7DE6"/>
    <w:rsid w:val="00FB3327"/>
    <w:rsid w:val="00FB39E1"/>
    <w:rsid w:val="00FC2540"/>
    <w:rsid w:val="00FC43FF"/>
    <w:rsid w:val="00FD01AC"/>
    <w:rsid w:val="00FD12BE"/>
    <w:rsid w:val="00FF099C"/>
    <w:rsid w:val="00FF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3653B"/>
  <w15:docId w15:val="{FEE779AE-0255-4FFB-BDB5-30A54A407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F04"/>
    <w:pPr>
      <w:jc w:val="left"/>
    </w:pPr>
    <w:rPr>
      <w:rFonts w:eastAsia="Times New Roman" w:cs="Times New Roman"/>
      <w:szCs w:val="24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88411F"/>
    <w:pPr>
      <w:keepNext/>
      <w:jc w:val="center"/>
      <w:outlineLvl w:val="0"/>
    </w:pPr>
    <w:rPr>
      <w:b/>
      <w:bCs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509A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09AC"/>
    <w:rPr>
      <w:rFonts w:eastAsia="Times New Roman" w:cs="Times New Roman"/>
      <w:sz w:val="20"/>
      <w:szCs w:val="20"/>
      <w:lang w:val="bs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6509AC"/>
    <w:rPr>
      <w:vertAlign w:val="superscript"/>
    </w:rPr>
  </w:style>
  <w:style w:type="paragraph" w:styleId="ListParagraph">
    <w:name w:val="List Paragraph"/>
    <w:basedOn w:val="Normal"/>
    <w:uiPriority w:val="34"/>
    <w:qFormat/>
    <w:rsid w:val="00B67F27"/>
    <w:pPr>
      <w:ind w:left="720"/>
      <w:contextualSpacing/>
    </w:pPr>
    <w:rPr>
      <w:szCs w:val="20"/>
      <w:lang w:val="en-AU"/>
    </w:rPr>
  </w:style>
  <w:style w:type="character" w:customStyle="1" w:styleId="Heading1Char">
    <w:name w:val="Heading 1 Char"/>
    <w:basedOn w:val="DefaultParagraphFont"/>
    <w:link w:val="Heading1"/>
    <w:rsid w:val="0088411F"/>
    <w:rPr>
      <w:rFonts w:eastAsia="Times New Roman" w:cs="Times New Roman"/>
      <w:b/>
      <w:bCs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4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488"/>
    <w:rPr>
      <w:rFonts w:ascii="Segoe UI" w:eastAsia="Times New Roman" w:hAnsi="Segoe UI" w:cs="Segoe UI"/>
      <w:sz w:val="18"/>
      <w:szCs w:val="18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6B5F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5F19"/>
    <w:rPr>
      <w:rFonts w:eastAsia="Times New Roman" w:cs="Times New Roman"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6B5F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5F19"/>
    <w:rPr>
      <w:rFonts w:eastAsia="Times New Roman" w:cs="Times New Roman"/>
      <w:szCs w:val="24"/>
      <w:lang w:val="bs-Latn-BA"/>
    </w:rPr>
  </w:style>
  <w:style w:type="character" w:styleId="Emphasis">
    <w:name w:val="Emphasis"/>
    <w:qFormat/>
    <w:rsid w:val="00F25163"/>
    <w:rPr>
      <w:i/>
      <w:iCs/>
    </w:rPr>
  </w:style>
  <w:style w:type="character" w:styleId="PageNumber">
    <w:name w:val="page number"/>
    <w:basedOn w:val="DefaultParagraphFont"/>
    <w:rsid w:val="00291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4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F56EC-718D-4D59-8008-76787CCC2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2392</Words>
  <Characters>13639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Babic-Stankovic</dc:creator>
  <cp:lastModifiedBy>Maja Kadribasic</cp:lastModifiedBy>
  <cp:revision>4</cp:revision>
  <cp:lastPrinted>2022-06-27T11:13:00Z</cp:lastPrinted>
  <dcterms:created xsi:type="dcterms:W3CDTF">2022-06-29T09:00:00Z</dcterms:created>
  <dcterms:modified xsi:type="dcterms:W3CDTF">2022-07-07T06:54:00Z</dcterms:modified>
</cp:coreProperties>
</file>