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4C8" w:rsidRPr="00B75EDE" w:rsidRDefault="004514C8" w:rsidP="00B75EDE">
      <w:pPr>
        <w:rPr>
          <w:rFonts w:cs="Times New Roman"/>
          <w:szCs w:val="24"/>
          <w:lang w:val="bs-Latn-BA"/>
        </w:rPr>
      </w:pPr>
    </w:p>
    <w:p w:rsidR="004514C8" w:rsidRPr="00B75EDE" w:rsidRDefault="004514C8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 xml:space="preserve">            BOSNA I HERCEGOVINA </w:t>
      </w:r>
    </w:p>
    <w:p w:rsidR="004514C8" w:rsidRPr="00B75EDE" w:rsidRDefault="004514C8" w:rsidP="00B75EDE">
      <w:pPr>
        <w:rPr>
          <w:rFonts w:cs="Times New Roman"/>
          <w:noProof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 xml:space="preserve">FEDERACIJA BOSNE I HERCEGOVINE </w:t>
      </w:r>
    </w:p>
    <w:p w:rsidR="004514C8" w:rsidRPr="00B75EDE" w:rsidRDefault="004514C8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 xml:space="preserve">                    VRHOVNI SUD </w:t>
      </w:r>
    </w:p>
    <w:p w:rsidR="004514C8" w:rsidRPr="00B75EDE" w:rsidRDefault="004514C8" w:rsidP="00B75EDE">
      <w:pPr>
        <w:rPr>
          <w:rFonts w:cs="Times New Roman"/>
          <w:noProof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>FEDERACIJE BOSNE I HERCEGOVINE</w:t>
      </w:r>
    </w:p>
    <w:p w:rsidR="004514C8" w:rsidRPr="00B75EDE" w:rsidRDefault="004514C8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 xml:space="preserve">           Broj:  09 0 U 030273 21 </w:t>
      </w:r>
      <w:proofErr w:type="spellStart"/>
      <w:r w:rsidRPr="00B75EDE">
        <w:rPr>
          <w:rFonts w:cs="Times New Roman"/>
          <w:szCs w:val="24"/>
          <w:lang w:val="bs-Latn-BA"/>
        </w:rPr>
        <w:t>Uvp</w:t>
      </w:r>
      <w:proofErr w:type="spellEnd"/>
      <w:r w:rsidRPr="00B75EDE">
        <w:rPr>
          <w:rFonts w:cs="Times New Roman"/>
          <w:szCs w:val="24"/>
          <w:lang w:val="bs-Latn-BA"/>
        </w:rPr>
        <w:t xml:space="preserve"> </w:t>
      </w:r>
    </w:p>
    <w:p w:rsidR="004514C8" w:rsidRPr="00B75EDE" w:rsidRDefault="004514C8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 xml:space="preserve">           Sarajevo, 07.07.2022. godine  </w:t>
      </w:r>
    </w:p>
    <w:p w:rsidR="004514C8" w:rsidRPr="00B75EDE" w:rsidRDefault="004514C8" w:rsidP="00B75EDE">
      <w:pPr>
        <w:rPr>
          <w:rFonts w:cs="Times New Roman"/>
          <w:szCs w:val="24"/>
          <w:lang w:val="bs-Latn-BA"/>
        </w:rPr>
      </w:pPr>
    </w:p>
    <w:p w:rsidR="004514C8" w:rsidRPr="00B75EDE" w:rsidRDefault="004514C8" w:rsidP="00B75EDE">
      <w:pPr>
        <w:rPr>
          <w:rFonts w:cs="Times New Roman"/>
          <w:szCs w:val="24"/>
          <w:lang w:val="bs-Latn-BA"/>
        </w:rPr>
      </w:pPr>
    </w:p>
    <w:p w:rsidR="004514C8" w:rsidRPr="00B75EDE" w:rsidRDefault="004514C8" w:rsidP="00B75EDE">
      <w:pPr>
        <w:rPr>
          <w:rFonts w:cs="Times New Roman"/>
          <w:szCs w:val="24"/>
          <w:lang w:val="bs-Latn-BA"/>
        </w:rPr>
      </w:pPr>
    </w:p>
    <w:p w:rsidR="004514C8" w:rsidRPr="00B75EDE" w:rsidRDefault="004514C8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ab/>
        <w:t xml:space="preserve">Vrhovni sud Federacije Bosne i Hercegovine u Sarajevu u vijeću za upravne sporove sastavljenom od sudija Jasmin </w:t>
      </w:r>
      <w:proofErr w:type="spellStart"/>
      <w:r w:rsidRPr="00B75EDE">
        <w:rPr>
          <w:rFonts w:cs="Times New Roman"/>
          <w:szCs w:val="24"/>
          <w:lang w:val="bs-Latn-BA"/>
        </w:rPr>
        <w:t>Jahjaefendić</w:t>
      </w:r>
      <w:proofErr w:type="spellEnd"/>
      <w:r w:rsidRPr="00B75EDE">
        <w:rPr>
          <w:rFonts w:cs="Times New Roman"/>
          <w:szCs w:val="24"/>
          <w:lang w:val="bs-Latn-BA"/>
        </w:rPr>
        <w:t xml:space="preserve">, kao predsjednik vijeća, Milorad </w:t>
      </w:r>
      <w:proofErr w:type="spellStart"/>
      <w:r w:rsidRPr="00B75EDE">
        <w:rPr>
          <w:rFonts w:cs="Times New Roman"/>
          <w:szCs w:val="24"/>
          <w:lang w:val="bs-Latn-BA"/>
        </w:rPr>
        <w:t>Krkeljaš</w:t>
      </w:r>
      <w:proofErr w:type="spellEnd"/>
      <w:r w:rsidRPr="00B75EDE">
        <w:rPr>
          <w:rFonts w:cs="Times New Roman"/>
          <w:szCs w:val="24"/>
          <w:lang w:val="bs-Latn-BA"/>
        </w:rPr>
        <w:t xml:space="preserve"> i  Zlata </w:t>
      </w:r>
      <w:proofErr w:type="spellStart"/>
      <w:r w:rsidRPr="00B75EDE">
        <w:rPr>
          <w:rFonts w:cs="Times New Roman"/>
          <w:szCs w:val="24"/>
          <w:lang w:val="bs-Latn-BA"/>
        </w:rPr>
        <w:t>Džafić</w:t>
      </w:r>
      <w:proofErr w:type="spellEnd"/>
      <w:r w:rsidRPr="00B75EDE">
        <w:rPr>
          <w:rFonts w:cs="Times New Roman"/>
          <w:szCs w:val="24"/>
          <w:lang w:val="bs-Latn-BA"/>
        </w:rPr>
        <w:t xml:space="preserve">, kao članovi vijeća, te Jasmina Kovač, kao zapisničar, u upravnom sporu tužitelja </w:t>
      </w:r>
      <w:r w:rsidR="00B75EDE">
        <w:rPr>
          <w:rFonts w:cs="Times New Roman"/>
          <w:szCs w:val="24"/>
          <w:lang w:val="bs-Latn-BA"/>
        </w:rPr>
        <w:t>B</w:t>
      </w:r>
      <w:r w:rsidR="00DD7D8A">
        <w:rPr>
          <w:rFonts w:cs="Times New Roman"/>
          <w:szCs w:val="24"/>
          <w:lang w:val="bs-Latn-BA"/>
        </w:rPr>
        <w:t>.</w:t>
      </w:r>
      <w:r w:rsidR="00B75EDE">
        <w:rPr>
          <w:rFonts w:cs="Times New Roman"/>
          <w:szCs w:val="24"/>
          <w:lang w:val="bs-Latn-BA"/>
        </w:rPr>
        <w:t xml:space="preserve"> P</w:t>
      </w:r>
      <w:r w:rsidR="00DD7D8A">
        <w:rPr>
          <w:rFonts w:cs="Times New Roman"/>
          <w:szCs w:val="24"/>
          <w:lang w:val="bs-Latn-BA"/>
        </w:rPr>
        <w:t>.</w:t>
      </w:r>
      <w:r w:rsidR="00B75EDE">
        <w:rPr>
          <w:rFonts w:cs="Times New Roman"/>
          <w:szCs w:val="24"/>
          <w:lang w:val="bs-Latn-BA"/>
        </w:rPr>
        <w:t xml:space="preserve"> iz </w:t>
      </w:r>
      <w:r w:rsidRPr="00B75EDE">
        <w:rPr>
          <w:rFonts w:cs="Times New Roman"/>
          <w:szCs w:val="24"/>
          <w:lang w:val="bs-Latn-BA"/>
        </w:rPr>
        <w:t>M</w:t>
      </w:r>
      <w:r w:rsidR="00DD7D8A">
        <w:rPr>
          <w:rFonts w:cs="Times New Roman"/>
          <w:szCs w:val="24"/>
          <w:lang w:val="bs-Latn-BA"/>
        </w:rPr>
        <w:t>.</w:t>
      </w:r>
      <w:r w:rsidRPr="00B75EDE">
        <w:rPr>
          <w:rFonts w:cs="Times New Roman"/>
          <w:szCs w:val="24"/>
          <w:lang w:val="bs-Latn-BA"/>
        </w:rPr>
        <w:t>, Ul.</w:t>
      </w:r>
      <w:r w:rsidR="00DD7D8A">
        <w:rPr>
          <w:rFonts w:cs="Times New Roman"/>
          <w:szCs w:val="24"/>
          <w:lang w:val="bs-Latn-BA"/>
        </w:rPr>
        <w:t xml:space="preserve">... </w:t>
      </w:r>
      <w:r w:rsidRPr="00B75EDE">
        <w:rPr>
          <w:rFonts w:cs="Times New Roman"/>
          <w:szCs w:val="24"/>
          <w:lang w:val="bs-Latn-BA"/>
        </w:rPr>
        <w:t>, zastupanog po punomoćni</w:t>
      </w:r>
      <w:r w:rsidR="00790DED">
        <w:rPr>
          <w:rFonts w:cs="Times New Roman"/>
          <w:szCs w:val="24"/>
          <w:lang w:val="bs-Latn-BA"/>
        </w:rPr>
        <w:t>cima</w:t>
      </w:r>
      <w:r w:rsidR="00B75EDE">
        <w:rPr>
          <w:rFonts w:cs="Times New Roman"/>
          <w:szCs w:val="24"/>
          <w:lang w:val="bs-Latn-BA"/>
        </w:rPr>
        <w:t xml:space="preserve"> Dušanka </w:t>
      </w:r>
      <w:proofErr w:type="spellStart"/>
      <w:r w:rsidR="00B75EDE">
        <w:rPr>
          <w:rFonts w:cs="Times New Roman"/>
          <w:szCs w:val="24"/>
          <w:lang w:val="bs-Latn-BA"/>
        </w:rPr>
        <w:t>Šoljić</w:t>
      </w:r>
      <w:proofErr w:type="spellEnd"/>
      <w:r w:rsidR="00B75EDE">
        <w:rPr>
          <w:rFonts w:cs="Times New Roman"/>
          <w:szCs w:val="24"/>
          <w:lang w:val="bs-Latn-BA"/>
        </w:rPr>
        <w:t xml:space="preserve">-Ćorić i Dragan </w:t>
      </w:r>
      <w:proofErr w:type="spellStart"/>
      <w:r w:rsidR="00B75EDE">
        <w:rPr>
          <w:rFonts w:cs="Times New Roman"/>
          <w:szCs w:val="24"/>
          <w:lang w:val="bs-Latn-BA"/>
        </w:rPr>
        <w:t>Pudar</w:t>
      </w:r>
      <w:proofErr w:type="spellEnd"/>
      <w:r w:rsidR="00B75EDE">
        <w:rPr>
          <w:rFonts w:cs="Times New Roman"/>
          <w:szCs w:val="24"/>
          <w:lang w:val="bs-Latn-BA"/>
        </w:rPr>
        <w:t>, advokati</w:t>
      </w:r>
      <w:r w:rsidR="00790DED">
        <w:rPr>
          <w:rFonts w:cs="Times New Roman"/>
          <w:szCs w:val="24"/>
          <w:lang w:val="bs-Latn-BA"/>
        </w:rPr>
        <w:t>ma</w:t>
      </w:r>
      <w:r w:rsidR="00B75EDE">
        <w:rPr>
          <w:rFonts w:cs="Times New Roman"/>
          <w:szCs w:val="24"/>
          <w:lang w:val="bs-Latn-BA"/>
        </w:rPr>
        <w:t xml:space="preserve"> iz </w:t>
      </w:r>
      <w:r w:rsidRPr="00B75EDE">
        <w:rPr>
          <w:rFonts w:cs="Times New Roman"/>
          <w:szCs w:val="24"/>
          <w:lang w:val="bs-Latn-BA"/>
        </w:rPr>
        <w:t>M</w:t>
      </w:r>
      <w:r w:rsidR="00DD7D8A">
        <w:rPr>
          <w:rFonts w:cs="Times New Roman"/>
          <w:szCs w:val="24"/>
          <w:lang w:val="bs-Latn-BA"/>
        </w:rPr>
        <w:t>.</w:t>
      </w:r>
      <w:r w:rsidRPr="00B75EDE">
        <w:rPr>
          <w:rFonts w:cs="Times New Roman"/>
          <w:szCs w:val="24"/>
          <w:lang w:val="bs-Latn-BA"/>
        </w:rPr>
        <w:t xml:space="preserve">,  protiv akta broj: </w:t>
      </w:r>
      <w:r w:rsidR="00DD7D8A">
        <w:rPr>
          <w:rFonts w:cs="Times New Roman"/>
          <w:szCs w:val="24"/>
          <w:lang w:val="bs-Latn-BA"/>
        </w:rPr>
        <w:t xml:space="preserve">.... </w:t>
      </w:r>
      <w:r w:rsidR="00790DED">
        <w:rPr>
          <w:rFonts w:cs="Times New Roman"/>
          <w:szCs w:val="24"/>
          <w:lang w:val="bs-Latn-BA"/>
        </w:rPr>
        <w:t>od 24.11.2017.</w:t>
      </w:r>
      <w:r w:rsidRPr="00B75EDE">
        <w:rPr>
          <w:rFonts w:cs="Times New Roman"/>
          <w:szCs w:val="24"/>
          <w:lang w:val="bs-Latn-BA"/>
        </w:rPr>
        <w:t xml:space="preserve"> godine, tužen</w:t>
      </w:r>
      <w:r w:rsidR="00790DED">
        <w:rPr>
          <w:rFonts w:cs="Times New Roman"/>
          <w:szCs w:val="24"/>
          <w:lang w:val="bs-Latn-BA"/>
        </w:rPr>
        <w:t>e Služba za zajedničke poslove organa i tijela Federacije BiH, Drugostepena stambena komisija za dodjelu zamjenskih stanova i obnovu ranije zaključenih ugovora o korištenju stan</w:t>
      </w:r>
      <w:r w:rsidR="00F95D01">
        <w:rPr>
          <w:rFonts w:cs="Times New Roman"/>
          <w:szCs w:val="24"/>
          <w:lang w:val="bs-Latn-BA"/>
        </w:rPr>
        <w:t xml:space="preserve">ova </w:t>
      </w:r>
      <w:r w:rsidR="00386CE0">
        <w:rPr>
          <w:rFonts w:cs="Times New Roman"/>
          <w:szCs w:val="24"/>
          <w:lang w:val="bs-Latn-BA"/>
        </w:rPr>
        <w:t xml:space="preserve">iz stambenog fonda </w:t>
      </w:r>
      <w:r w:rsidR="00F95D01">
        <w:rPr>
          <w:rFonts w:cs="Times New Roman"/>
          <w:szCs w:val="24"/>
          <w:lang w:val="bs-Latn-BA"/>
        </w:rPr>
        <w:t xml:space="preserve">ranijeg Ministarstva odbrane </w:t>
      </w:r>
      <w:r w:rsidR="00E90055">
        <w:rPr>
          <w:rFonts w:cs="Times New Roman"/>
          <w:szCs w:val="24"/>
          <w:lang w:val="bs-Latn-BA"/>
        </w:rPr>
        <w:t xml:space="preserve">i </w:t>
      </w:r>
      <w:r w:rsidR="00F95D01">
        <w:rPr>
          <w:rFonts w:cs="Times New Roman"/>
          <w:szCs w:val="24"/>
          <w:lang w:val="bs-Latn-BA"/>
        </w:rPr>
        <w:t>Vojs</w:t>
      </w:r>
      <w:r w:rsidR="00E90055">
        <w:rPr>
          <w:rFonts w:cs="Times New Roman"/>
          <w:szCs w:val="24"/>
          <w:lang w:val="bs-Latn-BA"/>
        </w:rPr>
        <w:t>ke</w:t>
      </w:r>
      <w:r w:rsidR="00F95D01">
        <w:rPr>
          <w:rFonts w:cs="Times New Roman"/>
          <w:szCs w:val="24"/>
          <w:lang w:val="bs-Latn-BA"/>
        </w:rPr>
        <w:t xml:space="preserve"> F BiH</w:t>
      </w:r>
      <w:r w:rsidR="00033520">
        <w:rPr>
          <w:rFonts w:cs="Times New Roman"/>
          <w:szCs w:val="24"/>
          <w:lang w:val="bs-Latn-BA"/>
        </w:rPr>
        <w:t>, u upravnoj stvari</w:t>
      </w:r>
      <w:r w:rsidR="00E90055">
        <w:rPr>
          <w:rFonts w:cs="Times New Roman"/>
          <w:szCs w:val="24"/>
          <w:lang w:val="bs-Latn-BA"/>
        </w:rPr>
        <w:t xml:space="preserve"> </w:t>
      </w:r>
      <w:r w:rsidR="00386CE0">
        <w:rPr>
          <w:rFonts w:cs="Times New Roman"/>
          <w:szCs w:val="24"/>
          <w:lang w:val="bs-Latn-BA"/>
        </w:rPr>
        <w:t>dodjele stana na korištenje iz fonda prijašnjeg FMO,</w:t>
      </w:r>
      <w:r w:rsidRPr="00B75EDE">
        <w:rPr>
          <w:rFonts w:cs="Times New Roman"/>
          <w:szCs w:val="24"/>
          <w:lang w:val="bs-Latn-BA"/>
        </w:rPr>
        <w:t xml:space="preserve"> odlučujući o zahtjevu </w:t>
      </w:r>
      <w:r w:rsidR="00386CE0">
        <w:rPr>
          <w:rFonts w:cs="Times New Roman"/>
          <w:szCs w:val="24"/>
          <w:lang w:val="bs-Latn-BA"/>
        </w:rPr>
        <w:t xml:space="preserve">tužitelja </w:t>
      </w:r>
      <w:r w:rsidRPr="00B75EDE">
        <w:rPr>
          <w:rFonts w:cs="Times New Roman"/>
          <w:szCs w:val="24"/>
          <w:lang w:val="bs-Latn-BA"/>
        </w:rPr>
        <w:t xml:space="preserve">za vanredno preispitivanje sudske odluke, protiv presude Kantonalnog suda u </w:t>
      </w:r>
      <w:r w:rsidR="0026032F">
        <w:rPr>
          <w:rFonts w:cs="Times New Roman"/>
          <w:szCs w:val="24"/>
          <w:lang w:val="bs-Latn-BA"/>
        </w:rPr>
        <w:t>Sarajevu</w:t>
      </w:r>
      <w:r w:rsidRPr="00B75EDE">
        <w:rPr>
          <w:rFonts w:cs="Times New Roman"/>
          <w:szCs w:val="24"/>
          <w:lang w:val="bs-Latn-BA"/>
        </w:rPr>
        <w:t xml:space="preserve">, broj: </w:t>
      </w:r>
      <w:r w:rsidR="0026032F" w:rsidRPr="00B75EDE">
        <w:rPr>
          <w:rFonts w:cs="Times New Roman"/>
          <w:szCs w:val="24"/>
          <w:lang w:val="bs-Latn-BA"/>
        </w:rPr>
        <w:t xml:space="preserve">09 0 U 030273 </w:t>
      </w:r>
      <w:r w:rsidR="0026032F">
        <w:rPr>
          <w:rFonts w:cs="Times New Roman"/>
          <w:szCs w:val="24"/>
          <w:lang w:val="bs-Latn-BA"/>
        </w:rPr>
        <w:t xml:space="preserve"> 18 U</w:t>
      </w:r>
      <w:r w:rsidRPr="00B75EDE">
        <w:rPr>
          <w:rFonts w:cs="Times New Roman"/>
          <w:szCs w:val="24"/>
          <w:lang w:val="bs-Latn-BA"/>
        </w:rPr>
        <w:t xml:space="preserve"> od </w:t>
      </w:r>
      <w:r w:rsidR="0026032F">
        <w:rPr>
          <w:rFonts w:cs="Times New Roman"/>
          <w:szCs w:val="24"/>
          <w:lang w:val="bs-Latn-BA"/>
        </w:rPr>
        <w:t>25.05</w:t>
      </w:r>
      <w:r w:rsidRPr="00B75EDE">
        <w:rPr>
          <w:rFonts w:cs="Times New Roman"/>
          <w:szCs w:val="24"/>
          <w:lang w:val="bs-Latn-BA"/>
        </w:rPr>
        <w:t>.20</w:t>
      </w:r>
      <w:r w:rsidR="0026032F">
        <w:rPr>
          <w:rFonts w:cs="Times New Roman"/>
          <w:szCs w:val="24"/>
          <w:lang w:val="bs-Latn-BA"/>
        </w:rPr>
        <w:t>21</w:t>
      </w:r>
      <w:r w:rsidRPr="00B75EDE">
        <w:rPr>
          <w:rFonts w:cs="Times New Roman"/>
          <w:szCs w:val="24"/>
          <w:lang w:val="bs-Latn-BA"/>
        </w:rPr>
        <w:t>. godine, na nejavnoj sjednici održanoj dana 07.07.2022. godine, donio je slijedeću:</w:t>
      </w:r>
    </w:p>
    <w:p w:rsidR="004514C8" w:rsidRPr="00B75EDE" w:rsidRDefault="004514C8" w:rsidP="00B75EDE">
      <w:pPr>
        <w:rPr>
          <w:rFonts w:cs="Times New Roman"/>
          <w:szCs w:val="24"/>
          <w:lang w:val="bs-Latn-BA"/>
        </w:rPr>
      </w:pPr>
    </w:p>
    <w:p w:rsidR="00886447" w:rsidRPr="0026032F" w:rsidRDefault="00886447" w:rsidP="0026032F">
      <w:pPr>
        <w:jc w:val="center"/>
        <w:rPr>
          <w:rFonts w:cs="Times New Roman"/>
          <w:bCs/>
          <w:szCs w:val="24"/>
          <w:lang w:val="bs-Latn-BA"/>
        </w:rPr>
      </w:pPr>
      <w:r w:rsidRPr="0026032F">
        <w:rPr>
          <w:rFonts w:cs="Times New Roman"/>
          <w:bCs/>
          <w:szCs w:val="24"/>
          <w:lang w:val="bs-Latn-BA"/>
        </w:rPr>
        <w:t>P R E S U D U</w:t>
      </w:r>
    </w:p>
    <w:p w:rsidR="00886447" w:rsidRPr="0026032F" w:rsidRDefault="00886447" w:rsidP="0026032F">
      <w:pPr>
        <w:jc w:val="center"/>
        <w:rPr>
          <w:rFonts w:cs="Times New Roman"/>
          <w:szCs w:val="24"/>
          <w:lang w:val="bs-Latn-BA"/>
        </w:rPr>
      </w:pPr>
    </w:p>
    <w:p w:rsidR="00886447" w:rsidRPr="0026032F" w:rsidRDefault="00886447" w:rsidP="0026032F">
      <w:pPr>
        <w:jc w:val="center"/>
        <w:rPr>
          <w:rFonts w:cs="Times New Roman"/>
          <w:szCs w:val="24"/>
          <w:lang w:val="bs-Latn-BA"/>
        </w:rPr>
      </w:pPr>
      <w:r w:rsidRPr="0026032F">
        <w:rPr>
          <w:rFonts w:cs="Times New Roman"/>
          <w:szCs w:val="24"/>
          <w:lang w:val="bs-Latn-BA"/>
        </w:rPr>
        <w:t>Zahtjev za vanredno preispitivanje sudske odluke se odbija</w:t>
      </w:r>
    </w:p>
    <w:p w:rsidR="00886447" w:rsidRPr="0026032F" w:rsidRDefault="00886447" w:rsidP="0026032F">
      <w:pPr>
        <w:jc w:val="center"/>
        <w:rPr>
          <w:rFonts w:cs="Times New Roman"/>
          <w:szCs w:val="24"/>
          <w:lang w:val="bs-Latn-BA"/>
        </w:rPr>
      </w:pPr>
    </w:p>
    <w:p w:rsidR="00886447" w:rsidRPr="0026032F" w:rsidRDefault="00886447" w:rsidP="0026032F">
      <w:pPr>
        <w:jc w:val="center"/>
        <w:rPr>
          <w:rFonts w:cs="Times New Roman"/>
          <w:bCs/>
          <w:szCs w:val="24"/>
          <w:lang w:val="bs-Latn-BA"/>
        </w:rPr>
      </w:pPr>
      <w:r w:rsidRPr="0026032F">
        <w:rPr>
          <w:rFonts w:cs="Times New Roman"/>
          <w:bCs/>
          <w:szCs w:val="24"/>
          <w:lang w:val="bs-Latn-BA"/>
        </w:rPr>
        <w:t>O b r a z l o ž e n j e</w:t>
      </w:r>
    </w:p>
    <w:p w:rsidR="00886447" w:rsidRPr="0026032F" w:rsidRDefault="00886447" w:rsidP="0026032F">
      <w:pPr>
        <w:jc w:val="center"/>
        <w:rPr>
          <w:rFonts w:cs="Times New Roman"/>
          <w:bCs/>
          <w:szCs w:val="24"/>
          <w:lang w:val="bs-Latn-BA"/>
        </w:rPr>
      </w:pPr>
    </w:p>
    <w:p w:rsidR="00886447" w:rsidRPr="00B75EDE" w:rsidRDefault="00886447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ab/>
        <w:t>Presudom Kantonalnog suda u Sarajevu broj 09 0 U 0</w:t>
      </w:r>
      <w:r w:rsidR="0076183B" w:rsidRPr="00B75EDE">
        <w:rPr>
          <w:rFonts w:cs="Times New Roman"/>
          <w:szCs w:val="24"/>
          <w:lang w:val="bs-Latn-BA"/>
        </w:rPr>
        <w:t>30373</w:t>
      </w:r>
      <w:r w:rsidRPr="00B75EDE">
        <w:rPr>
          <w:rFonts w:cs="Times New Roman"/>
          <w:szCs w:val="24"/>
          <w:lang w:val="bs-Latn-BA"/>
        </w:rPr>
        <w:t xml:space="preserve"> 1</w:t>
      </w:r>
      <w:r w:rsidR="0076183B" w:rsidRPr="00B75EDE">
        <w:rPr>
          <w:rFonts w:cs="Times New Roman"/>
          <w:szCs w:val="24"/>
          <w:lang w:val="bs-Latn-BA"/>
        </w:rPr>
        <w:t>8</w:t>
      </w:r>
      <w:r w:rsidRPr="00B75EDE">
        <w:rPr>
          <w:rFonts w:cs="Times New Roman"/>
          <w:szCs w:val="24"/>
          <w:lang w:val="bs-Latn-BA"/>
        </w:rPr>
        <w:t xml:space="preserve"> U od 2</w:t>
      </w:r>
      <w:r w:rsidR="0076183B" w:rsidRPr="00B75EDE">
        <w:rPr>
          <w:rFonts w:cs="Times New Roman"/>
          <w:szCs w:val="24"/>
          <w:lang w:val="bs-Latn-BA"/>
        </w:rPr>
        <w:t>5.05</w:t>
      </w:r>
      <w:r w:rsidRPr="00B75EDE">
        <w:rPr>
          <w:rFonts w:cs="Times New Roman"/>
          <w:szCs w:val="24"/>
          <w:lang w:val="bs-Latn-BA"/>
        </w:rPr>
        <w:t>.202</w:t>
      </w:r>
      <w:r w:rsidR="0076183B" w:rsidRPr="00B75EDE">
        <w:rPr>
          <w:rFonts w:cs="Times New Roman"/>
          <w:szCs w:val="24"/>
          <w:lang w:val="bs-Latn-BA"/>
        </w:rPr>
        <w:t>1</w:t>
      </w:r>
      <w:r w:rsidRPr="00B75EDE">
        <w:rPr>
          <w:rFonts w:cs="Times New Roman"/>
          <w:szCs w:val="24"/>
          <w:lang w:val="bs-Latn-BA"/>
        </w:rPr>
        <w:t>. godine odbijena je tužba tužitelj</w:t>
      </w:r>
      <w:r w:rsidR="0076183B" w:rsidRPr="00B75EDE">
        <w:rPr>
          <w:rFonts w:cs="Times New Roman"/>
          <w:szCs w:val="24"/>
          <w:lang w:val="bs-Latn-BA"/>
        </w:rPr>
        <w:t>a</w:t>
      </w:r>
      <w:r w:rsidRPr="00B75EDE">
        <w:rPr>
          <w:rFonts w:cs="Times New Roman"/>
          <w:szCs w:val="24"/>
          <w:lang w:val="bs-Latn-BA"/>
        </w:rPr>
        <w:t xml:space="preserve"> podnesena protiv osporenog rješenja tuženog, broj i datum navedeni u uvodu ove presude, kojim je odbijena žalba tužitelj</w:t>
      </w:r>
      <w:r w:rsidR="0076183B" w:rsidRPr="00B75EDE">
        <w:rPr>
          <w:rFonts w:cs="Times New Roman"/>
          <w:szCs w:val="24"/>
          <w:lang w:val="bs-Latn-BA"/>
        </w:rPr>
        <w:t>a</w:t>
      </w:r>
      <w:r w:rsidRPr="00B75EDE">
        <w:rPr>
          <w:rFonts w:cs="Times New Roman"/>
          <w:szCs w:val="24"/>
          <w:lang w:val="bs-Latn-BA"/>
        </w:rPr>
        <w:t xml:space="preserve"> izjavljena protiv rješenja Prvostepene stambene komisije za dodjelu zamjenskih stanova, dodjelu stanova i obnovu ranije zaključenih ugovora o korištenju stanova iz stambenog fonda prijašnjeg Federalnog ministarstva odbrane i Vojske F BiH broj </w:t>
      </w:r>
      <w:r w:rsidR="00DD7D8A">
        <w:rPr>
          <w:rFonts w:cs="Times New Roman"/>
          <w:szCs w:val="24"/>
          <w:lang w:val="bs-Latn-BA"/>
        </w:rPr>
        <w:t xml:space="preserve">.... </w:t>
      </w:r>
      <w:r w:rsidRPr="00B75EDE">
        <w:rPr>
          <w:rFonts w:cs="Times New Roman"/>
          <w:szCs w:val="24"/>
          <w:lang w:val="bs-Latn-BA"/>
        </w:rPr>
        <w:t>od 2</w:t>
      </w:r>
      <w:r w:rsidR="0076183B" w:rsidRPr="00B75EDE">
        <w:rPr>
          <w:rFonts w:cs="Times New Roman"/>
          <w:szCs w:val="24"/>
          <w:lang w:val="bs-Latn-BA"/>
        </w:rPr>
        <w:t>9.1</w:t>
      </w:r>
      <w:r w:rsidRPr="00B75EDE">
        <w:rPr>
          <w:rFonts w:cs="Times New Roman"/>
          <w:szCs w:val="24"/>
          <w:lang w:val="bs-Latn-BA"/>
        </w:rPr>
        <w:t>1.201</w:t>
      </w:r>
      <w:r w:rsidR="0076183B" w:rsidRPr="00B75EDE">
        <w:rPr>
          <w:rFonts w:cs="Times New Roman"/>
          <w:szCs w:val="24"/>
          <w:lang w:val="bs-Latn-BA"/>
        </w:rPr>
        <w:t>6</w:t>
      </w:r>
      <w:r w:rsidRPr="00B75EDE">
        <w:rPr>
          <w:rFonts w:cs="Times New Roman"/>
          <w:szCs w:val="24"/>
          <w:lang w:val="bs-Latn-BA"/>
        </w:rPr>
        <w:t>. godine. Tim prvostepenim rješenjem odbijen je kao neosnovan zahtjev tužiteljice za dodjelu stana na korištenje iz Stambenog fonda prijašnjeg Federalnog ministarstva odbrane i Vojske F BiH.</w:t>
      </w:r>
    </w:p>
    <w:p w:rsidR="00886447" w:rsidRPr="00B75EDE" w:rsidRDefault="00886447" w:rsidP="00B75EDE">
      <w:pPr>
        <w:rPr>
          <w:rFonts w:cs="Times New Roman"/>
          <w:szCs w:val="24"/>
          <w:lang w:val="bs-Latn-BA"/>
        </w:rPr>
      </w:pPr>
    </w:p>
    <w:p w:rsidR="00886447" w:rsidRPr="00B75EDE" w:rsidRDefault="00886447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ab/>
        <w:t>Zahtjevom za vanredno preispitivanje sudske odluke tužitelj pobija presudu, zbog povrede federalnog zakona i povrede pravila federalnog zakona o postupku koja je od uticaja na rješenje ove upravne stvari, s prijedlogom da se zahtjev uvaži, pobijana presuda ukine i  predmet vrati Kantonalnom sudu u Sarajevu na ponovni postupak. Ističe da sud nije poštovao temeljna na</w:t>
      </w:r>
      <w:r w:rsidR="00312345" w:rsidRPr="00B75EDE">
        <w:rPr>
          <w:rFonts w:cs="Times New Roman"/>
          <w:szCs w:val="24"/>
          <w:lang w:val="bs-Latn-BA"/>
        </w:rPr>
        <w:t>čela Zakona o upravnom postupku</w:t>
      </w:r>
      <w:r w:rsidR="003C19BB" w:rsidRPr="00B75EDE">
        <w:rPr>
          <w:rFonts w:cs="Times New Roman"/>
          <w:szCs w:val="24"/>
          <w:lang w:val="bs-Latn-BA"/>
        </w:rPr>
        <w:t xml:space="preserve"> iz člana 4,5,6, 7, 14 i 15. Zakona o upravnom postupku (redoslijed rangiranja propisa, zaštite prava građana i javnog </w:t>
      </w:r>
      <w:proofErr w:type="spellStart"/>
      <w:r w:rsidR="003C19BB" w:rsidRPr="00B75EDE">
        <w:rPr>
          <w:rFonts w:cs="Times New Roman"/>
          <w:szCs w:val="24"/>
          <w:lang w:val="bs-Latn-BA"/>
        </w:rPr>
        <w:t>interesa</w:t>
      </w:r>
      <w:proofErr w:type="spellEnd"/>
      <w:r w:rsidR="003C19BB" w:rsidRPr="00B75EDE">
        <w:rPr>
          <w:rFonts w:cs="Times New Roman"/>
          <w:szCs w:val="24"/>
          <w:lang w:val="bs-Latn-BA"/>
        </w:rPr>
        <w:t xml:space="preserve">, obaveza osiguranja efikasnog prava i </w:t>
      </w:r>
      <w:proofErr w:type="spellStart"/>
      <w:r w:rsidR="003C19BB" w:rsidRPr="00B75EDE">
        <w:rPr>
          <w:rFonts w:cs="Times New Roman"/>
          <w:szCs w:val="24"/>
          <w:lang w:val="bs-Latn-BA"/>
        </w:rPr>
        <w:t>interesa</w:t>
      </w:r>
      <w:proofErr w:type="spellEnd"/>
      <w:r w:rsidR="003C19BB" w:rsidRPr="00B75EDE">
        <w:rPr>
          <w:rFonts w:cs="Times New Roman"/>
          <w:szCs w:val="24"/>
          <w:lang w:val="bs-Latn-BA"/>
        </w:rPr>
        <w:t xml:space="preserve"> građana, utvrđenja materijalne istine s što manje troškova i gubitka vremena i pomoć neukoj stranci),</w:t>
      </w:r>
      <w:r w:rsidR="00312345" w:rsidRPr="00B75EDE">
        <w:rPr>
          <w:rFonts w:cs="Times New Roman"/>
          <w:szCs w:val="24"/>
          <w:lang w:val="bs-Latn-BA"/>
        </w:rPr>
        <w:t xml:space="preserve"> da je tužbu podnio iz svih razloga propisanih članom 12. stav 1. Zakona o upravnim sporovima ali i da usprkos jasnim prijedlozima iz tužbe i razloga pobijanog upra</w:t>
      </w:r>
      <w:r w:rsidR="003C19BB" w:rsidRPr="00B75EDE">
        <w:rPr>
          <w:rFonts w:cs="Times New Roman"/>
          <w:szCs w:val="24"/>
          <w:lang w:val="bs-Latn-BA"/>
        </w:rPr>
        <w:t>v</w:t>
      </w:r>
      <w:r w:rsidR="00312345" w:rsidRPr="00B75EDE">
        <w:rPr>
          <w:rFonts w:cs="Times New Roman"/>
          <w:szCs w:val="24"/>
          <w:lang w:val="bs-Latn-BA"/>
        </w:rPr>
        <w:t>nog akta ni jedan  žalbeni razlog i prijedlog nije riješe</w:t>
      </w:r>
      <w:r w:rsidR="003C19BB" w:rsidRPr="00B75EDE">
        <w:rPr>
          <w:rFonts w:cs="Times New Roman"/>
          <w:szCs w:val="24"/>
          <w:lang w:val="bs-Latn-BA"/>
        </w:rPr>
        <w:t>n,</w:t>
      </w:r>
      <w:r w:rsidR="00312345" w:rsidRPr="00B75EDE">
        <w:rPr>
          <w:rFonts w:cs="Times New Roman"/>
          <w:szCs w:val="24"/>
          <w:lang w:val="bs-Latn-BA"/>
        </w:rPr>
        <w:t xml:space="preserve"> da pobijana presuda ne sadrži valjano obrazloženje što je po tužitelju „vrhunac“ </w:t>
      </w:r>
      <w:proofErr w:type="spellStart"/>
      <w:r w:rsidR="00312345" w:rsidRPr="00B75EDE">
        <w:rPr>
          <w:rFonts w:cs="Times New Roman"/>
          <w:szCs w:val="24"/>
          <w:lang w:val="bs-Latn-BA"/>
        </w:rPr>
        <w:t>nepoštovanja</w:t>
      </w:r>
      <w:proofErr w:type="spellEnd"/>
      <w:r w:rsidR="00312345" w:rsidRPr="00B75EDE">
        <w:rPr>
          <w:rFonts w:cs="Times New Roman"/>
          <w:szCs w:val="24"/>
          <w:lang w:val="bs-Latn-BA"/>
        </w:rPr>
        <w:t xml:space="preserve"> zakona. Smatra da se tužitelj morao saslušati i da je trebalo </w:t>
      </w:r>
      <w:proofErr w:type="spellStart"/>
      <w:r w:rsidR="00312345" w:rsidRPr="00B75EDE">
        <w:rPr>
          <w:rFonts w:cs="Times New Roman"/>
          <w:szCs w:val="24"/>
          <w:lang w:val="bs-Latn-BA"/>
        </w:rPr>
        <w:t>ispoštovati</w:t>
      </w:r>
      <w:proofErr w:type="spellEnd"/>
      <w:r w:rsidR="00312345" w:rsidRPr="00B75EDE">
        <w:rPr>
          <w:rFonts w:cs="Times New Roman"/>
          <w:szCs w:val="24"/>
          <w:lang w:val="bs-Latn-BA"/>
        </w:rPr>
        <w:t xml:space="preserve"> načelo materijalne istine što je izostalo u predmetnom upravnom postupku</w:t>
      </w:r>
      <w:r w:rsidR="00B910F6" w:rsidRPr="00B75EDE">
        <w:rPr>
          <w:rFonts w:cs="Times New Roman"/>
          <w:szCs w:val="24"/>
          <w:lang w:val="bs-Latn-BA"/>
        </w:rPr>
        <w:t>, da se</w:t>
      </w:r>
      <w:r w:rsidR="00312345" w:rsidRPr="00B75EDE">
        <w:rPr>
          <w:rFonts w:cs="Times New Roman"/>
          <w:szCs w:val="24"/>
          <w:lang w:val="bs-Latn-BA"/>
        </w:rPr>
        <w:t xml:space="preserve"> odluke tuženog i pobijana presuda zasnivaju i na </w:t>
      </w:r>
      <w:r w:rsidR="00B910F6" w:rsidRPr="00B75EDE">
        <w:rPr>
          <w:rFonts w:cs="Times New Roman"/>
          <w:szCs w:val="24"/>
          <w:lang w:val="bs-Latn-BA"/>
        </w:rPr>
        <w:t>uredbi</w:t>
      </w:r>
      <w:r w:rsidR="00312345" w:rsidRPr="00B75EDE">
        <w:rPr>
          <w:rFonts w:cs="Times New Roman"/>
          <w:szCs w:val="24"/>
          <w:lang w:val="bs-Latn-BA"/>
        </w:rPr>
        <w:t xml:space="preserve">, </w:t>
      </w:r>
      <w:r w:rsidR="00B910F6" w:rsidRPr="00B75EDE">
        <w:rPr>
          <w:rFonts w:cs="Times New Roman"/>
          <w:szCs w:val="24"/>
          <w:lang w:val="bs-Latn-BA"/>
        </w:rPr>
        <w:lastRenderedPageBreak/>
        <w:t xml:space="preserve">ponavljajući tezu iz tužbe </w:t>
      </w:r>
      <w:r w:rsidR="00312345" w:rsidRPr="00B75EDE">
        <w:rPr>
          <w:rFonts w:cs="Times New Roman"/>
          <w:szCs w:val="24"/>
          <w:lang w:val="bs-Latn-BA"/>
        </w:rPr>
        <w:t xml:space="preserve"> da takvi propisi po pravnoj prirodi propis</w:t>
      </w:r>
      <w:r w:rsidR="00B910F6" w:rsidRPr="00B75EDE">
        <w:rPr>
          <w:rFonts w:cs="Times New Roman"/>
          <w:szCs w:val="24"/>
          <w:lang w:val="bs-Latn-BA"/>
        </w:rPr>
        <w:t>i</w:t>
      </w:r>
      <w:r w:rsidR="00312345" w:rsidRPr="00B75EDE">
        <w:rPr>
          <w:rFonts w:cs="Times New Roman"/>
          <w:szCs w:val="24"/>
          <w:lang w:val="bs-Latn-BA"/>
        </w:rPr>
        <w:t xml:space="preserve"> sa ograničenim rokom trajanja, odnosno </w:t>
      </w:r>
      <w:r w:rsidR="00B910F6" w:rsidRPr="00B75EDE">
        <w:rPr>
          <w:rFonts w:cs="Times New Roman"/>
          <w:szCs w:val="24"/>
          <w:lang w:val="bs-Latn-BA"/>
        </w:rPr>
        <w:t xml:space="preserve">da važe </w:t>
      </w:r>
      <w:r w:rsidR="00312345" w:rsidRPr="00B75EDE">
        <w:rPr>
          <w:rFonts w:cs="Times New Roman"/>
          <w:szCs w:val="24"/>
          <w:lang w:val="bs-Latn-BA"/>
        </w:rPr>
        <w:t xml:space="preserve">najduže </w:t>
      </w:r>
      <w:r w:rsidR="00B910F6" w:rsidRPr="00B75EDE">
        <w:rPr>
          <w:rFonts w:cs="Times New Roman"/>
          <w:szCs w:val="24"/>
          <w:lang w:val="bs-Latn-BA"/>
        </w:rPr>
        <w:t xml:space="preserve">do </w:t>
      </w:r>
      <w:r w:rsidR="00312345" w:rsidRPr="00B75EDE">
        <w:rPr>
          <w:rFonts w:cs="Times New Roman"/>
          <w:szCs w:val="24"/>
          <w:lang w:val="bs-Latn-BA"/>
        </w:rPr>
        <w:t>6. mjeseci</w:t>
      </w:r>
      <w:r w:rsidR="00B910F6" w:rsidRPr="00B75EDE">
        <w:rPr>
          <w:rFonts w:cs="Times New Roman"/>
          <w:szCs w:val="24"/>
          <w:lang w:val="bs-Latn-BA"/>
        </w:rPr>
        <w:t xml:space="preserve"> </w:t>
      </w:r>
      <w:r w:rsidRPr="00B75EDE">
        <w:rPr>
          <w:rFonts w:cs="Times New Roman"/>
          <w:szCs w:val="24"/>
          <w:lang w:val="bs-Latn-BA"/>
        </w:rPr>
        <w:t xml:space="preserve">i </w:t>
      </w:r>
      <w:r w:rsidR="00B910F6" w:rsidRPr="00B75EDE">
        <w:rPr>
          <w:rFonts w:cs="Times New Roman"/>
          <w:szCs w:val="24"/>
          <w:lang w:val="bs-Latn-BA"/>
        </w:rPr>
        <w:t>da istekom tog vremena prestaje njihovo dejstvo. Navodi da u predmetnom postupku nema bodovne liste, da tužitelj nije bodovan, te da je odluka ima</w:t>
      </w:r>
      <w:r w:rsidR="00535BE6" w:rsidRPr="00B75EDE">
        <w:rPr>
          <w:rFonts w:cs="Times New Roman"/>
          <w:szCs w:val="24"/>
          <w:lang w:val="bs-Latn-BA"/>
        </w:rPr>
        <w:t xml:space="preserve">ginarna, </w:t>
      </w:r>
      <w:r w:rsidR="003C19BB" w:rsidRPr="00B75EDE">
        <w:rPr>
          <w:rFonts w:cs="Times New Roman"/>
          <w:szCs w:val="24"/>
          <w:lang w:val="bs-Latn-BA"/>
        </w:rPr>
        <w:t xml:space="preserve">jer </w:t>
      </w:r>
      <w:r w:rsidR="00535BE6" w:rsidRPr="00B75EDE">
        <w:rPr>
          <w:rFonts w:cs="Times New Roman"/>
          <w:szCs w:val="24"/>
          <w:lang w:val="bs-Latn-BA"/>
        </w:rPr>
        <w:t xml:space="preserve">nije </w:t>
      </w:r>
      <w:r w:rsidR="003C19BB" w:rsidRPr="00B75EDE">
        <w:rPr>
          <w:rFonts w:cs="Times New Roman"/>
          <w:szCs w:val="24"/>
          <w:lang w:val="bs-Latn-BA"/>
        </w:rPr>
        <w:t xml:space="preserve">ni </w:t>
      </w:r>
      <w:r w:rsidR="00535BE6" w:rsidRPr="00B75EDE">
        <w:rPr>
          <w:rFonts w:cs="Times New Roman"/>
          <w:szCs w:val="24"/>
          <w:lang w:val="bs-Latn-BA"/>
        </w:rPr>
        <w:t xml:space="preserve">utvrđivana struktura </w:t>
      </w:r>
      <w:proofErr w:type="spellStart"/>
      <w:r w:rsidR="00535BE6" w:rsidRPr="00B75EDE">
        <w:rPr>
          <w:rFonts w:cs="Times New Roman"/>
          <w:szCs w:val="24"/>
          <w:lang w:val="bs-Latn-BA"/>
        </w:rPr>
        <w:t>potraživanog</w:t>
      </w:r>
      <w:proofErr w:type="spellEnd"/>
      <w:r w:rsidR="00535BE6" w:rsidRPr="00B75EDE">
        <w:rPr>
          <w:rFonts w:cs="Times New Roman"/>
          <w:szCs w:val="24"/>
          <w:lang w:val="bs-Latn-BA"/>
        </w:rPr>
        <w:t xml:space="preserve"> stana prema u</w:t>
      </w:r>
      <w:r w:rsidR="003C19BB" w:rsidRPr="00B75EDE">
        <w:rPr>
          <w:rFonts w:cs="Times New Roman"/>
          <w:szCs w:val="24"/>
          <w:lang w:val="bs-Latn-BA"/>
        </w:rPr>
        <w:t xml:space="preserve">vjetima koje ispunjava tužitelj, te </w:t>
      </w:r>
      <w:r w:rsidR="00535BE6" w:rsidRPr="00B75EDE">
        <w:rPr>
          <w:rFonts w:cs="Times New Roman"/>
          <w:szCs w:val="24"/>
          <w:lang w:val="bs-Latn-BA"/>
        </w:rPr>
        <w:t xml:space="preserve">da su se upravni organi za </w:t>
      </w:r>
      <w:proofErr w:type="spellStart"/>
      <w:r w:rsidR="00535BE6" w:rsidRPr="00B75EDE">
        <w:rPr>
          <w:rFonts w:cs="Times New Roman"/>
          <w:szCs w:val="24"/>
          <w:lang w:val="bs-Latn-BA"/>
        </w:rPr>
        <w:t>zadovoljavanje</w:t>
      </w:r>
      <w:proofErr w:type="spellEnd"/>
      <w:r w:rsidR="00535BE6" w:rsidRPr="00B75EDE">
        <w:rPr>
          <w:rFonts w:cs="Times New Roman"/>
          <w:szCs w:val="24"/>
          <w:lang w:val="bs-Latn-BA"/>
        </w:rPr>
        <w:t xml:space="preserve"> stambenih </w:t>
      </w:r>
      <w:r w:rsidR="00905E33" w:rsidRPr="00B75EDE">
        <w:rPr>
          <w:rFonts w:cs="Times New Roman"/>
          <w:szCs w:val="24"/>
          <w:lang w:val="bs-Latn-BA"/>
        </w:rPr>
        <w:t xml:space="preserve">prava građana u konkretnom postavili kao suprotna strana tužitelju. </w:t>
      </w:r>
    </w:p>
    <w:p w:rsidR="00905E33" w:rsidRPr="00B75EDE" w:rsidRDefault="00905E33" w:rsidP="00B75EDE">
      <w:pPr>
        <w:rPr>
          <w:rFonts w:cs="Times New Roman"/>
          <w:szCs w:val="24"/>
          <w:lang w:val="bs-Latn-BA"/>
        </w:rPr>
      </w:pPr>
    </w:p>
    <w:p w:rsidR="00886447" w:rsidRPr="00B75EDE" w:rsidRDefault="00886447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ab/>
      </w:r>
      <w:r w:rsidR="00F41549" w:rsidRPr="00B75EDE">
        <w:rPr>
          <w:rFonts w:cs="Times New Roman"/>
          <w:szCs w:val="24"/>
          <w:lang w:val="bs-Latn-BA"/>
        </w:rPr>
        <w:t>Tuženi nije dostavio odgovor</w:t>
      </w:r>
      <w:r w:rsidRPr="00B75EDE">
        <w:rPr>
          <w:rFonts w:cs="Times New Roman"/>
          <w:szCs w:val="24"/>
          <w:lang w:val="bs-Latn-BA"/>
        </w:rPr>
        <w:t xml:space="preserve"> na zahtjev za vanredno preispitivanje sudske odluke</w:t>
      </w:r>
      <w:r w:rsidR="00F41549" w:rsidRPr="00B75EDE">
        <w:rPr>
          <w:rFonts w:cs="Times New Roman"/>
          <w:szCs w:val="24"/>
          <w:lang w:val="bs-Latn-BA"/>
        </w:rPr>
        <w:t>.</w:t>
      </w:r>
      <w:r w:rsidRPr="00B75EDE">
        <w:rPr>
          <w:rFonts w:cs="Times New Roman"/>
          <w:szCs w:val="24"/>
          <w:lang w:val="bs-Latn-BA"/>
        </w:rPr>
        <w:t xml:space="preserve"> </w:t>
      </w:r>
    </w:p>
    <w:p w:rsidR="00886447" w:rsidRPr="00B75EDE" w:rsidRDefault="00886447" w:rsidP="00B75EDE">
      <w:pPr>
        <w:rPr>
          <w:rFonts w:cs="Times New Roman"/>
          <w:szCs w:val="24"/>
          <w:lang w:val="bs-Latn-BA"/>
        </w:rPr>
      </w:pPr>
    </w:p>
    <w:p w:rsidR="00886447" w:rsidRPr="00B75EDE" w:rsidRDefault="00886447" w:rsidP="00B75EDE">
      <w:pPr>
        <w:rPr>
          <w:rFonts w:cs="Times New Roman"/>
          <w:szCs w:val="24"/>
          <w:lang w:val="bs-Latn-BA" w:eastAsia="hr-HR"/>
        </w:rPr>
      </w:pPr>
      <w:r w:rsidRPr="00B75EDE">
        <w:rPr>
          <w:rFonts w:cs="Times New Roman"/>
          <w:szCs w:val="24"/>
          <w:lang w:val="bs-Latn-BA"/>
        </w:rPr>
        <w:tab/>
      </w:r>
      <w:r w:rsidRPr="00B75EDE">
        <w:rPr>
          <w:rFonts w:cs="Times New Roman"/>
          <w:szCs w:val="24"/>
          <w:lang w:val="bs-Latn-BA" w:eastAsia="hr-HR"/>
        </w:rPr>
        <w:t>Ovaj sud je na osnovu člana 45. Zakona o upravnim sporovima („Službene novine F BiH“ broj: 9/05), ispitao zakonitost pobijane presude u granicama zahtjeva i povrede propisa iz člana 41. tog stav 2. tog zakona, pa je odlučio kao u izreci presude iz sljedećih razloga:</w:t>
      </w:r>
    </w:p>
    <w:p w:rsidR="002E78F7" w:rsidRPr="00B75EDE" w:rsidRDefault="00B205FD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>09 0 U 025</w:t>
      </w:r>
      <w:r w:rsidR="00D80F71" w:rsidRPr="00B75EDE">
        <w:rPr>
          <w:rFonts w:cs="Times New Roman"/>
          <w:szCs w:val="24"/>
          <w:lang w:val="bs-Latn-BA"/>
        </w:rPr>
        <w:t>527</w:t>
      </w:r>
      <w:r w:rsidRPr="00B75EDE">
        <w:rPr>
          <w:rFonts w:cs="Times New Roman"/>
          <w:szCs w:val="24"/>
          <w:lang w:val="bs-Latn-BA"/>
        </w:rPr>
        <w:t xml:space="preserve"> 19 </w:t>
      </w:r>
      <w:proofErr w:type="spellStart"/>
      <w:r w:rsidRPr="00B75EDE">
        <w:rPr>
          <w:rFonts w:cs="Times New Roman"/>
          <w:szCs w:val="24"/>
          <w:lang w:val="bs-Latn-BA"/>
        </w:rPr>
        <w:t>Uvp</w:t>
      </w:r>
      <w:proofErr w:type="spellEnd"/>
    </w:p>
    <w:p w:rsidR="00886447" w:rsidRPr="00B75EDE" w:rsidRDefault="00886447" w:rsidP="00B75EDE">
      <w:pPr>
        <w:rPr>
          <w:rFonts w:cs="Times New Roman"/>
          <w:szCs w:val="24"/>
          <w:lang w:val="bs-Latn-BA"/>
        </w:rPr>
      </w:pPr>
    </w:p>
    <w:p w:rsidR="00C16723" w:rsidRPr="00B75EDE" w:rsidRDefault="00AB2108" w:rsidP="00B75EDE">
      <w:pPr>
        <w:rPr>
          <w:rFonts w:eastAsia="Times New Roman"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 w:eastAsia="hr-HR"/>
        </w:rPr>
        <w:tab/>
        <w:t xml:space="preserve">Prema obrazloženju pobijane </w:t>
      </w:r>
      <w:r w:rsidR="0026300E" w:rsidRPr="00B75EDE">
        <w:rPr>
          <w:rFonts w:cs="Times New Roman"/>
          <w:szCs w:val="24"/>
          <w:lang w:val="bs-Latn-BA" w:eastAsia="hr-HR"/>
        </w:rPr>
        <w:t>presude i stanju spisa predmeta</w:t>
      </w:r>
      <w:r w:rsidR="00A76052" w:rsidRPr="00B75EDE">
        <w:rPr>
          <w:rFonts w:cs="Times New Roman"/>
          <w:szCs w:val="24"/>
          <w:lang w:val="bs-Latn-BA" w:eastAsia="hr-HR"/>
        </w:rPr>
        <w:t xml:space="preserve"> proizilazi da je tužitelj </w:t>
      </w:r>
      <w:r w:rsidR="00DB09F2" w:rsidRPr="00B75EDE">
        <w:rPr>
          <w:rFonts w:cs="Times New Roman"/>
          <w:szCs w:val="24"/>
          <w:lang w:val="bs-Latn-BA" w:eastAsia="hr-HR"/>
        </w:rPr>
        <w:t>podni</w:t>
      </w:r>
      <w:r w:rsidR="00337317" w:rsidRPr="00B75EDE">
        <w:rPr>
          <w:rFonts w:cs="Times New Roman"/>
          <w:szCs w:val="24"/>
          <w:lang w:val="bs-Latn-BA" w:eastAsia="hr-HR"/>
        </w:rPr>
        <w:t>o</w:t>
      </w:r>
      <w:r w:rsidR="00DB09F2" w:rsidRPr="00B75EDE">
        <w:rPr>
          <w:rFonts w:cs="Times New Roman"/>
          <w:szCs w:val="24"/>
          <w:lang w:val="bs-Latn-BA" w:eastAsia="hr-HR"/>
        </w:rPr>
        <w:t xml:space="preserve"> </w:t>
      </w:r>
      <w:r w:rsidR="00844AF0" w:rsidRPr="00B75EDE">
        <w:rPr>
          <w:rFonts w:cs="Times New Roman"/>
          <w:szCs w:val="24"/>
          <w:lang w:val="bs-Latn-BA" w:eastAsia="hr-HR"/>
        </w:rPr>
        <w:t>Prvostepenoj stambenoj komisiji za dodjelu zamjenskih stanova</w:t>
      </w:r>
      <w:r w:rsidR="00844AF0" w:rsidRPr="00B75EDE">
        <w:rPr>
          <w:rFonts w:cs="Times New Roman"/>
          <w:szCs w:val="24"/>
          <w:lang w:val="bs-Latn-BA"/>
        </w:rPr>
        <w:t>, dodjelu stanova i obnovu ranije zaključenih ugovora o korištenju stanova</w:t>
      </w:r>
      <w:r w:rsidR="0026300E" w:rsidRPr="00B75EDE">
        <w:rPr>
          <w:rFonts w:cs="Times New Roman"/>
          <w:szCs w:val="24"/>
          <w:lang w:val="bs-Latn-BA"/>
        </w:rPr>
        <w:t xml:space="preserve"> iz S</w:t>
      </w:r>
      <w:r w:rsidR="00844AF0" w:rsidRPr="00B75EDE">
        <w:rPr>
          <w:rFonts w:cs="Times New Roman"/>
          <w:szCs w:val="24"/>
          <w:lang w:val="bs-Latn-BA"/>
        </w:rPr>
        <w:t>tambenog fonda prijašnjeg Federalnog ministarstva odbrane i Vojske F BiH</w:t>
      </w:r>
      <w:r w:rsidR="00844AF0" w:rsidRPr="00B75EDE">
        <w:rPr>
          <w:rFonts w:cs="Times New Roman"/>
          <w:szCs w:val="24"/>
          <w:lang w:val="bs-Latn-BA" w:eastAsia="hr-HR"/>
        </w:rPr>
        <w:t xml:space="preserve"> (u daljem tekstu</w:t>
      </w:r>
      <w:r w:rsidR="00DB09F2" w:rsidRPr="00B75EDE">
        <w:rPr>
          <w:rFonts w:cs="Times New Roman"/>
          <w:szCs w:val="24"/>
          <w:lang w:val="bs-Latn-BA" w:eastAsia="hr-HR"/>
        </w:rPr>
        <w:t xml:space="preserve"> Prvostepena stambena komisija)</w:t>
      </w:r>
      <w:r w:rsidR="00844AF0" w:rsidRPr="00B75EDE">
        <w:rPr>
          <w:rFonts w:cs="Times New Roman"/>
          <w:szCs w:val="24"/>
          <w:lang w:val="bs-Latn-BA" w:eastAsia="hr-HR"/>
        </w:rPr>
        <w:t xml:space="preserve"> zahtjev za dodjelu stana, </w:t>
      </w:r>
      <w:r w:rsidR="00A76052" w:rsidRPr="00B75EDE">
        <w:rPr>
          <w:rFonts w:cs="Times New Roman"/>
          <w:szCs w:val="24"/>
          <w:lang w:val="bs-Latn-BA"/>
        </w:rPr>
        <w:t>da je postupajući po zahtjevu</w:t>
      </w:r>
      <w:r w:rsidR="003B1038" w:rsidRPr="00B75EDE">
        <w:rPr>
          <w:rFonts w:cs="Times New Roman"/>
          <w:szCs w:val="24"/>
          <w:lang w:val="bs-Latn-BA"/>
        </w:rPr>
        <w:t xml:space="preserve"> Prvostepena stamb</w:t>
      </w:r>
      <w:r w:rsidR="00337317" w:rsidRPr="00B75EDE">
        <w:rPr>
          <w:rFonts w:cs="Times New Roman"/>
          <w:szCs w:val="24"/>
          <w:lang w:val="bs-Latn-BA"/>
        </w:rPr>
        <w:t>ena komisija saslušala tužitelja</w:t>
      </w:r>
      <w:r w:rsidR="003B1038" w:rsidRPr="00B75EDE">
        <w:rPr>
          <w:rFonts w:cs="Times New Roman"/>
          <w:szCs w:val="24"/>
          <w:lang w:val="bs-Latn-BA"/>
        </w:rPr>
        <w:t xml:space="preserve"> u svojstvu stranke u postupku dana 1</w:t>
      </w:r>
      <w:r w:rsidR="00337317" w:rsidRPr="00B75EDE">
        <w:rPr>
          <w:rFonts w:cs="Times New Roman"/>
          <w:szCs w:val="24"/>
          <w:lang w:val="bs-Latn-BA"/>
        </w:rPr>
        <w:t>4</w:t>
      </w:r>
      <w:r w:rsidR="003B1038" w:rsidRPr="00B75EDE">
        <w:rPr>
          <w:rFonts w:cs="Times New Roman"/>
          <w:szCs w:val="24"/>
          <w:lang w:val="bs-Latn-BA"/>
        </w:rPr>
        <w:t>.0</w:t>
      </w:r>
      <w:r w:rsidR="00337317" w:rsidRPr="00B75EDE">
        <w:rPr>
          <w:rFonts w:cs="Times New Roman"/>
          <w:szCs w:val="24"/>
          <w:lang w:val="bs-Latn-BA"/>
        </w:rPr>
        <w:t>1</w:t>
      </w:r>
      <w:r w:rsidR="003B1038" w:rsidRPr="00B75EDE">
        <w:rPr>
          <w:rFonts w:cs="Times New Roman"/>
          <w:szCs w:val="24"/>
          <w:lang w:val="bs-Latn-BA"/>
        </w:rPr>
        <w:t>.20</w:t>
      </w:r>
      <w:r w:rsidR="00DB09F2" w:rsidRPr="00B75EDE">
        <w:rPr>
          <w:rFonts w:cs="Times New Roman"/>
          <w:szCs w:val="24"/>
          <w:lang w:val="bs-Latn-BA"/>
        </w:rPr>
        <w:t>15. godine, kada je na zapisnik</w:t>
      </w:r>
      <w:r w:rsidR="003B1038" w:rsidRPr="00B75EDE">
        <w:rPr>
          <w:rFonts w:cs="Times New Roman"/>
          <w:szCs w:val="24"/>
          <w:lang w:val="bs-Latn-BA"/>
        </w:rPr>
        <w:t xml:space="preserve"> izjavi</w:t>
      </w:r>
      <w:r w:rsidR="00337317" w:rsidRPr="00B75EDE">
        <w:rPr>
          <w:rFonts w:cs="Times New Roman"/>
          <w:szCs w:val="24"/>
          <w:lang w:val="bs-Latn-BA"/>
        </w:rPr>
        <w:t>o</w:t>
      </w:r>
      <w:r w:rsidR="003B1038" w:rsidRPr="00B75EDE">
        <w:rPr>
          <w:rFonts w:cs="Times New Roman"/>
          <w:szCs w:val="24"/>
          <w:lang w:val="bs-Latn-BA"/>
        </w:rPr>
        <w:t xml:space="preserve"> da je</w:t>
      </w:r>
      <w:r w:rsidR="00886447" w:rsidRPr="00B75EDE">
        <w:rPr>
          <w:rFonts w:cs="Times New Roman"/>
          <w:szCs w:val="24"/>
          <w:lang w:val="bs-Latn-BA"/>
        </w:rPr>
        <w:t xml:space="preserve"> </w:t>
      </w:r>
      <w:r w:rsidR="00BA18C3" w:rsidRPr="00B75EDE">
        <w:rPr>
          <w:rFonts w:cs="Times New Roman"/>
          <w:szCs w:val="24"/>
          <w:lang w:val="bs-Latn-BA"/>
        </w:rPr>
        <w:t>da živi u M</w:t>
      </w:r>
      <w:r w:rsidR="00DD7D8A">
        <w:rPr>
          <w:rFonts w:cs="Times New Roman"/>
          <w:szCs w:val="24"/>
          <w:lang w:val="bs-Latn-BA"/>
        </w:rPr>
        <w:t>.</w:t>
      </w:r>
      <w:r w:rsidR="00BA18C3" w:rsidRPr="00B75EDE">
        <w:rPr>
          <w:rFonts w:cs="Times New Roman"/>
          <w:szCs w:val="24"/>
          <w:lang w:val="bs-Latn-BA"/>
        </w:rPr>
        <w:t xml:space="preserve"> na adresi</w:t>
      </w:r>
      <w:r w:rsidR="00DD7D8A">
        <w:rPr>
          <w:rFonts w:cs="Times New Roman"/>
          <w:szCs w:val="24"/>
          <w:lang w:val="bs-Latn-BA"/>
        </w:rPr>
        <w:t xml:space="preserve">... </w:t>
      </w:r>
      <w:r w:rsidR="00BA18C3" w:rsidRPr="00B75EDE">
        <w:rPr>
          <w:rFonts w:cs="Times New Roman"/>
          <w:szCs w:val="24"/>
          <w:lang w:val="bs-Latn-BA"/>
        </w:rPr>
        <w:t xml:space="preserve">. u vojnom stanu, da je i prije isto tako bio u vojnom stanu, ali je deložiran pa se obratio HVIDRI, kada su ga smjestili u predmetni </w:t>
      </w:r>
      <w:r w:rsidR="00DD7D8A">
        <w:rPr>
          <w:rFonts w:cs="Times New Roman"/>
          <w:szCs w:val="24"/>
          <w:lang w:val="bs-Latn-BA"/>
        </w:rPr>
        <w:t>stan, da su njegovi iz M.</w:t>
      </w:r>
      <w:r w:rsidR="002B72E9" w:rsidRPr="00B75EDE">
        <w:rPr>
          <w:rFonts w:cs="Times New Roman"/>
          <w:szCs w:val="24"/>
          <w:lang w:val="bs-Latn-BA"/>
        </w:rPr>
        <w:t xml:space="preserve"> i </w:t>
      </w:r>
      <w:r w:rsidR="00BA18C3" w:rsidRPr="00B75EDE">
        <w:rPr>
          <w:rFonts w:cs="Times New Roman"/>
          <w:szCs w:val="24"/>
          <w:lang w:val="bs-Latn-BA"/>
        </w:rPr>
        <w:t>da je majka prodala stan na lijevoj obali i kupila stan na desnoj obali Neretve, da ostavinski postupak nakon smrti oca nije proveden, a majka u tom stanu živi sa bratom i njegovom porodicom; da je tužitelj dana 05.03.2015. godine izmijenio svoj zahtjev i dostavio Prvostepenoj stambenoj komisiji zahtjev za trajnu dodjelu stana na temelju dugogodišnjeg korištenja stana umjesto zamjenskog stana</w:t>
      </w:r>
      <w:r w:rsidR="00E91F80" w:rsidRPr="00B75EDE">
        <w:rPr>
          <w:rFonts w:cs="Times New Roman"/>
          <w:szCs w:val="24"/>
          <w:lang w:val="bs-Latn-BA"/>
        </w:rPr>
        <w:t>; da</w:t>
      </w:r>
      <w:r w:rsidR="00BA18C3" w:rsidRPr="00B75EDE">
        <w:rPr>
          <w:rFonts w:cs="Times New Roman"/>
          <w:szCs w:val="24"/>
          <w:lang w:val="bs-Latn-BA"/>
        </w:rPr>
        <w:t xml:space="preserve"> </w:t>
      </w:r>
      <w:r w:rsidR="00E91F80" w:rsidRPr="00B75EDE">
        <w:rPr>
          <w:rFonts w:cs="Times New Roman"/>
          <w:szCs w:val="24"/>
          <w:lang w:val="bs-Latn-BA"/>
        </w:rPr>
        <w:t xml:space="preserve">iz </w:t>
      </w:r>
      <w:r w:rsidR="007C6DF7" w:rsidRPr="00B75EDE">
        <w:rPr>
          <w:rFonts w:cs="Times New Roman"/>
          <w:szCs w:val="24"/>
          <w:lang w:val="bs-Latn-BA"/>
        </w:rPr>
        <w:t>rješenj</w:t>
      </w:r>
      <w:r w:rsidR="00E91F80" w:rsidRPr="00B75EDE">
        <w:rPr>
          <w:rFonts w:cs="Times New Roman"/>
          <w:szCs w:val="24"/>
          <w:lang w:val="bs-Latn-BA"/>
        </w:rPr>
        <w:t xml:space="preserve">a </w:t>
      </w:r>
      <w:r w:rsidR="007C6DF7" w:rsidRPr="00B75EDE">
        <w:rPr>
          <w:rFonts w:cs="Times New Roman"/>
          <w:szCs w:val="24"/>
          <w:lang w:val="bs-Latn-BA"/>
        </w:rPr>
        <w:t>Službe graditeljstva, imov</w:t>
      </w:r>
      <w:r w:rsidR="0026032F">
        <w:rPr>
          <w:rFonts w:cs="Times New Roman"/>
          <w:szCs w:val="24"/>
          <w:lang w:val="bs-Latn-BA"/>
        </w:rPr>
        <w:t>i</w:t>
      </w:r>
      <w:r w:rsidR="007C6DF7" w:rsidRPr="00B75EDE">
        <w:rPr>
          <w:rFonts w:cs="Times New Roman"/>
          <w:szCs w:val="24"/>
          <w:lang w:val="bs-Latn-BA"/>
        </w:rPr>
        <w:t>nsko-pravnih i stambenih poslova i zaštite okoliša Gradske Općine M</w:t>
      </w:r>
      <w:r w:rsidR="00DD7D8A">
        <w:rPr>
          <w:rFonts w:cs="Times New Roman"/>
          <w:szCs w:val="24"/>
          <w:lang w:val="bs-Latn-BA"/>
        </w:rPr>
        <w:t>.</w:t>
      </w:r>
      <w:r w:rsidR="007C6DF7" w:rsidRPr="00B75EDE">
        <w:rPr>
          <w:rFonts w:cs="Times New Roman"/>
          <w:szCs w:val="24"/>
          <w:lang w:val="bs-Latn-BA"/>
        </w:rPr>
        <w:t xml:space="preserve"> – jugozapad, broj: 07/II-3-559/98 od 11.12.2001. godine, doneseno</w:t>
      </w:r>
      <w:r w:rsidR="00E91F80" w:rsidRPr="00B75EDE">
        <w:rPr>
          <w:rFonts w:cs="Times New Roman"/>
          <w:szCs w:val="24"/>
          <w:lang w:val="bs-Latn-BA"/>
        </w:rPr>
        <w:t>m</w:t>
      </w:r>
      <w:r w:rsidR="007C6DF7" w:rsidRPr="00B75EDE">
        <w:rPr>
          <w:rFonts w:cs="Times New Roman"/>
          <w:szCs w:val="24"/>
          <w:lang w:val="bs-Latn-BA"/>
        </w:rPr>
        <w:t xml:space="preserve"> u postupku vraćanja stana u posjed predratnom nosiocu stanarskog prava i prestanka privremenog korištenja stana od strane P</w:t>
      </w:r>
      <w:r w:rsidR="00DD7D8A">
        <w:rPr>
          <w:rFonts w:cs="Times New Roman"/>
          <w:szCs w:val="24"/>
          <w:lang w:val="bs-Latn-BA"/>
        </w:rPr>
        <w:t>.</w:t>
      </w:r>
      <w:r w:rsidR="007C6DF7" w:rsidRPr="00B75EDE">
        <w:rPr>
          <w:rFonts w:cs="Times New Roman"/>
          <w:szCs w:val="24"/>
          <w:lang w:val="bs-Latn-BA"/>
        </w:rPr>
        <w:t xml:space="preserve"> B</w:t>
      </w:r>
      <w:r w:rsidR="00DD7D8A">
        <w:rPr>
          <w:rFonts w:cs="Times New Roman"/>
          <w:szCs w:val="24"/>
          <w:lang w:val="bs-Latn-BA"/>
        </w:rPr>
        <w:t>.</w:t>
      </w:r>
      <w:r w:rsidR="007C6DF7" w:rsidRPr="00B75EDE">
        <w:rPr>
          <w:rFonts w:cs="Times New Roman"/>
          <w:szCs w:val="24"/>
          <w:lang w:val="bs-Latn-BA"/>
        </w:rPr>
        <w:t xml:space="preserve">, koji se nalazi u ul. </w:t>
      </w:r>
      <w:r w:rsidR="00DD7D8A">
        <w:rPr>
          <w:rFonts w:cs="Times New Roman"/>
          <w:szCs w:val="24"/>
          <w:lang w:val="bs-Latn-BA"/>
        </w:rPr>
        <w:t xml:space="preserve">.... </w:t>
      </w:r>
      <w:r w:rsidR="00E91F80" w:rsidRPr="00B75EDE">
        <w:rPr>
          <w:rFonts w:cs="Times New Roman"/>
          <w:szCs w:val="24"/>
          <w:lang w:val="bs-Latn-BA"/>
        </w:rPr>
        <w:t>proizilazi</w:t>
      </w:r>
      <w:r w:rsidR="007C6DF7" w:rsidRPr="00B75EDE">
        <w:rPr>
          <w:rFonts w:cs="Times New Roman"/>
          <w:szCs w:val="24"/>
          <w:lang w:val="bs-Latn-BA"/>
        </w:rPr>
        <w:t xml:space="preserve"> da Općina M</w:t>
      </w:r>
      <w:r w:rsidR="00DD7D8A">
        <w:rPr>
          <w:rFonts w:cs="Times New Roman"/>
          <w:szCs w:val="24"/>
          <w:lang w:val="bs-Latn-BA"/>
        </w:rPr>
        <w:t>.</w:t>
      </w:r>
      <w:r w:rsidR="007C6DF7" w:rsidRPr="00B75EDE">
        <w:rPr>
          <w:rFonts w:cs="Times New Roman"/>
          <w:szCs w:val="24"/>
          <w:lang w:val="bs-Latn-BA"/>
        </w:rPr>
        <w:t xml:space="preserve"> nije dužna osigurati smještaj imenovanom, jer je u postupku utvrđeno da je od Komisije za dvojna </w:t>
      </w:r>
      <w:proofErr w:type="spellStart"/>
      <w:r w:rsidR="007C6DF7" w:rsidRPr="00B75EDE">
        <w:rPr>
          <w:rFonts w:cs="Times New Roman"/>
          <w:szCs w:val="24"/>
          <w:lang w:val="bs-Latn-BA"/>
        </w:rPr>
        <w:t>zauzeća</w:t>
      </w:r>
      <w:proofErr w:type="spellEnd"/>
      <w:r w:rsidR="007C6DF7" w:rsidRPr="00B75EDE">
        <w:rPr>
          <w:rFonts w:cs="Times New Roman"/>
          <w:szCs w:val="24"/>
          <w:lang w:val="bs-Latn-BA"/>
        </w:rPr>
        <w:t xml:space="preserve"> OHR-a proglašen dvojnim zauzimanjem imovine, </w:t>
      </w:r>
      <w:r w:rsidR="002B72E9" w:rsidRPr="00B75EDE">
        <w:rPr>
          <w:rFonts w:cs="Times New Roman"/>
          <w:szCs w:val="24"/>
          <w:lang w:val="bs-Latn-BA"/>
        </w:rPr>
        <w:t>budući da</w:t>
      </w:r>
      <w:r w:rsidR="00E91F80" w:rsidRPr="00B75EDE">
        <w:rPr>
          <w:rFonts w:cs="Times New Roman"/>
          <w:szCs w:val="24"/>
          <w:lang w:val="bs-Latn-BA"/>
        </w:rPr>
        <w:t xml:space="preserve"> je </w:t>
      </w:r>
      <w:r w:rsidR="007C6DF7" w:rsidRPr="00B75EDE">
        <w:rPr>
          <w:rFonts w:cs="Times New Roman"/>
          <w:szCs w:val="24"/>
          <w:lang w:val="bs-Latn-BA"/>
        </w:rPr>
        <w:t>u postupku koji je prethodio donošenju rješenja utvrđeno da je P</w:t>
      </w:r>
      <w:r w:rsidR="00DD7D8A">
        <w:rPr>
          <w:rFonts w:cs="Times New Roman"/>
          <w:szCs w:val="24"/>
          <w:lang w:val="bs-Latn-BA"/>
        </w:rPr>
        <w:t>.</w:t>
      </w:r>
      <w:r w:rsidR="007C6DF7" w:rsidRPr="00B75EDE">
        <w:rPr>
          <w:rFonts w:cs="Times New Roman"/>
          <w:szCs w:val="24"/>
          <w:lang w:val="bs-Latn-BA"/>
        </w:rPr>
        <w:t xml:space="preserve"> B</w:t>
      </w:r>
      <w:r w:rsidR="00DD7D8A">
        <w:rPr>
          <w:rFonts w:cs="Times New Roman"/>
          <w:szCs w:val="24"/>
          <w:lang w:val="bs-Latn-BA"/>
        </w:rPr>
        <w:t xml:space="preserve">. </w:t>
      </w:r>
      <w:r w:rsidR="007C6DF7" w:rsidRPr="00B75EDE">
        <w:rPr>
          <w:rFonts w:cs="Times New Roman"/>
          <w:szCs w:val="24"/>
          <w:lang w:val="bs-Latn-BA"/>
        </w:rPr>
        <w:t>vraćena u posjed kuća na adres</w:t>
      </w:r>
      <w:r w:rsidR="00E91F80" w:rsidRPr="00B75EDE">
        <w:rPr>
          <w:rFonts w:cs="Times New Roman"/>
          <w:szCs w:val="24"/>
          <w:lang w:val="bs-Latn-BA"/>
        </w:rPr>
        <w:t>i</w:t>
      </w:r>
      <w:r w:rsidR="007C6DF7" w:rsidRPr="00B75EDE">
        <w:rPr>
          <w:rFonts w:cs="Times New Roman"/>
          <w:szCs w:val="24"/>
          <w:lang w:val="bs-Latn-BA"/>
        </w:rPr>
        <w:t xml:space="preserve"> u M</w:t>
      </w:r>
      <w:r w:rsidR="00DD7D8A">
        <w:rPr>
          <w:rFonts w:cs="Times New Roman"/>
          <w:szCs w:val="24"/>
          <w:lang w:val="bs-Latn-BA"/>
        </w:rPr>
        <w:t>.</w:t>
      </w:r>
      <w:r w:rsidR="007C6DF7" w:rsidRPr="00B75EDE">
        <w:rPr>
          <w:rFonts w:cs="Times New Roman"/>
          <w:szCs w:val="24"/>
          <w:lang w:val="bs-Latn-BA"/>
        </w:rPr>
        <w:t>-</w:t>
      </w:r>
      <w:r w:rsidR="00DD7D8A">
        <w:rPr>
          <w:rFonts w:cs="Times New Roman"/>
          <w:szCs w:val="24"/>
          <w:lang w:val="bs-Latn-BA"/>
        </w:rPr>
        <w:t>...</w:t>
      </w:r>
      <w:r w:rsidR="007C6DF7" w:rsidRPr="00B75EDE">
        <w:rPr>
          <w:rFonts w:cs="Times New Roman"/>
          <w:szCs w:val="24"/>
          <w:lang w:val="bs-Latn-BA"/>
        </w:rPr>
        <w:t xml:space="preserve"> u ul.</w:t>
      </w:r>
      <w:r w:rsidR="00DD7D8A">
        <w:rPr>
          <w:rFonts w:cs="Times New Roman"/>
          <w:szCs w:val="24"/>
          <w:lang w:val="bs-Latn-BA"/>
        </w:rPr>
        <w:t>....</w:t>
      </w:r>
      <w:r w:rsidR="007C6DF7" w:rsidRPr="00B75EDE">
        <w:rPr>
          <w:rFonts w:cs="Times New Roman"/>
          <w:szCs w:val="24"/>
          <w:lang w:val="bs-Latn-BA"/>
        </w:rPr>
        <w:t>.  Nadalje, iz zapisnika o izvršenoj kontroli korištenja stana u ul.</w:t>
      </w:r>
      <w:r w:rsidR="00DD7D8A">
        <w:rPr>
          <w:rFonts w:cs="Times New Roman"/>
          <w:szCs w:val="24"/>
          <w:lang w:val="bs-Latn-BA"/>
        </w:rPr>
        <w:t>...., sprat IV, stan br. ..</w:t>
      </w:r>
      <w:r w:rsidR="007C6DF7" w:rsidRPr="00B75EDE">
        <w:rPr>
          <w:rFonts w:cs="Times New Roman"/>
          <w:szCs w:val="24"/>
          <w:lang w:val="bs-Latn-BA"/>
        </w:rPr>
        <w:t xml:space="preserve"> od 10.05.2016. godine (za koji stan je tužitelj podnio zahtjev za trajnu dodjelu na temelju dugogodišnjeg korištenja stana), utvrđeno je da je u predmetnom stanu zatečen samo </w:t>
      </w:r>
      <w:r w:rsidR="00DD7D8A">
        <w:rPr>
          <w:rFonts w:cs="Times New Roman"/>
          <w:szCs w:val="24"/>
          <w:lang w:val="bs-Latn-BA"/>
        </w:rPr>
        <w:t xml:space="preserve">P.B. </w:t>
      </w:r>
      <w:r w:rsidR="007C6DF7" w:rsidRPr="00B75EDE">
        <w:rPr>
          <w:rFonts w:cs="Times New Roman"/>
          <w:szCs w:val="24"/>
          <w:lang w:val="bs-Latn-BA"/>
        </w:rPr>
        <w:t>i po njegovoj izjavi stan koristi od 2010. godine, a na osnovu inicijative HVIDR-e i da stan koristi kao samac. Pre</w:t>
      </w:r>
      <w:r w:rsidR="00E91F80" w:rsidRPr="00B75EDE">
        <w:rPr>
          <w:rFonts w:cs="Times New Roman"/>
          <w:szCs w:val="24"/>
          <w:lang w:val="bs-Latn-BA"/>
        </w:rPr>
        <w:t>ma</w:t>
      </w:r>
      <w:r w:rsidR="007C6DF7" w:rsidRPr="00B75EDE">
        <w:rPr>
          <w:rFonts w:cs="Times New Roman"/>
          <w:szCs w:val="24"/>
          <w:lang w:val="bs-Latn-BA"/>
        </w:rPr>
        <w:t xml:space="preserve"> uvjerenj</w:t>
      </w:r>
      <w:r w:rsidR="00E91F80" w:rsidRPr="00B75EDE">
        <w:rPr>
          <w:rFonts w:cs="Times New Roman"/>
          <w:szCs w:val="24"/>
          <w:lang w:val="bs-Latn-BA"/>
        </w:rPr>
        <w:t>u</w:t>
      </w:r>
      <w:r w:rsidR="007C6DF7" w:rsidRPr="00B75EDE">
        <w:rPr>
          <w:rFonts w:cs="Times New Roman"/>
          <w:szCs w:val="24"/>
          <w:lang w:val="bs-Latn-BA"/>
        </w:rPr>
        <w:t xml:space="preserve"> MUP-a H</w:t>
      </w:r>
      <w:r w:rsidR="00E91F80" w:rsidRPr="00B75EDE">
        <w:rPr>
          <w:rFonts w:cs="Times New Roman"/>
          <w:szCs w:val="24"/>
          <w:lang w:val="bs-Latn-BA"/>
        </w:rPr>
        <w:t>NK županije</w:t>
      </w:r>
      <w:r w:rsidR="007C6DF7" w:rsidRPr="00B75EDE">
        <w:rPr>
          <w:rFonts w:cs="Times New Roman"/>
          <w:szCs w:val="24"/>
          <w:lang w:val="bs-Latn-BA"/>
        </w:rPr>
        <w:t xml:space="preserve">, broj: </w:t>
      </w:r>
      <w:r w:rsidR="00DD7D8A">
        <w:rPr>
          <w:rFonts w:cs="Times New Roman"/>
          <w:szCs w:val="24"/>
          <w:lang w:val="bs-Latn-BA"/>
        </w:rPr>
        <w:t>....</w:t>
      </w:r>
      <w:r w:rsidR="007C6DF7" w:rsidRPr="00B75EDE">
        <w:rPr>
          <w:rFonts w:cs="Times New Roman"/>
          <w:szCs w:val="24"/>
          <w:lang w:val="bs-Latn-BA"/>
        </w:rPr>
        <w:t xml:space="preserve">od 24.06.2015. godine, utvrđeno je da je </w:t>
      </w:r>
      <w:r w:rsidR="00DD7D8A">
        <w:rPr>
          <w:rFonts w:cs="Times New Roman"/>
          <w:szCs w:val="24"/>
          <w:lang w:val="bs-Latn-BA"/>
        </w:rPr>
        <w:t xml:space="preserve">P.B: </w:t>
      </w:r>
      <w:r w:rsidR="00E91F80" w:rsidRPr="00B75EDE">
        <w:rPr>
          <w:rFonts w:cs="Times New Roman"/>
          <w:szCs w:val="24"/>
          <w:lang w:val="bs-Latn-BA"/>
        </w:rPr>
        <w:t xml:space="preserve">prijavljen </w:t>
      </w:r>
      <w:r w:rsidR="00DD7D8A">
        <w:rPr>
          <w:rFonts w:cs="Times New Roman"/>
          <w:szCs w:val="24"/>
          <w:lang w:val="bs-Latn-BA"/>
        </w:rPr>
        <w:t xml:space="preserve">na adresi ... </w:t>
      </w:r>
      <w:bookmarkStart w:id="0" w:name="_GoBack"/>
      <w:bookmarkEnd w:id="0"/>
      <w:r w:rsidR="007C6DF7" w:rsidRPr="00B75EDE">
        <w:rPr>
          <w:rFonts w:cs="Times New Roman"/>
          <w:szCs w:val="24"/>
          <w:lang w:val="bs-Latn-BA"/>
        </w:rPr>
        <w:t>.</w:t>
      </w:r>
      <w:r w:rsidR="00E91F80" w:rsidRPr="00B75EDE">
        <w:rPr>
          <w:rFonts w:cs="Times New Roman"/>
          <w:szCs w:val="24"/>
          <w:lang w:val="bs-Latn-BA"/>
        </w:rPr>
        <w:t>od</w:t>
      </w:r>
      <w:r w:rsidR="007C6DF7" w:rsidRPr="00B75EDE">
        <w:rPr>
          <w:rFonts w:cs="Times New Roman"/>
          <w:szCs w:val="24"/>
          <w:lang w:val="bs-Latn-BA"/>
        </w:rPr>
        <w:t xml:space="preserve"> 02.09.2011. </w:t>
      </w:r>
      <w:r w:rsidR="00E91F80" w:rsidRPr="00B75EDE">
        <w:rPr>
          <w:rFonts w:cs="Times New Roman"/>
          <w:szCs w:val="24"/>
          <w:lang w:val="bs-Latn-BA"/>
        </w:rPr>
        <w:t>godine</w:t>
      </w:r>
      <w:r w:rsidR="007C6DF7" w:rsidRPr="00B75EDE">
        <w:rPr>
          <w:rFonts w:cs="Times New Roman"/>
          <w:szCs w:val="24"/>
          <w:lang w:val="bs-Latn-BA"/>
        </w:rPr>
        <w:t xml:space="preserve"> (adresa predmetnog stana), a da je ranije bio prijavljen na adresama</w:t>
      </w:r>
      <w:r w:rsidR="00DD7D8A">
        <w:rPr>
          <w:rFonts w:cs="Times New Roman"/>
          <w:szCs w:val="24"/>
          <w:lang w:val="bs-Latn-BA"/>
        </w:rPr>
        <w:t xml:space="preserve"> ....</w:t>
      </w:r>
      <w:r w:rsidR="007C6DF7" w:rsidRPr="00B75EDE">
        <w:rPr>
          <w:rFonts w:cs="Times New Roman"/>
          <w:szCs w:val="24"/>
          <w:lang w:val="bs-Latn-BA"/>
        </w:rPr>
        <w:t>. od 27.06.1984. godine,</w:t>
      </w:r>
      <w:r w:rsidR="00DD7D8A">
        <w:rPr>
          <w:rFonts w:cs="Times New Roman"/>
          <w:szCs w:val="24"/>
          <w:lang w:val="bs-Latn-BA"/>
        </w:rPr>
        <w:t xml:space="preserve">... </w:t>
      </w:r>
      <w:r w:rsidR="007C6DF7" w:rsidRPr="00B75EDE">
        <w:rPr>
          <w:rFonts w:cs="Times New Roman"/>
          <w:szCs w:val="24"/>
          <w:lang w:val="bs-Latn-BA"/>
        </w:rPr>
        <w:t>. od 01.04.1995. godine</w:t>
      </w:r>
      <w:r w:rsidR="00DD7D8A">
        <w:rPr>
          <w:rFonts w:cs="Times New Roman"/>
          <w:szCs w:val="24"/>
          <w:lang w:val="bs-Latn-BA"/>
        </w:rPr>
        <w:t xml:space="preserve">,... </w:t>
      </w:r>
      <w:r w:rsidR="007C6DF7" w:rsidRPr="00B75EDE">
        <w:rPr>
          <w:rFonts w:cs="Times New Roman"/>
          <w:szCs w:val="24"/>
          <w:lang w:val="bs-Latn-BA"/>
        </w:rPr>
        <w:t xml:space="preserve">od 11.05.2004. godine, </w:t>
      </w:r>
      <w:r w:rsidR="00DD7D8A">
        <w:rPr>
          <w:rFonts w:cs="Times New Roman"/>
          <w:szCs w:val="24"/>
          <w:lang w:val="bs-Latn-BA"/>
        </w:rPr>
        <w:t xml:space="preserve">.... </w:t>
      </w:r>
      <w:r w:rsidR="007C6DF7" w:rsidRPr="00B75EDE">
        <w:rPr>
          <w:rFonts w:cs="Times New Roman"/>
          <w:szCs w:val="24"/>
          <w:lang w:val="bs-Latn-BA"/>
        </w:rPr>
        <w:t>od 29.04.2008. godine,</w:t>
      </w:r>
      <w:r w:rsidR="00DD7D8A">
        <w:rPr>
          <w:rFonts w:cs="Times New Roman"/>
          <w:szCs w:val="24"/>
          <w:lang w:val="bs-Latn-BA"/>
        </w:rPr>
        <w:t xml:space="preserve">.... </w:t>
      </w:r>
      <w:r w:rsidR="007C6DF7" w:rsidRPr="00B75EDE">
        <w:rPr>
          <w:rFonts w:cs="Times New Roman"/>
          <w:szCs w:val="24"/>
          <w:lang w:val="bs-Latn-BA"/>
        </w:rPr>
        <w:t xml:space="preserve">. od 07.08.2008. godine i </w:t>
      </w:r>
      <w:r w:rsidR="00DD7D8A">
        <w:rPr>
          <w:rFonts w:cs="Times New Roman"/>
          <w:szCs w:val="24"/>
          <w:lang w:val="bs-Latn-BA"/>
        </w:rPr>
        <w:t xml:space="preserve">.... </w:t>
      </w:r>
      <w:r w:rsidR="007C6DF7" w:rsidRPr="00B75EDE">
        <w:rPr>
          <w:rFonts w:cs="Times New Roman"/>
          <w:szCs w:val="24"/>
          <w:lang w:val="bs-Latn-BA"/>
        </w:rPr>
        <w:t>. od 20.01.2009. godine</w:t>
      </w:r>
      <w:r w:rsidR="00DF44AE" w:rsidRPr="00B75EDE">
        <w:rPr>
          <w:rFonts w:cs="Times New Roman"/>
          <w:szCs w:val="24"/>
          <w:lang w:val="bs-Latn-BA"/>
        </w:rPr>
        <w:t xml:space="preserve"> </w:t>
      </w:r>
      <w:r w:rsidR="00886447" w:rsidRPr="00B75EDE">
        <w:rPr>
          <w:rFonts w:cs="Times New Roman"/>
          <w:szCs w:val="24"/>
          <w:lang w:val="bs-Latn-BA" w:eastAsia="hr-HR"/>
        </w:rPr>
        <w:t xml:space="preserve">Također, </w:t>
      </w:r>
      <w:r w:rsidR="00C16723" w:rsidRPr="00B75EDE">
        <w:rPr>
          <w:rFonts w:cs="Times New Roman"/>
          <w:szCs w:val="24"/>
          <w:lang w:val="bs-Latn-BA" w:eastAsia="hr-HR"/>
        </w:rPr>
        <w:t xml:space="preserve"> iz </w:t>
      </w:r>
      <w:r w:rsidR="002B72E9" w:rsidRPr="00B75EDE">
        <w:rPr>
          <w:rFonts w:cs="Times New Roman"/>
          <w:szCs w:val="24"/>
          <w:lang w:val="bs-Latn-BA" w:eastAsia="hr-HR"/>
        </w:rPr>
        <w:t>stanja spisa odnosno</w:t>
      </w:r>
      <w:r w:rsidR="00C16723" w:rsidRPr="00B75EDE">
        <w:rPr>
          <w:rFonts w:cs="Times New Roman"/>
          <w:szCs w:val="24"/>
          <w:lang w:val="bs-Latn-BA" w:eastAsia="hr-HR"/>
        </w:rPr>
        <w:t xml:space="preserve"> U</w:t>
      </w:r>
      <w:r w:rsidR="00C16723" w:rsidRPr="00B75EDE">
        <w:rPr>
          <w:rFonts w:eastAsia="Times New Roman" w:cs="Times New Roman"/>
          <w:szCs w:val="24"/>
          <w:lang w:val="bs-Latn-BA"/>
        </w:rPr>
        <w:t>govora o zamjeni nekretnina proizilazi da je majka tužitelja</w:t>
      </w:r>
      <w:r w:rsidR="00DD7D8A">
        <w:rPr>
          <w:rFonts w:eastAsia="Times New Roman" w:cs="Times New Roman"/>
          <w:szCs w:val="24"/>
          <w:lang w:val="bs-Latn-BA"/>
        </w:rPr>
        <w:t xml:space="preserve"> I.P.</w:t>
      </w:r>
      <w:r w:rsidR="00C16723" w:rsidRPr="00B75EDE">
        <w:rPr>
          <w:rFonts w:eastAsia="Times New Roman" w:cs="Times New Roman"/>
          <w:szCs w:val="24"/>
          <w:lang w:val="bs-Latn-BA"/>
        </w:rPr>
        <w:t xml:space="preserve">, koja je vlasnik i posjednik sa 1/1 nekretnine označene na </w:t>
      </w:r>
      <w:proofErr w:type="spellStart"/>
      <w:r w:rsidR="00C16723" w:rsidRPr="00B75EDE">
        <w:rPr>
          <w:rFonts w:eastAsia="Times New Roman" w:cs="Times New Roman"/>
          <w:szCs w:val="24"/>
          <w:lang w:val="bs-Latn-BA"/>
        </w:rPr>
        <w:t>k.č</w:t>
      </w:r>
      <w:proofErr w:type="spellEnd"/>
      <w:r w:rsidR="00C16723" w:rsidRPr="00B75EDE">
        <w:rPr>
          <w:rFonts w:eastAsia="Times New Roman" w:cs="Times New Roman"/>
          <w:szCs w:val="24"/>
          <w:lang w:val="bs-Latn-BA"/>
        </w:rPr>
        <w:t xml:space="preserve">. 1/31 </w:t>
      </w:r>
      <w:proofErr w:type="spellStart"/>
      <w:r w:rsidR="00C16723" w:rsidRPr="00B75EDE">
        <w:rPr>
          <w:rFonts w:eastAsia="Times New Roman" w:cs="Times New Roman"/>
          <w:szCs w:val="24"/>
          <w:lang w:val="bs-Latn-BA"/>
        </w:rPr>
        <w:t>kućište</w:t>
      </w:r>
      <w:proofErr w:type="spellEnd"/>
      <w:r w:rsidR="00C16723" w:rsidRPr="00B75EDE">
        <w:rPr>
          <w:rFonts w:eastAsia="Times New Roman" w:cs="Times New Roman"/>
          <w:szCs w:val="24"/>
          <w:lang w:val="bs-Latn-BA"/>
        </w:rPr>
        <w:t xml:space="preserve"> i dvorište u P</w:t>
      </w:r>
      <w:r w:rsidR="00DD7D8A">
        <w:rPr>
          <w:rFonts w:eastAsia="Times New Roman" w:cs="Times New Roman"/>
          <w:szCs w:val="24"/>
          <w:lang w:val="bs-Latn-BA"/>
        </w:rPr>
        <w:t>.</w:t>
      </w:r>
      <w:r w:rsidR="00C16723" w:rsidRPr="00B75EDE">
        <w:rPr>
          <w:rFonts w:eastAsia="Times New Roman" w:cs="Times New Roman"/>
          <w:szCs w:val="24"/>
          <w:lang w:val="bs-Latn-BA"/>
        </w:rPr>
        <w:t xml:space="preserve"> površine 120 m2 i kuće izgrađene na istoj, te nositelj prava korištenja </w:t>
      </w:r>
      <w:proofErr w:type="spellStart"/>
      <w:r w:rsidR="00C16723" w:rsidRPr="00B75EDE">
        <w:rPr>
          <w:rFonts w:eastAsia="Times New Roman" w:cs="Times New Roman"/>
          <w:szCs w:val="24"/>
          <w:lang w:val="bs-Latn-BA"/>
        </w:rPr>
        <w:t>zemljišta</w:t>
      </w:r>
      <w:proofErr w:type="spellEnd"/>
      <w:r w:rsidR="00C16723" w:rsidRPr="00B75EDE">
        <w:rPr>
          <w:rFonts w:eastAsia="Times New Roman" w:cs="Times New Roman"/>
          <w:szCs w:val="24"/>
          <w:lang w:val="bs-Latn-BA"/>
        </w:rPr>
        <w:t xml:space="preserve"> pod kućom i koje služi redovnoj upotrebi kuće sve upisano u </w:t>
      </w:r>
      <w:proofErr w:type="spellStart"/>
      <w:r w:rsidR="00C16723" w:rsidRPr="00B75EDE">
        <w:rPr>
          <w:rFonts w:eastAsia="Times New Roman" w:cs="Times New Roman"/>
          <w:szCs w:val="24"/>
          <w:lang w:val="bs-Latn-BA"/>
        </w:rPr>
        <w:t>zk</w:t>
      </w:r>
      <w:proofErr w:type="spellEnd"/>
      <w:r w:rsidR="00C16723" w:rsidRPr="00B75EDE">
        <w:rPr>
          <w:rFonts w:eastAsia="Times New Roman" w:cs="Times New Roman"/>
          <w:szCs w:val="24"/>
          <w:lang w:val="bs-Latn-BA"/>
        </w:rPr>
        <w:t>.</w:t>
      </w:r>
      <w:r w:rsidR="00DD7D8A">
        <w:rPr>
          <w:rFonts w:eastAsia="Times New Roman" w:cs="Times New Roman"/>
          <w:szCs w:val="24"/>
          <w:lang w:val="bs-Latn-BA"/>
        </w:rPr>
        <w:t xml:space="preserve"> </w:t>
      </w:r>
      <w:r w:rsidR="00C16723" w:rsidRPr="00B75EDE">
        <w:rPr>
          <w:rFonts w:eastAsia="Times New Roman" w:cs="Times New Roman"/>
          <w:szCs w:val="24"/>
          <w:lang w:val="bs-Latn-BA"/>
        </w:rPr>
        <w:t>ul. 9825 KO</w:t>
      </w:r>
      <w:r w:rsidR="00DD7D8A">
        <w:rPr>
          <w:rFonts w:eastAsia="Times New Roman" w:cs="Times New Roman"/>
          <w:szCs w:val="24"/>
          <w:lang w:val="bs-Latn-BA"/>
        </w:rPr>
        <w:t>...</w:t>
      </w:r>
      <w:r w:rsidR="00C16723" w:rsidRPr="00B75EDE">
        <w:rPr>
          <w:rFonts w:eastAsia="Times New Roman" w:cs="Times New Roman"/>
          <w:szCs w:val="24"/>
          <w:lang w:val="bs-Latn-BA"/>
        </w:rPr>
        <w:t>. istu zamijenila za stan u M</w:t>
      </w:r>
      <w:r w:rsidR="00DD7D8A">
        <w:rPr>
          <w:rFonts w:eastAsia="Times New Roman" w:cs="Times New Roman"/>
          <w:szCs w:val="24"/>
          <w:lang w:val="bs-Latn-BA"/>
        </w:rPr>
        <w:t>.</w:t>
      </w:r>
      <w:r w:rsidR="00C16723" w:rsidRPr="00B75EDE">
        <w:rPr>
          <w:rFonts w:eastAsia="Times New Roman" w:cs="Times New Roman"/>
          <w:szCs w:val="24"/>
          <w:lang w:val="bs-Latn-BA"/>
        </w:rPr>
        <w:t xml:space="preserve"> ul.</w:t>
      </w:r>
      <w:r w:rsidR="00DD7D8A">
        <w:rPr>
          <w:rFonts w:eastAsia="Times New Roman" w:cs="Times New Roman"/>
          <w:szCs w:val="24"/>
          <w:lang w:val="bs-Latn-BA"/>
        </w:rPr>
        <w:t>...</w:t>
      </w:r>
      <w:r w:rsidR="00C16723" w:rsidRPr="00B75EDE">
        <w:rPr>
          <w:rFonts w:eastAsia="Times New Roman" w:cs="Times New Roman"/>
          <w:szCs w:val="24"/>
          <w:lang w:val="bs-Latn-BA"/>
        </w:rPr>
        <w:t>. površine 75 m2, kao i garažu koja se nalazi u M</w:t>
      </w:r>
      <w:r w:rsidR="00DD7D8A">
        <w:rPr>
          <w:rFonts w:eastAsia="Times New Roman" w:cs="Times New Roman"/>
          <w:szCs w:val="24"/>
          <w:lang w:val="bs-Latn-BA"/>
        </w:rPr>
        <w:t>.</w:t>
      </w:r>
      <w:r w:rsidR="00C16723" w:rsidRPr="00B75EDE">
        <w:rPr>
          <w:rFonts w:eastAsia="Times New Roman" w:cs="Times New Roman"/>
          <w:szCs w:val="24"/>
          <w:lang w:val="bs-Latn-BA"/>
        </w:rPr>
        <w:t xml:space="preserve"> u stambenom objektu</w:t>
      </w:r>
      <w:r w:rsidR="00DD7D8A">
        <w:rPr>
          <w:rFonts w:eastAsia="Times New Roman" w:cs="Times New Roman"/>
          <w:szCs w:val="24"/>
          <w:lang w:val="bs-Latn-BA"/>
        </w:rPr>
        <w:t>....</w:t>
      </w:r>
      <w:r w:rsidR="00C16723" w:rsidRPr="00B75EDE">
        <w:rPr>
          <w:rFonts w:eastAsia="Times New Roman" w:cs="Times New Roman"/>
          <w:szCs w:val="24"/>
          <w:lang w:val="bs-Latn-BA"/>
        </w:rPr>
        <w:t xml:space="preserve">, garaža br. 3., a koji stan je temeljem tog ugovora zaključen dana 06.06.2002. godine OV.br.2917/02 Općinskog suda 1 Mostar, </w:t>
      </w:r>
      <w:r w:rsidR="00DD7D8A">
        <w:rPr>
          <w:rFonts w:eastAsia="Times New Roman" w:cs="Times New Roman"/>
          <w:szCs w:val="24"/>
          <w:lang w:val="bs-Latn-BA"/>
        </w:rPr>
        <w:t>I.P.</w:t>
      </w:r>
      <w:r w:rsidR="00C16723" w:rsidRPr="00B75EDE">
        <w:rPr>
          <w:rFonts w:eastAsia="Times New Roman" w:cs="Times New Roman"/>
          <w:szCs w:val="24"/>
          <w:lang w:val="bs-Latn-BA"/>
        </w:rPr>
        <w:t xml:space="preserve">je stekla navedeni stan u ul. </w:t>
      </w:r>
      <w:r w:rsidR="00DD7D8A">
        <w:rPr>
          <w:rFonts w:eastAsia="Times New Roman" w:cs="Times New Roman"/>
          <w:szCs w:val="24"/>
          <w:lang w:val="bs-Latn-BA"/>
        </w:rPr>
        <w:t xml:space="preserve">... </w:t>
      </w:r>
      <w:r w:rsidR="00C16723" w:rsidRPr="00B75EDE">
        <w:rPr>
          <w:rFonts w:eastAsia="Times New Roman" w:cs="Times New Roman"/>
          <w:szCs w:val="24"/>
          <w:lang w:val="bs-Latn-BA"/>
        </w:rPr>
        <w:t>u M</w:t>
      </w:r>
      <w:r w:rsidR="00DD7D8A">
        <w:rPr>
          <w:rFonts w:eastAsia="Times New Roman" w:cs="Times New Roman"/>
          <w:szCs w:val="24"/>
          <w:lang w:val="bs-Latn-BA"/>
        </w:rPr>
        <w:t>.</w:t>
      </w:r>
      <w:r w:rsidR="00C16723" w:rsidRPr="00B75EDE">
        <w:rPr>
          <w:rFonts w:eastAsia="Times New Roman" w:cs="Times New Roman"/>
          <w:szCs w:val="24"/>
          <w:lang w:val="bs-Latn-BA"/>
        </w:rPr>
        <w:t>, kao i garažu sa dijelom 1/1.</w:t>
      </w:r>
    </w:p>
    <w:p w:rsidR="00C16723" w:rsidRPr="00B75EDE" w:rsidRDefault="00C16723" w:rsidP="00B75EDE">
      <w:pPr>
        <w:rPr>
          <w:rFonts w:eastAsia="Times New Roman" w:cs="Times New Roman"/>
          <w:szCs w:val="24"/>
          <w:lang w:val="bs-Latn-BA"/>
        </w:rPr>
      </w:pPr>
    </w:p>
    <w:p w:rsidR="000A76C9" w:rsidRPr="00B75EDE" w:rsidRDefault="0026032F" w:rsidP="00B75EDE">
      <w:pPr>
        <w:rPr>
          <w:rFonts w:cs="Times New Roman"/>
          <w:szCs w:val="24"/>
          <w:lang w:val="bs-Latn-BA" w:eastAsia="hr-HR"/>
        </w:rPr>
      </w:pPr>
      <w:r>
        <w:rPr>
          <w:rFonts w:cs="Times New Roman"/>
          <w:szCs w:val="24"/>
          <w:lang w:val="bs-Latn-BA"/>
        </w:rPr>
        <w:lastRenderedPageBreak/>
        <w:tab/>
      </w:r>
      <w:r w:rsidR="00DB09F2" w:rsidRPr="00B75EDE">
        <w:rPr>
          <w:rFonts w:cs="Times New Roman"/>
          <w:szCs w:val="24"/>
          <w:lang w:val="bs-Latn-BA"/>
        </w:rPr>
        <w:t>Na osnovu ovako utvrđenog činjeničnog stanja organi uprave, prvostepenim i drugostepenim rješenjem, su zahtjev tužitelj</w:t>
      </w:r>
      <w:r w:rsidR="00C16723" w:rsidRPr="00B75EDE">
        <w:rPr>
          <w:rFonts w:cs="Times New Roman"/>
          <w:szCs w:val="24"/>
          <w:lang w:val="bs-Latn-BA"/>
        </w:rPr>
        <w:t>a</w:t>
      </w:r>
      <w:r w:rsidR="00DB09F2" w:rsidRPr="00B75EDE">
        <w:rPr>
          <w:rFonts w:cs="Times New Roman"/>
          <w:szCs w:val="24"/>
          <w:lang w:val="bs-Latn-BA"/>
        </w:rPr>
        <w:t xml:space="preserve"> odbili</w:t>
      </w:r>
      <w:r w:rsidR="00DB09F2" w:rsidRPr="00B75EDE">
        <w:rPr>
          <w:rFonts w:cs="Times New Roman"/>
          <w:szCs w:val="24"/>
          <w:lang w:val="bs-Latn-BA" w:eastAsia="hr-HR"/>
        </w:rPr>
        <w:t xml:space="preserve"> </w:t>
      </w:r>
      <w:r w:rsidR="003B1038" w:rsidRPr="00B75EDE">
        <w:rPr>
          <w:rFonts w:cs="Times New Roman"/>
          <w:szCs w:val="24"/>
          <w:lang w:val="bs-Latn-BA"/>
        </w:rPr>
        <w:t xml:space="preserve">pozivajući se na odredbe člana 18d. stav </w:t>
      </w:r>
      <w:r w:rsidR="00DC0EBA" w:rsidRPr="00B75EDE">
        <w:rPr>
          <w:rFonts w:cs="Times New Roman"/>
          <w:szCs w:val="24"/>
          <w:lang w:val="bs-Latn-BA"/>
        </w:rPr>
        <w:t xml:space="preserve">6. </w:t>
      </w:r>
      <w:r w:rsidR="003B1038" w:rsidRPr="00B75EDE">
        <w:rPr>
          <w:rFonts w:cs="Times New Roman"/>
          <w:szCs w:val="24"/>
          <w:lang w:val="bs-Latn-BA"/>
        </w:rPr>
        <w:t xml:space="preserve">Zakona o prestanku primjene </w:t>
      </w:r>
      <w:r w:rsidR="00DB09F2" w:rsidRPr="00B75EDE">
        <w:rPr>
          <w:rFonts w:cs="Times New Roman"/>
          <w:szCs w:val="24"/>
          <w:lang w:val="bs-Latn-BA"/>
        </w:rPr>
        <w:t>Zakona o napuštenim stanovima (Službene novine Federacije BiH</w:t>
      </w:r>
      <w:r w:rsidR="003B1038" w:rsidRPr="00B75EDE">
        <w:rPr>
          <w:rFonts w:cs="Times New Roman"/>
          <w:szCs w:val="24"/>
          <w:lang w:val="bs-Latn-BA"/>
        </w:rPr>
        <w:t>, broj: 11/98</w:t>
      </w:r>
      <w:r w:rsidR="00DB09F2" w:rsidRPr="00B75EDE">
        <w:rPr>
          <w:rFonts w:cs="Times New Roman"/>
          <w:szCs w:val="24"/>
          <w:lang w:val="bs-Latn-BA"/>
        </w:rPr>
        <w:t xml:space="preserve"> do 81/09),</w:t>
      </w:r>
      <w:r w:rsidR="00594F4F" w:rsidRPr="00B75EDE">
        <w:rPr>
          <w:rFonts w:cs="Times New Roman"/>
          <w:szCs w:val="24"/>
          <w:lang w:val="bs-Latn-BA"/>
        </w:rPr>
        <w:t xml:space="preserve"> </w:t>
      </w:r>
      <w:r w:rsidR="00C16723" w:rsidRPr="00B75EDE">
        <w:rPr>
          <w:rFonts w:cs="Times New Roman"/>
          <w:szCs w:val="24"/>
          <w:lang w:val="bs-Latn-BA"/>
        </w:rPr>
        <w:t>te</w:t>
      </w:r>
      <w:r w:rsidR="00594F4F" w:rsidRPr="00B75EDE">
        <w:rPr>
          <w:rFonts w:cs="Times New Roman"/>
          <w:szCs w:val="24"/>
          <w:lang w:val="bs-Latn-BA"/>
        </w:rPr>
        <w:t xml:space="preserve"> </w:t>
      </w:r>
      <w:r w:rsidR="00DB09F2" w:rsidRPr="00B75EDE">
        <w:rPr>
          <w:rFonts w:cs="Times New Roman"/>
          <w:szCs w:val="24"/>
          <w:lang w:val="bs-Latn-BA"/>
        </w:rPr>
        <w:t xml:space="preserve"> člana </w:t>
      </w:r>
      <w:r w:rsidR="00C16723" w:rsidRPr="00B75EDE">
        <w:rPr>
          <w:rFonts w:cs="Times New Roman"/>
          <w:szCs w:val="24"/>
          <w:lang w:val="bs-Latn-BA"/>
        </w:rPr>
        <w:t>13</w:t>
      </w:r>
      <w:r w:rsidR="00594F4F" w:rsidRPr="00B75EDE">
        <w:rPr>
          <w:rFonts w:cs="Times New Roman"/>
          <w:szCs w:val="24"/>
          <w:lang w:val="bs-Latn-BA"/>
        </w:rPr>
        <w:t xml:space="preserve"> stav </w:t>
      </w:r>
      <w:r w:rsidR="00C16723" w:rsidRPr="00B75EDE">
        <w:rPr>
          <w:rFonts w:cs="Times New Roman"/>
          <w:szCs w:val="24"/>
          <w:lang w:val="bs-Latn-BA"/>
        </w:rPr>
        <w:t>2</w:t>
      </w:r>
      <w:r w:rsidR="00594F4F" w:rsidRPr="00B75EDE">
        <w:rPr>
          <w:rFonts w:cs="Times New Roman"/>
          <w:szCs w:val="24"/>
          <w:lang w:val="bs-Latn-BA"/>
        </w:rPr>
        <w:t xml:space="preserve">. </w:t>
      </w:r>
      <w:r w:rsidR="003B1038" w:rsidRPr="00B75EDE">
        <w:rPr>
          <w:rFonts w:cs="Times New Roman"/>
          <w:szCs w:val="24"/>
          <w:lang w:val="bs-Latn-BA"/>
        </w:rPr>
        <w:t>Uredbe o dodjeli zamjenskih stanova, obnovu ranije zaključenih ugovora o korištenju stanova i dodjelu stanova na korištenje iz stambenog fonda prijašnjeg Federalnog ministarstva od</w:t>
      </w:r>
      <w:r w:rsidR="00DB09F2" w:rsidRPr="00B75EDE">
        <w:rPr>
          <w:rFonts w:cs="Times New Roman"/>
          <w:szCs w:val="24"/>
          <w:lang w:val="bs-Latn-BA"/>
        </w:rPr>
        <w:t>brane i Vojske Federacije BiH (Službene novine Federacije BiH, broj</w:t>
      </w:r>
      <w:r w:rsidR="0023431F" w:rsidRPr="00B75EDE">
        <w:rPr>
          <w:rFonts w:cs="Times New Roman"/>
          <w:szCs w:val="24"/>
          <w:lang w:val="bs-Latn-BA"/>
        </w:rPr>
        <w:t xml:space="preserve"> 10/13 i 5/14).</w:t>
      </w:r>
      <w:r w:rsidR="00594F4F" w:rsidRPr="00B75EDE">
        <w:rPr>
          <w:rFonts w:cs="Times New Roman"/>
          <w:szCs w:val="24"/>
          <w:lang w:val="bs-Latn-BA"/>
        </w:rPr>
        <w:t xml:space="preserve"> </w:t>
      </w:r>
      <w:r w:rsidR="002D2BB9" w:rsidRPr="00B75EDE">
        <w:rPr>
          <w:rFonts w:cs="Times New Roman"/>
          <w:szCs w:val="24"/>
          <w:lang w:val="bs-Latn-BA"/>
        </w:rPr>
        <w:t>U obrazloženju svojih odluka</w:t>
      </w:r>
      <w:r w:rsidR="00FD4D78" w:rsidRPr="00B75EDE">
        <w:rPr>
          <w:rFonts w:cs="Times New Roman"/>
          <w:szCs w:val="24"/>
          <w:lang w:val="bs-Latn-BA"/>
        </w:rPr>
        <w:t xml:space="preserve"> isti</w:t>
      </w:r>
      <w:r w:rsidR="002D2BB9" w:rsidRPr="00B75EDE">
        <w:rPr>
          <w:rFonts w:cs="Times New Roman"/>
          <w:szCs w:val="24"/>
          <w:lang w:val="bs-Latn-BA"/>
        </w:rPr>
        <w:t xml:space="preserve"> navode da je u postupku</w:t>
      </w:r>
      <w:r w:rsidR="003B1038" w:rsidRPr="00B75EDE">
        <w:rPr>
          <w:rFonts w:cs="Times New Roman"/>
          <w:szCs w:val="24"/>
          <w:lang w:val="bs-Latn-BA"/>
        </w:rPr>
        <w:t xml:space="preserve"> na siguran način utvrđeno da</w:t>
      </w:r>
      <w:r w:rsidR="00C16723" w:rsidRPr="00B75EDE">
        <w:rPr>
          <w:rFonts w:cs="Times New Roman"/>
          <w:szCs w:val="24"/>
          <w:lang w:val="bs-Latn-BA"/>
        </w:rPr>
        <w:t xml:space="preserve"> se radi o dvojnom </w:t>
      </w:r>
      <w:proofErr w:type="spellStart"/>
      <w:r w:rsidR="00C16723" w:rsidRPr="00B75EDE">
        <w:rPr>
          <w:rFonts w:cs="Times New Roman"/>
          <w:szCs w:val="24"/>
          <w:lang w:val="bs-Latn-BA"/>
        </w:rPr>
        <w:t>zauzimaocu</w:t>
      </w:r>
      <w:proofErr w:type="spellEnd"/>
      <w:r w:rsidR="00C16723" w:rsidRPr="00B75EDE">
        <w:rPr>
          <w:rFonts w:cs="Times New Roman"/>
          <w:szCs w:val="24"/>
          <w:lang w:val="bs-Latn-BA"/>
        </w:rPr>
        <w:t xml:space="preserve"> imovin</w:t>
      </w:r>
      <w:r w:rsidR="00594F4F" w:rsidRPr="00B75EDE">
        <w:rPr>
          <w:rFonts w:cs="Times New Roman"/>
          <w:szCs w:val="24"/>
          <w:lang w:val="bs-Latn-BA"/>
        </w:rPr>
        <w:t xml:space="preserve">e, </w:t>
      </w:r>
      <w:r w:rsidR="00C16723" w:rsidRPr="00B75EDE">
        <w:rPr>
          <w:rFonts w:cs="Times New Roman"/>
          <w:szCs w:val="24"/>
          <w:lang w:val="bs-Latn-BA"/>
        </w:rPr>
        <w:t xml:space="preserve">jer </w:t>
      </w:r>
      <w:r w:rsidR="0023431F" w:rsidRPr="00B75EDE">
        <w:rPr>
          <w:rFonts w:cs="Times New Roman"/>
          <w:szCs w:val="24"/>
          <w:lang w:val="bs-Latn-BA"/>
        </w:rPr>
        <w:t xml:space="preserve">u postupku koji je prethodio donošenju rješenja utvrđeno da je </w:t>
      </w:r>
      <w:r w:rsidR="00DD7D8A">
        <w:rPr>
          <w:rFonts w:cs="Times New Roman"/>
          <w:szCs w:val="24"/>
          <w:lang w:val="bs-Latn-BA"/>
        </w:rPr>
        <w:t xml:space="preserve">P.B. </w:t>
      </w:r>
      <w:r w:rsidR="0023431F" w:rsidRPr="00B75EDE">
        <w:rPr>
          <w:rFonts w:cs="Times New Roman"/>
          <w:szCs w:val="24"/>
          <w:lang w:val="bs-Latn-BA"/>
        </w:rPr>
        <w:t>vraćena u posjed kuća na adresi u M</w:t>
      </w:r>
      <w:r w:rsidR="00DD7D8A">
        <w:rPr>
          <w:rFonts w:cs="Times New Roman"/>
          <w:szCs w:val="24"/>
          <w:lang w:val="bs-Latn-BA"/>
        </w:rPr>
        <w:t>. ...</w:t>
      </w:r>
      <w:r w:rsidR="0023431F" w:rsidRPr="00B75EDE">
        <w:rPr>
          <w:rFonts w:cs="Times New Roman"/>
          <w:szCs w:val="24"/>
          <w:lang w:val="bs-Latn-BA"/>
        </w:rPr>
        <w:t>. a da višegodišnje stanovanje tužitelja (</w:t>
      </w:r>
      <w:r w:rsidR="002B72E9" w:rsidRPr="00B75EDE">
        <w:rPr>
          <w:rFonts w:cs="Times New Roman"/>
          <w:szCs w:val="24"/>
          <w:lang w:val="bs-Latn-BA"/>
        </w:rPr>
        <w:t>kako to navodi u stanu u U</w:t>
      </w:r>
      <w:r w:rsidR="0023431F" w:rsidRPr="00B75EDE">
        <w:rPr>
          <w:rFonts w:cs="Times New Roman"/>
          <w:szCs w:val="24"/>
          <w:lang w:val="bs-Latn-BA"/>
        </w:rPr>
        <w:t>l.</w:t>
      </w:r>
      <w:r w:rsidR="00DD7D8A">
        <w:rPr>
          <w:rFonts w:cs="Times New Roman"/>
          <w:szCs w:val="24"/>
          <w:lang w:val="bs-Latn-BA"/>
        </w:rPr>
        <w:t>...</w:t>
      </w:r>
      <w:r w:rsidR="0023431F" w:rsidRPr="00B75EDE">
        <w:rPr>
          <w:rFonts w:cs="Times New Roman"/>
          <w:szCs w:val="24"/>
          <w:lang w:val="bs-Latn-BA"/>
        </w:rPr>
        <w:t>. u M</w:t>
      </w:r>
      <w:r w:rsidR="00DD7D8A">
        <w:rPr>
          <w:rFonts w:cs="Times New Roman"/>
          <w:szCs w:val="24"/>
          <w:lang w:val="bs-Latn-BA"/>
        </w:rPr>
        <w:t>.</w:t>
      </w:r>
      <w:r w:rsidR="0023431F" w:rsidRPr="00B75EDE">
        <w:rPr>
          <w:rFonts w:cs="Times New Roman"/>
          <w:szCs w:val="24"/>
          <w:lang w:val="bs-Latn-BA"/>
        </w:rPr>
        <w:t xml:space="preserve">), ne može zamijeniti valjan pravni </w:t>
      </w:r>
      <w:proofErr w:type="spellStart"/>
      <w:r w:rsidR="0023431F" w:rsidRPr="00B75EDE">
        <w:rPr>
          <w:rFonts w:cs="Times New Roman"/>
          <w:szCs w:val="24"/>
          <w:lang w:val="bs-Latn-BA"/>
        </w:rPr>
        <w:t>osnov</w:t>
      </w:r>
      <w:proofErr w:type="spellEnd"/>
      <w:r w:rsidR="0023431F" w:rsidRPr="00B75EDE">
        <w:rPr>
          <w:rFonts w:cs="Times New Roman"/>
          <w:szCs w:val="24"/>
          <w:lang w:val="bs-Latn-BA"/>
        </w:rPr>
        <w:t xml:space="preserve"> za korištenje predmetnog stana i da imenovani kao podnosilac zahtjeva  nema status privremenog korisnika stana u skladu sa </w:t>
      </w:r>
      <w:r w:rsidR="002B72E9" w:rsidRPr="00B75EDE">
        <w:rPr>
          <w:rFonts w:cs="Times New Roman"/>
          <w:szCs w:val="24"/>
          <w:lang w:val="bs-Latn-BA"/>
        </w:rPr>
        <w:t>citiranim propisima</w:t>
      </w:r>
      <w:r w:rsidR="0023431F" w:rsidRPr="00B75EDE">
        <w:rPr>
          <w:rFonts w:cs="Times New Roman"/>
          <w:szCs w:val="24"/>
          <w:lang w:val="bs-Latn-BA"/>
        </w:rPr>
        <w:t xml:space="preserve">. </w:t>
      </w:r>
      <w:r w:rsidR="00FD4D78" w:rsidRPr="00B75EDE">
        <w:rPr>
          <w:rFonts w:cs="Times New Roman"/>
          <w:szCs w:val="24"/>
          <w:lang w:val="bs-Latn-BA" w:eastAsia="hr-HR"/>
        </w:rPr>
        <w:t xml:space="preserve">Prvostepeni sud je </w:t>
      </w:r>
      <w:r w:rsidR="000A76C9" w:rsidRPr="00B75EDE">
        <w:rPr>
          <w:rFonts w:cs="Times New Roman"/>
          <w:szCs w:val="24"/>
          <w:lang w:val="bs-Latn-BA" w:eastAsia="hr-HR"/>
        </w:rPr>
        <w:t xml:space="preserve">rješenja nadležnih organa ocijenio pravilnim  i na zakonu zasnovanim, radi čega je tužbu </w:t>
      </w:r>
      <w:r w:rsidR="00FD4D78" w:rsidRPr="00B75EDE">
        <w:rPr>
          <w:rFonts w:cs="Times New Roman"/>
          <w:szCs w:val="24"/>
          <w:lang w:val="bs-Latn-BA" w:eastAsia="hr-HR"/>
        </w:rPr>
        <w:t>tužitelj</w:t>
      </w:r>
      <w:r w:rsidR="0023431F" w:rsidRPr="00B75EDE">
        <w:rPr>
          <w:rFonts w:cs="Times New Roman"/>
          <w:szCs w:val="24"/>
          <w:lang w:val="bs-Latn-BA" w:eastAsia="hr-HR"/>
        </w:rPr>
        <w:t>a</w:t>
      </w:r>
      <w:r w:rsidR="00FD4D78" w:rsidRPr="00B75EDE">
        <w:rPr>
          <w:rFonts w:cs="Times New Roman"/>
          <w:szCs w:val="24"/>
          <w:lang w:val="bs-Latn-BA" w:eastAsia="hr-HR"/>
        </w:rPr>
        <w:t xml:space="preserve"> odbio kao neosnovanu</w:t>
      </w:r>
      <w:r w:rsidR="000A76C9" w:rsidRPr="00B75EDE">
        <w:rPr>
          <w:rFonts w:cs="Times New Roman"/>
          <w:szCs w:val="24"/>
          <w:lang w:val="bs-Latn-BA" w:eastAsia="hr-HR"/>
        </w:rPr>
        <w:t>.</w:t>
      </w:r>
    </w:p>
    <w:p w:rsidR="003966DC" w:rsidRPr="00B75EDE" w:rsidRDefault="003966DC" w:rsidP="00B75EDE">
      <w:pPr>
        <w:rPr>
          <w:rFonts w:cs="Times New Roman"/>
          <w:szCs w:val="24"/>
          <w:lang w:val="bs-Latn-BA" w:eastAsia="hr-HR"/>
        </w:rPr>
      </w:pPr>
    </w:p>
    <w:p w:rsidR="00B80490" w:rsidRPr="00B75EDE" w:rsidRDefault="0026032F" w:rsidP="00B75ED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9A1713" w:rsidRPr="00B75EDE">
        <w:rPr>
          <w:rFonts w:cs="Times New Roman"/>
          <w:szCs w:val="24"/>
          <w:lang w:val="bs-Latn-BA"/>
        </w:rPr>
        <w:t xml:space="preserve">Donošenjem pobijane presude prvostepeni sud nije povrijedio federalni zakon ili drugi federalni propis, niti pravila federalnog zakona o postupku koja su mogla biti od uticaja na rješenje stvari, zbog čega je, po ocjeni ovog suda, zahtjev za vanredno preispitivanje sudske odluke neosnovan. </w:t>
      </w:r>
    </w:p>
    <w:p w:rsidR="009C6EE1" w:rsidRPr="00B75EDE" w:rsidRDefault="00281157" w:rsidP="00B75EDE">
      <w:pPr>
        <w:rPr>
          <w:rFonts w:cs="Times New Roman"/>
          <w:szCs w:val="24"/>
          <w:lang w:val="bs-Latn-BA"/>
        </w:rPr>
      </w:pPr>
      <w:r w:rsidRPr="00B75EDE">
        <w:rPr>
          <w:rFonts w:cs="Times New Roman"/>
          <w:szCs w:val="24"/>
          <w:lang w:val="bs-Latn-BA"/>
        </w:rPr>
        <w:t xml:space="preserve">       </w:t>
      </w:r>
      <w:r w:rsidR="009C6EE1" w:rsidRPr="00B75EDE">
        <w:rPr>
          <w:rFonts w:cs="Times New Roman"/>
          <w:szCs w:val="24"/>
          <w:lang w:val="bs-Latn-BA"/>
        </w:rPr>
        <w:t xml:space="preserve">        </w:t>
      </w:r>
    </w:p>
    <w:p w:rsidR="00281157" w:rsidRPr="00B75EDE" w:rsidRDefault="008274AB" w:rsidP="00B75ED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9C6EE1" w:rsidRPr="00B75EDE">
        <w:rPr>
          <w:rFonts w:cs="Times New Roman"/>
          <w:szCs w:val="24"/>
          <w:lang w:val="bs-Latn-BA"/>
        </w:rPr>
        <w:t>Naime, odredbom č</w:t>
      </w:r>
      <w:r w:rsidR="00281157" w:rsidRPr="00B75EDE">
        <w:rPr>
          <w:rFonts w:cs="Times New Roman"/>
          <w:szCs w:val="24"/>
          <w:lang w:val="bs-Latn-BA"/>
        </w:rPr>
        <w:t>lan</w:t>
      </w:r>
      <w:r w:rsidR="009C6EE1" w:rsidRPr="00B75EDE">
        <w:rPr>
          <w:rFonts w:cs="Times New Roman"/>
          <w:szCs w:val="24"/>
          <w:lang w:val="bs-Latn-BA"/>
        </w:rPr>
        <w:t>a</w:t>
      </w:r>
      <w:r w:rsidR="00281157" w:rsidRPr="00B75EDE">
        <w:rPr>
          <w:rFonts w:cs="Times New Roman"/>
          <w:szCs w:val="24"/>
          <w:lang w:val="bs-Latn-BA"/>
        </w:rPr>
        <w:t xml:space="preserve"> 18d. stav 6. </w:t>
      </w:r>
      <w:r w:rsidR="009C6EE1" w:rsidRPr="00B75EDE">
        <w:rPr>
          <w:rFonts w:cs="Times New Roman"/>
          <w:szCs w:val="24"/>
          <w:lang w:val="bs-Latn-BA"/>
        </w:rPr>
        <w:t xml:space="preserve">Zakona o prestanku primjene </w:t>
      </w:r>
      <w:r w:rsidR="00594F4F" w:rsidRPr="00B75EDE">
        <w:rPr>
          <w:rFonts w:cs="Times New Roman"/>
          <w:szCs w:val="24"/>
          <w:lang w:val="bs-Latn-BA"/>
        </w:rPr>
        <w:t>Zakona o napuštenim stanovima (</w:t>
      </w:r>
      <w:r w:rsidR="009C6EE1" w:rsidRPr="00B75EDE">
        <w:rPr>
          <w:rFonts w:cs="Times New Roman"/>
          <w:szCs w:val="24"/>
          <w:lang w:val="bs-Latn-BA"/>
        </w:rPr>
        <w:t>Sl</w:t>
      </w:r>
      <w:r w:rsidR="00594F4F" w:rsidRPr="00B75EDE">
        <w:rPr>
          <w:rFonts w:cs="Times New Roman"/>
          <w:szCs w:val="24"/>
          <w:lang w:val="bs-Latn-BA"/>
        </w:rPr>
        <w:t>.</w:t>
      </w:r>
      <w:r w:rsidR="009C6EE1" w:rsidRPr="00B75EDE">
        <w:rPr>
          <w:rFonts w:cs="Times New Roman"/>
          <w:szCs w:val="24"/>
          <w:lang w:val="bs-Latn-BA"/>
        </w:rPr>
        <w:t xml:space="preserve"> Federacije BiH“ broj: 11/98, 38/98, 12/99, 18/99, 27/99, 43/99, 31/01, 56/01, 15/02, 24/03 i 29/03) je propisano</w:t>
      </w:r>
      <w:r w:rsidR="00281157" w:rsidRPr="00B75EDE">
        <w:rPr>
          <w:rFonts w:cs="Times New Roman"/>
          <w:szCs w:val="24"/>
          <w:lang w:val="bs-Latn-BA"/>
        </w:rPr>
        <w:t xml:space="preserve"> da izuzetno, u pogledu stanova iz Stambenog fonda Federalnog ministarstva odbrane nadležni organ, </w:t>
      </w:r>
      <w:r w:rsidR="009C6EE1" w:rsidRPr="00B75EDE">
        <w:rPr>
          <w:rFonts w:cs="Times New Roman"/>
          <w:szCs w:val="24"/>
          <w:lang w:val="bs-Latn-BA"/>
        </w:rPr>
        <w:t xml:space="preserve">kada pravo na korištenje stana prestaje u skladu sa članom 5., odnosno članom 12. ili kada je zahtjev konačno odbačen u skladu sa ovim zakonom, nadležni organ </w:t>
      </w:r>
      <w:r w:rsidR="00281157" w:rsidRPr="00B75EDE">
        <w:rPr>
          <w:rFonts w:cs="Times New Roman"/>
          <w:szCs w:val="24"/>
          <w:lang w:val="bs-Latn-BA"/>
        </w:rPr>
        <w:t xml:space="preserve">Vlada Federacije </w:t>
      </w:r>
      <w:r w:rsidR="009C6EE1" w:rsidRPr="00B75EDE">
        <w:rPr>
          <w:rFonts w:cs="Times New Roman"/>
          <w:szCs w:val="24"/>
          <w:lang w:val="bs-Latn-BA"/>
        </w:rPr>
        <w:t xml:space="preserve"> BiH </w:t>
      </w:r>
      <w:r w:rsidR="00281157" w:rsidRPr="00B75EDE">
        <w:rPr>
          <w:rFonts w:cs="Times New Roman"/>
          <w:szCs w:val="24"/>
          <w:lang w:val="bs-Latn-BA"/>
        </w:rPr>
        <w:t xml:space="preserve">privremenom korisniku stana može izdati novi ugovor o korištenju stana kada se od njega traži da iseli iz stana da bi </w:t>
      </w:r>
      <w:proofErr w:type="spellStart"/>
      <w:r w:rsidR="00281157" w:rsidRPr="00B75EDE">
        <w:rPr>
          <w:rFonts w:cs="Times New Roman"/>
          <w:szCs w:val="24"/>
          <w:lang w:val="bs-Latn-BA"/>
        </w:rPr>
        <w:t>omogućio</w:t>
      </w:r>
      <w:proofErr w:type="spellEnd"/>
      <w:r w:rsidR="00281157" w:rsidRPr="00B75EDE">
        <w:rPr>
          <w:rFonts w:cs="Times New Roman"/>
          <w:szCs w:val="24"/>
          <w:lang w:val="bs-Latn-BA"/>
        </w:rPr>
        <w:t xml:space="preserve"> povratak predratnog nosioca stanarskog prava, odnosno kupca stana, pod uslovom da njegove stambene potrebe nisu riješene na drugi način.</w:t>
      </w:r>
      <w:r w:rsidR="009C6EE1" w:rsidRPr="00B75EDE">
        <w:rPr>
          <w:rFonts w:cs="Times New Roman"/>
          <w:szCs w:val="24"/>
          <w:lang w:val="bs-Latn-BA"/>
        </w:rPr>
        <w:t xml:space="preserve"> Prema stavu 8. istog člana i zakona</w:t>
      </w:r>
      <w:r w:rsidR="00C15329" w:rsidRPr="00B75EDE">
        <w:rPr>
          <w:rFonts w:cs="Times New Roman"/>
          <w:szCs w:val="24"/>
          <w:lang w:val="bs-Latn-BA"/>
        </w:rPr>
        <w:t xml:space="preserve"> slijedi da</w:t>
      </w:r>
      <w:r w:rsidR="00281157" w:rsidRPr="00B75EDE">
        <w:rPr>
          <w:rFonts w:cs="Times New Roman"/>
          <w:szCs w:val="24"/>
          <w:lang w:val="bs-Latn-BA"/>
        </w:rPr>
        <w:t xml:space="preserve"> ukoliko je</w:t>
      </w:r>
      <w:r w:rsidR="00C15329" w:rsidRPr="00B75EDE">
        <w:rPr>
          <w:rFonts w:cs="Times New Roman"/>
          <w:szCs w:val="24"/>
          <w:lang w:val="bs-Latn-BA"/>
        </w:rPr>
        <w:t xml:space="preserve"> dodijeljeni</w:t>
      </w:r>
      <w:r w:rsidR="005B47EA" w:rsidRPr="00B75EDE">
        <w:rPr>
          <w:rFonts w:cs="Times New Roman"/>
          <w:szCs w:val="24"/>
          <w:lang w:val="bs-Latn-BA"/>
        </w:rPr>
        <w:t xml:space="preserve"> stan iz S</w:t>
      </w:r>
      <w:r w:rsidR="00281157" w:rsidRPr="00B75EDE">
        <w:rPr>
          <w:rFonts w:cs="Times New Roman"/>
          <w:szCs w:val="24"/>
          <w:lang w:val="bs-Latn-BA"/>
        </w:rPr>
        <w:t xml:space="preserve">tambenog fonda bivšeg Federalnog ministarstva odbrane primjenom imovinskih zakona vraćen ili se vrati ranijem nosiocu stanarskog prava, licu kome je stan dodijeljen dodijelit će se </w:t>
      </w:r>
      <w:r w:rsidR="005B47EA" w:rsidRPr="00B75EDE">
        <w:rPr>
          <w:rFonts w:cs="Times New Roman"/>
          <w:szCs w:val="24"/>
          <w:lang w:val="bs-Latn-BA"/>
        </w:rPr>
        <w:t>odgovarajući zamjenski stan iz F</w:t>
      </w:r>
      <w:r w:rsidR="00281157" w:rsidRPr="00B75EDE">
        <w:rPr>
          <w:rFonts w:cs="Times New Roman"/>
          <w:szCs w:val="24"/>
          <w:lang w:val="bs-Latn-BA"/>
        </w:rPr>
        <w:t>onda raspoloživih nepodijeljenih stanova bivšeg Federalnog ministarstva odbrane.</w:t>
      </w:r>
    </w:p>
    <w:p w:rsidR="00281157" w:rsidRPr="00B75EDE" w:rsidRDefault="00281157" w:rsidP="00B75EDE">
      <w:pPr>
        <w:rPr>
          <w:rFonts w:cs="Times New Roman"/>
          <w:szCs w:val="24"/>
          <w:lang w:val="bs-Latn-BA"/>
        </w:rPr>
      </w:pPr>
    </w:p>
    <w:p w:rsidR="001A4C85" w:rsidRPr="00B75EDE" w:rsidRDefault="008274AB" w:rsidP="00B75ED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281157" w:rsidRPr="00B75EDE">
        <w:rPr>
          <w:rFonts w:cs="Times New Roman"/>
          <w:szCs w:val="24"/>
          <w:lang w:val="bs-Latn-BA"/>
        </w:rPr>
        <w:t>Članom 5. Uredbe o dodjeli zamjenskih stanova, obnovu ranije zaključenih ugovora o korištenju stanova i dodjelu stanova na korištenje iz Stambenog fonda prijašnjeg Federalnog ministarstva odbrane</w:t>
      </w:r>
      <w:r w:rsidR="00C15329" w:rsidRPr="00B75EDE">
        <w:rPr>
          <w:rFonts w:cs="Times New Roman"/>
          <w:szCs w:val="24"/>
          <w:lang w:val="bs-Latn-BA"/>
        </w:rPr>
        <w:t xml:space="preserve"> i Vojske Federacije BiH (Službene novine Federacije BiH, broj 10/13 i 5/14) je propisano</w:t>
      </w:r>
      <w:r w:rsidR="00281157" w:rsidRPr="00B75EDE">
        <w:rPr>
          <w:rFonts w:cs="Times New Roman"/>
          <w:szCs w:val="24"/>
          <w:lang w:val="bs-Latn-BA"/>
        </w:rPr>
        <w:t xml:space="preserve"> da se licu iz člana 4. ove Uredbe može dodijeliti zamjenski stan ako on ili članovi njegovog porodičnog domaćinstva nemaju riješeno stambeno pitanje.</w:t>
      </w:r>
      <w:r w:rsidR="00C15329" w:rsidRPr="00B75EDE">
        <w:rPr>
          <w:rFonts w:cs="Times New Roman"/>
          <w:szCs w:val="24"/>
          <w:lang w:val="bs-Latn-BA"/>
        </w:rPr>
        <w:t xml:space="preserve"> </w:t>
      </w:r>
      <w:r w:rsidR="00281157" w:rsidRPr="00B75EDE">
        <w:rPr>
          <w:rFonts w:cs="Times New Roman"/>
          <w:szCs w:val="24"/>
          <w:lang w:val="bs-Latn-BA"/>
        </w:rPr>
        <w:t xml:space="preserve">Odredbom </w:t>
      </w:r>
      <w:r w:rsidR="00C15329" w:rsidRPr="00B75EDE">
        <w:rPr>
          <w:rFonts w:cs="Times New Roman"/>
          <w:szCs w:val="24"/>
          <w:lang w:val="bs-Latn-BA"/>
        </w:rPr>
        <w:t>člana 11. navedene Uredbe je propisano da se odredba člana 15. Uredbe</w:t>
      </w:r>
      <w:r w:rsidR="00281157" w:rsidRPr="00B75EDE">
        <w:rPr>
          <w:rFonts w:cs="Times New Roman"/>
          <w:szCs w:val="24"/>
          <w:lang w:val="bs-Latn-BA"/>
        </w:rPr>
        <w:t xml:space="preserve"> odnosi </w:t>
      </w:r>
      <w:r w:rsidR="00C15329" w:rsidRPr="00B75EDE">
        <w:rPr>
          <w:rFonts w:cs="Times New Roman"/>
          <w:szCs w:val="24"/>
          <w:lang w:val="bs-Latn-BA"/>
        </w:rPr>
        <w:t>i na dodjelu zamjenskih stanova</w:t>
      </w:r>
      <w:r w:rsidR="00281157" w:rsidRPr="00B75EDE">
        <w:rPr>
          <w:rFonts w:cs="Times New Roman"/>
          <w:szCs w:val="24"/>
          <w:lang w:val="bs-Latn-BA"/>
        </w:rPr>
        <w:t xml:space="preserve">, a </w:t>
      </w:r>
      <w:r w:rsidR="00C15329" w:rsidRPr="00B75EDE">
        <w:rPr>
          <w:rFonts w:cs="Times New Roman"/>
          <w:szCs w:val="24"/>
          <w:lang w:val="bs-Latn-BA"/>
        </w:rPr>
        <w:t>tim članom su propisani</w:t>
      </w:r>
      <w:r w:rsidR="00281157" w:rsidRPr="00B75EDE">
        <w:rPr>
          <w:rFonts w:cs="Times New Roman"/>
          <w:szCs w:val="24"/>
          <w:lang w:val="bs-Latn-BA"/>
        </w:rPr>
        <w:t xml:space="preserve"> </w:t>
      </w:r>
      <w:r w:rsidR="0044304E" w:rsidRPr="00B75EDE">
        <w:rPr>
          <w:rFonts w:cs="Times New Roman"/>
          <w:szCs w:val="24"/>
          <w:lang w:val="bs-Latn-BA"/>
        </w:rPr>
        <w:t xml:space="preserve">i </w:t>
      </w:r>
      <w:r w:rsidR="00281157" w:rsidRPr="00B75EDE">
        <w:rPr>
          <w:rFonts w:cs="Times New Roman"/>
          <w:szCs w:val="24"/>
          <w:lang w:val="bs-Latn-BA"/>
        </w:rPr>
        <w:t>uslov</w:t>
      </w:r>
      <w:r w:rsidR="0044304E" w:rsidRPr="00B75EDE">
        <w:rPr>
          <w:rFonts w:cs="Times New Roman"/>
          <w:szCs w:val="24"/>
          <w:lang w:val="bs-Latn-BA"/>
        </w:rPr>
        <w:t>i za dodjelu zamjenskih stanova: da on  (podnosilac zahtjeva</w:t>
      </w:r>
      <w:r w:rsidR="00C15329" w:rsidRPr="00B75EDE">
        <w:rPr>
          <w:rFonts w:cs="Times New Roman"/>
          <w:szCs w:val="24"/>
          <w:lang w:val="bs-Latn-BA"/>
        </w:rPr>
        <w:t>)</w:t>
      </w:r>
      <w:r w:rsidR="00281157" w:rsidRPr="00B75EDE">
        <w:rPr>
          <w:rFonts w:cs="Times New Roman"/>
          <w:szCs w:val="24"/>
          <w:lang w:val="bs-Latn-BA"/>
        </w:rPr>
        <w:t xml:space="preserve"> ili član njegovog porodičnog domaćinstva nisu na drugi način </w:t>
      </w:r>
      <w:r w:rsidR="00C15329" w:rsidRPr="00B75EDE">
        <w:rPr>
          <w:rFonts w:cs="Times New Roman"/>
          <w:szCs w:val="24"/>
          <w:lang w:val="bs-Latn-BA"/>
        </w:rPr>
        <w:t>riješili svoje stambeno pitanje</w:t>
      </w:r>
      <w:r w:rsidR="0044304E" w:rsidRPr="00B75EDE">
        <w:rPr>
          <w:rFonts w:cs="Times New Roman"/>
          <w:szCs w:val="24"/>
          <w:lang w:val="bs-Latn-BA"/>
        </w:rPr>
        <w:t>,</w:t>
      </w:r>
      <w:r w:rsidR="00281157" w:rsidRPr="00B75EDE">
        <w:rPr>
          <w:rFonts w:cs="Times New Roman"/>
          <w:szCs w:val="24"/>
          <w:lang w:val="bs-Latn-BA"/>
        </w:rPr>
        <w:t xml:space="preserve"> kupovinom stana ili kuće i da nemaju u vlasništvu stambenu kuću ili stan na području BiH.</w:t>
      </w:r>
    </w:p>
    <w:p w:rsidR="001A4C85" w:rsidRPr="00B75EDE" w:rsidRDefault="001A4C85" w:rsidP="00B75EDE">
      <w:pPr>
        <w:rPr>
          <w:rFonts w:cs="Times New Roman"/>
          <w:szCs w:val="24"/>
          <w:lang w:val="bs-Latn-BA"/>
        </w:rPr>
      </w:pPr>
    </w:p>
    <w:p w:rsidR="001A4C85" w:rsidRPr="00B75EDE" w:rsidRDefault="008274AB" w:rsidP="00B75ED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 w:eastAsia="hr-HR"/>
        </w:rPr>
        <w:tab/>
      </w:r>
      <w:r w:rsidR="00610DD6" w:rsidRPr="00B75EDE">
        <w:rPr>
          <w:rFonts w:cs="Times New Roman"/>
          <w:szCs w:val="24"/>
          <w:lang w:val="bs-Latn-BA" w:eastAsia="hr-HR"/>
        </w:rPr>
        <w:t xml:space="preserve">Polazeći od utvrđenog činjeničnog stanja, koje se zahtjevom za vanredno preispitivanje sudske odluke ne može pobijati, nadležni upravni organi i prvostepeni sud su izveli pravilan zaključak da </w:t>
      </w:r>
      <w:r w:rsidR="00C15329" w:rsidRPr="00B75EDE">
        <w:rPr>
          <w:rFonts w:cs="Times New Roman"/>
          <w:szCs w:val="24"/>
          <w:lang w:val="bs-Latn-BA"/>
        </w:rPr>
        <w:t>tužiteljici u skladu sa naprijed citiranim propisima ne pripada pravo na dodjelu</w:t>
      </w:r>
      <w:r w:rsidR="00057C5E" w:rsidRPr="00B75EDE">
        <w:rPr>
          <w:rFonts w:cs="Times New Roman"/>
          <w:szCs w:val="24"/>
          <w:lang w:val="bs-Latn-BA"/>
        </w:rPr>
        <w:t xml:space="preserve"> stana, pa se odluke nadležnih organa, kao i prvostepenog suda ukazuju pravilnim i na</w:t>
      </w:r>
      <w:r w:rsidR="0023431F" w:rsidRPr="00B75EDE">
        <w:rPr>
          <w:rFonts w:cs="Times New Roman"/>
          <w:szCs w:val="24"/>
          <w:lang w:val="bs-Latn-BA"/>
        </w:rPr>
        <w:t xml:space="preserve"> zakonu zasnovanim budući da višegodišnje stanovanje </w:t>
      </w:r>
      <w:r w:rsidR="00BC5BE6" w:rsidRPr="00B75EDE">
        <w:rPr>
          <w:rFonts w:cs="Times New Roman"/>
          <w:szCs w:val="24"/>
          <w:lang w:val="bs-Latn-BA"/>
        </w:rPr>
        <w:t>u stanu u U</w:t>
      </w:r>
      <w:r w:rsidR="0023431F" w:rsidRPr="00B75EDE">
        <w:rPr>
          <w:rFonts w:cs="Times New Roman"/>
          <w:szCs w:val="24"/>
          <w:lang w:val="bs-Latn-BA"/>
        </w:rPr>
        <w:t>l.</w:t>
      </w:r>
      <w:r w:rsidR="00DD7D8A">
        <w:rPr>
          <w:rFonts w:cs="Times New Roman"/>
          <w:szCs w:val="24"/>
          <w:lang w:val="bs-Latn-BA"/>
        </w:rPr>
        <w:t xml:space="preserve"> ...</w:t>
      </w:r>
      <w:r w:rsidR="0023431F" w:rsidRPr="00B75EDE">
        <w:rPr>
          <w:rFonts w:cs="Times New Roman"/>
          <w:szCs w:val="24"/>
          <w:lang w:val="bs-Latn-BA"/>
        </w:rPr>
        <w:t>. u M</w:t>
      </w:r>
      <w:r w:rsidR="00DD7D8A">
        <w:rPr>
          <w:rFonts w:cs="Times New Roman"/>
          <w:szCs w:val="24"/>
          <w:lang w:val="bs-Latn-BA"/>
        </w:rPr>
        <w:t>.</w:t>
      </w:r>
      <w:r w:rsidR="0023431F" w:rsidRPr="00B75EDE">
        <w:rPr>
          <w:rFonts w:cs="Times New Roman"/>
          <w:szCs w:val="24"/>
          <w:lang w:val="bs-Latn-BA"/>
        </w:rPr>
        <w:t xml:space="preserve">, ne može zamijeniti valjan </w:t>
      </w:r>
      <w:r w:rsidR="0023431F" w:rsidRPr="00B75EDE">
        <w:rPr>
          <w:rFonts w:cs="Times New Roman"/>
          <w:szCs w:val="24"/>
          <w:lang w:val="bs-Latn-BA"/>
        </w:rPr>
        <w:lastRenderedPageBreak/>
        <w:t xml:space="preserve">pravni </w:t>
      </w:r>
      <w:proofErr w:type="spellStart"/>
      <w:r w:rsidR="0023431F" w:rsidRPr="00B75EDE">
        <w:rPr>
          <w:rFonts w:cs="Times New Roman"/>
          <w:szCs w:val="24"/>
          <w:lang w:val="bs-Latn-BA"/>
        </w:rPr>
        <w:t>osnov</w:t>
      </w:r>
      <w:proofErr w:type="spellEnd"/>
      <w:r w:rsidR="0023431F" w:rsidRPr="00B75EDE">
        <w:rPr>
          <w:rFonts w:cs="Times New Roman"/>
          <w:szCs w:val="24"/>
          <w:lang w:val="bs-Latn-BA"/>
        </w:rPr>
        <w:t xml:space="preserve"> za korištenje predmetnog stana, </w:t>
      </w:r>
      <w:r w:rsidR="00BC5BE6" w:rsidRPr="00B75EDE">
        <w:rPr>
          <w:rFonts w:cs="Times New Roman"/>
          <w:szCs w:val="24"/>
          <w:lang w:val="bs-Latn-BA"/>
        </w:rPr>
        <w:t xml:space="preserve">tako </w:t>
      </w:r>
      <w:r w:rsidR="0023431F" w:rsidRPr="00B75EDE">
        <w:rPr>
          <w:rFonts w:cs="Times New Roman"/>
          <w:szCs w:val="24"/>
          <w:lang w:val="bs-Latn-BA"/>
        </w:rPr>
        <w:t>da</w:t>
      </w:r>
      <w:r w:rsidR="00BC5BE6" w:rsidRPr="00B75EDE">
        <w:rPr>
          <w:rFonts w:cs="Times New Roman"/>
          <w:szCs w:val="24"/>
          <w:lang w:val="bs-Latn-BA"/>
        </w:rPr>
        <w:t xml:space="preserve"> tužitelj</w:t>
      </w:r>
      <w:r w:rsidR="0023431F" w:rsidRPr="00B75EDE">
        <w:rPr>
          <w:rFonts w:cs="Times New Roman"/>
          <w:szCs w:val="24"/>
          <w:lang w:val="bs-Latn-BA"/>
        </w:rPr>
        <w:t xml:space="preserve"> nema status privremenog korisnika stana, kako je to naprijed navedeno, što je </w:t>
      </w:r>
      <w:r w:rsidR="002B72E9" w:rsidRPr="00B75EDE">
        <w:rPr>
          <w:rFonts w:cs="Times New Roman"/>
          <w:szCs w:val="24"/>
          <w:lang w:val="bs-Latn-BA"/>
        </w:rPr>
        <w:t xml:space="preserve">osnovni </w:t>
      </w:r>
      <w:r w:rsidR="0023431F" w:rsidRPr="00B75EDE">
        <w:rPr>
          <w:rFonts w:cs="Times New Roman"/>
          <w:szCs w:val="24"/>
          <w:lang w:val="bs-Latn-BA"/>
        </w:rPr>
        <w:t>uvjet</w:t>
      </w:r>
      <w:r w:rsidR="002B72E9" w:rsidRPr="00B75EDE">
        <w:rPr>
          <w:rFonts w:cs="Times New Roman"/>
          <w:szCs w:val="24"/>
          <w:lang w:val="bs-Latn-BA"/>
        </w:rPr>
        <w:t xml:space="preserve"> a</w:t>
      </w:r>
      <w:r w:rsidR="0023431F" w:rsidRPr="00B75EDE">
        <w:rPr>
          <w:rFonts w:cs="Times New Roman"/>
          <w:szCs w:val="24"/>
          <w:lang w:val="bs-Latn-BA"/>
        </w:rPr>
        <w:t xml:space="preserve"> kako </w:t>
      </w:r>
      <w:r w:rsidR="002B72E9" w:rsidRPr="00B75EDE">
        <w:rPr>
          <w:rFonts w:cs="Times New Roman"/>
          <w:szCs w:val="24"/>
          <w:lang w:val="bs-Latn-BA"/>
        </w:rPr>
        <w:t>je</w:t>
      </w:r>
      <w:r w:rsidR="00BC5BE6" w:rsidRPr="00B75EDE">
        <w:rPr>
          <w:rFonts w:cs="Times New Roman"/>
          <w:szCs w:val="24"/>
          <w:lang w:val="bs-Latn-BA"/>
        </w:rPr>
        <w:t xml:space="preserve"> </w:t>
      </w:r>
      <w:r w:rsidR="0023431F" w:rsidRPr="00B75EDE">
        <w:rPr>
          <w:rFonts w:cs="Times New Roman"/>
          <w:szCs w:val="24"/>
          <w:lang w:val="bs-Latn-BA"/>
        </w:rPr>
        <w:t>to pravilno nav</w:t>
      </w:r>
      <w:r w:rsidR="00BC5BE6" w:rsidRPr="00B75EDE">
        <w:rPr>
          <w:rFonts w:cs="Times New Roman"/>
          <w:szCs w:val="24"/>
          <w:lang w:val="bs-Latn-BA"/>
        </w:rPr>
        <w:t>edeno u pobijanoj presudi i osporenom rješenju tuženog</w:t>
      </w:r>
      <w:r w:rsidR="0023431F" w:rsidRPr="00B75EDE">
        <w:rPr>
          <w:rFonts w:cs="Times New Roman"/>
          <w:szCs w:val="24"/>
          <w:lang w:val="bs-Latn-BA"/>
        </w:rPr>
        <w:t>, odnosno da stambene potrebe tužitelja nisu riješene na drugi način kako je to propisan citiranom odredbom člana 18d. stav 6. Zakona, kao i odredbom citiranog člana 13. Uredbe.</w:t>
      </w:r>
      <w:r w:rsidR="00BC5BE6" w:rsidRPr="00B75EDE">
        <w:rPr>
          <w:rFonts w:cs="Times New Roman"/>
          <w:szCs w:val="24"/>
          <w:lang w:val="bs-Latn-BA"/>
        </w:rPr>
        <w:t xml:space="preserve"> </w:t>
      </w:r>
      <w:r w:rsidR="002B72E9" w:rsidRPr="00B75EDE">
        <w:rPr>
          <w:rFonts w:cs="Times New Roman"/>
          <w:szCs w:val="24"/>
          <w:lang w:val="bs-Latn-BA"/>
        </w:rPr>
        <w:t>Naime, iz stanja</w:t>
      </w:r>
      <w:r w:rsidR="00BC5BE6" w:rsidRPr="00B75EDE">
        <w:rPr>
          <w:rFonts w:cs="Times New Roman"/>
          <w:szCs w:val="24"/>
          <w:lang w:val="bs-Latn-BA"/>
        </w:rPr>
        <w:t xml:space="preserve"> spisa proizilazi </w:t>
      </w:r>
      <w:r w:rsidR="0023431F" w:rsidRPr="00B75EDE">
        <w:rPr>
          <w:rFonts w:cs="Times New Roman"/>
          <w:szCs w:val="24"/>
          <w:lang w:val="bs-Latn-BA"/>
        </w:rPr>
        <w:t xml:space="preserve">da je tužitelj na dan 30.04.1991. godine bio član porodičnog domaćinstva svoje majke </w:t>
      </w:r>
      <w:r w:rsidR="00DD7D8A">
        <w:rPr>
          <w:rFonts w:cs="Times New Roman"/>
          <w:szCs w:val="24"/>
          <w:lang w:val="bs-Latn-BA"/>
        </w:rPr>
        <w:t xml:space="preserve">I.P. </w:t>
      </w:r>
      <w:r w:rsidR="00BC5BE6" w:rsidRPr="00B75EDE">
        <w:rPr>
          <w:rFonts w:cs="Times New Roman"/>
          <w:szCs w:val="24"/>
          <w:lang w:val="bs-Latn-BA"/>
        </w:rPr>
        <w:t xml:space="preserve">i </w:t>
      </w:r>
      <w:r w:rsidR="0023431F" w:rsidRPr="00B75EDE">
        <w:rPr>
          <w:rFonts w:cs="Times New Roman"/>
          <w:szCs w:val="24"/>
          <w:lang w:val="bs-Latn-BA"/>
        </w:rPr>
        <w:t xml:space="preserve">da je živio sa svojom porodicom na adresi u ul. </w:t>
      </w:r>
      <w:r w:rsidR="00DD7D8A">
        <w:rPr>
          <w:rFonts w:cs="Times New Roman"/>
          <w:szCs w:val="24"/>
          <w:lang w:val="bs-Latn-BA"/>
        </w:rPr>
        <w:t xml:space="preserve">... </w:t>
      </w:r>
      <w:r w:rsidR="0023431F" w:rsidRPr="00B75EDE">
        <w:rPr>
          <w:rFonts w:cs="Times New Roman"/>
          <w:szCs w:val="24"/>
          <w:lang w:val="bs-Latn-BA"/>
        </w:rPr>
        <w:t>u M</w:t>
      </w:r>
      <w:r w:rsidR="00DD7D8A">
        <w:rPr>
          <w:rFonts w:cs="Times New Roman"/>
          <w:szCs w:val="24"/>
          <w:lang w:val="bs-Latn-BA"/>
        </w:rPr>
        <w:t>.</w:t>
      </w:r>
      <w:r w:rsidR="0023431F" w:rsidRPr="00B75EDE">
        <w:rPr>
          <w:rFonts w:cs="Times New Roman"/>
          <w:szCs w:val="24"/>
          <w:lang w:val="bs-Latn-BA"/>
        </w:rPr>
        <w:t>, u porodičnoj kući, koja je vlasništvo njegove majke</w:t>
      </w:r>
      <w:r w:rsidR="00DD7D8A">
        <w:rPr>
          <w:rFonts w:cs="Times New Roman"/>
          <w:szCs w:val="24"/>
          <w:lang w:val="bs-Latn-BA"/>
        </w:rPr>
        <w:t xml:space="preserve"> I.P.</w:t>
      </w:r>
      <w:r w:rsidR="00BC5BE6" w:rsidRPr="00B75EDE">
        <w:rPr>
          <w:rFonts w:cs="Times New Roman"/>
          <w:szCs w:val="24"/>
          <w:lang w:val="bs-Latn-BA"/>
        </w:rPr>
        <w:t>, koja imovina je vraćena predratnim korisnicima,</w:t>
      </w:r>
      <w:r w:rsidR="001A4C85" w:rsidRPr="00B75EDE">
        <w:rPr>
          <w:rFonts w:cs="Times New Roman"/>
          <w:szCs w:val="24"/>
          <w:lang w:val="bs-Latn-BA"/>
        </w:rPr>
        <w:t xml:space="preserve"> pa su bez uticaja kasnije promjene porodičnih prilika koje tužitelj iznosi u zahtjevu za vanredno preispitivanje sudske odluke.</w:t>
      </w:r>
    </w:p>
    <w:p w:rsidR="009D6331" w:rsidRPr="00B75EDE" w:rsidRDefault="009D6331" w:rsidP="00B75EDE">
      <w:pPr>
        <w:rPr>
          <w:rFonts w:cs="Times New Roman"/>
          <w:szCs w:val="24"/>
          <w:lang w:val="bs-Latn-BA" w:eastAsia="hr-HR"/>
        </w:rPr>
      </w:pPr>
    </w:p>
    <w:p w:rsidR="006C20E5" w:rsidRPr="00B75EDE" w:rsidRDefault="008274AB" w:rsidP="00B75ED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807D0A" w:rsidRPr="00B75EDE">
        <w:rPr>
          <w:rFonts w:cs="Times New Roman"/>
          <w:szCs w:val="24"/>
          <w:lang w:val="bs-Latn-BA"/>
        </w:rPr>
        <w:t>Prema podacima spisa</w:t>
      </w:r>
      <w:r w:rsidR="00610DD6" w:rsidRPr="00B75EDE">
        <w:rPr>
          <w:rFonts w:cs="Times New Roman"/>
          <w:szCs w:val="24"/>
          <w:lang w:val="bs-Latn-BA"/>
        </w:rPr>
        <w:t xml:space="preserve"> tužitelj</w:t>
      </w:r>
      <w:r w:rsidR="00BC5BE6" w:rsidRPr="00B75EDE">
        <w:rPr>
          <w:rFonts w:cs="Times New Roman"/>
          <w:szCs w:val="24"/>
          <w:lang w:val="bs-Latn-BA"/>
        </w:rPr>
        <w:t>u</w:t>
      </w:r>
      <w:r w:rsidR="00610DD6" w:rsidRPr="00B75EDE">
        <w:rPr>
          <w:rFonts w:cs="Times New Roman"/>
          <w:szCs w:val="24"/>
          <w:lang w:val="bs-Latn-BA"/>
        </w:rPr>
        <w:t xml:space="preserve"> </w:t>
      </w:r>
      <w:r w:rsidR="00807D0A" w:rsidRPr="00B75EDE">
        <w:rPr>
          <w:rFonts w:cs="Times New Roman"/>
          <w:szCs w:val="24"/>
          <w:lang w:val="bs-Latn-BA"/>
        </w:rPr>
        <w:t xml:space="preserve">je </w:t>
      </w:r>
      <w:r w:rsidR="00610DD6" w:rsidRPr="00B75EDE">
        <w:rPr>
          <w:rFonts w:cs="Times New Roman"/>
          <w:szCs w:val="24"/>
          <w:lang w:val="bs-Latn-BA"/>
        </w:rPr>
        <w:t xml:space="preserve">omogućeno učešće u upravnom postupku, gdje </w:t>
      </w:r>
      <w:r w:rsidR="00BC5BE6" w:rsidRPr="00B75EDE">
        <w:rPr>
          <w:rFonts w:cs="Times New Roman"/>
          <w:szCs w:val="24"/>
          <w:lang w:val="bs-Latn-BA"/>
        </w:rPr>
        <w:t>mu</w:t>
      </w:r>
      <w:r w:rsidR="00610DD6" w:rsidRPr="00B75EDE">
        <w:rPr>
          <w:rFonts w:cs="Times New Roman"/>
          <w:szCs w:val="24"/>
          <w:lang w:val="bs-Latn-BA"/>
        </w:rPr>
        <w:t xml:space="preserve"> je pružena </w:t>
      </w:r>
      <w:proofErr w:type="spellStart"/>
      <w:r w:rsidR="00610DD6" w:rsidRPr="00B75EDE">
        <w:rPr>
          <w:rFonts w:cs="Times New Roman"/>
          <w:szCs w:val="24"/>
          <w:lang w:val="bs-Latn-BA"/>
        </w:rPr>
        <w:t>mogućnost</w:t>
      </w:r>
      <w:proofErr w:type="spellEnd"/>
      <w:r w:rsidR="00610DD6" w:rsidRPr="00B75EDE">
        <w:rPr>
          <w:rFonts w:cs="Times New Roman"/>
          <w:szCs w:val="24"/>
          <w:lang w:val="bs-Latn-BA"/>
        </w:rPr>
        <w:t xml:space="preserve"> da </w:t>
      </w:r>
      <w:proofErr w:type="spellStart"/>
      <w:r w:rsidR="00610DD6" w:rsidRPr="00B75EDE">
        <w:rPr>
          <w:rFonts w:cs="Times New Roman"/>
          <w:szCs w:val="24"/>
          <w:lang w:val="bs-Latn-BA"/>
        </w:rPr>
        <w:t>predoči</w:t>
      </w:r>
      <w:proofErr w:type="spellEnd"/>
      <w:r w:rsidR="00610DD6" w:rsidRPr="00B75EDE">
        <w:rPr>
          <w:rFonts w:cs="Times New Roman"/>
          <w:szCs w:val="24"/>
          <w:lang w:val="bs-Latn-BA"/>
        </w:rPr>
        <w:t xml:space="preserve"> i predlaže dokaze, da se upozna i očituje na već predočene dokaze, kao i da se izjasni o svim činjenicama značajnim za rješenje ove upravne stvari</w:t>
      </w:r>
      <w:r w:rsidR="00A67530" w:rsidRPr="00B75EDE">
        <w:rPr>
          <w:rFonts w:cs="Times New Roman"/>
          <w:szCs w:val="24"/>
          <w:lang w:val="bs-Latn-BA"/>
        </w:rPr>
        <w:t>, pa su bez osnova</w:t>
      </w:r>
      <w:r w:rsidR="00417DAD" w:rsidRPr="00B75EDE">
        <w:rPr>
          <w:rFonts w:cs="Times New Roman"/>
          <w:szCs w:val="24"/>
          <w:lang w:val="bs-Latn-BA"/>
        </w:rPr>
        <w:t xml:space="preserve"> istaknuti navodi u tom pogledu a takvim se ukazuje i </w:t>
      </w:r>
      <w:r w:rsidR="006C20E5" w:rsidRPr="00B75EDE">
        <w:rPr>
          <w:rFonts w:cs="Times New Roman"/>
          <w:szCs w:val="24"/>
          <w:lang w:val="bs-Latn-BA"/>
        </w:rPr>
        <w:t>prigovor</w:t>
      </w:r>
      <w:r w:rsidR="00417DAD" w:rsidRPr="00B75EDE">
        <w:rPr>
          <w:rFonts w:cs="Times New Roman"/>
          <w:szCs w:val="24"/>
          <w:lang w:val="bs-Latn-BA"/>
        </w:rPr>
        <w:t xml:space="preserve">  o povredi </w:t>
      </w:r>
      <w:r w:rsidR="006C20E5" w:rsidRPr="00B75EDE">
        <w:rPr>
          <w:rFonts w:cs="Times New Roman"/>
          <w:szCs w:val="24"/>
          <w:lang w:val="bs-Latn-BA"/>
        </w:rPr>
        <w:t>načela zakonitosti</w:t>
      </w:r>
      <w:r w:rsidR="00417DAD" w:rsidRPr="00B75EDE">
        <w:rPr>
          <w:rFonts w:cs="Times New Roman"/>
          <w:szCs w:val="24"/>
          <w:lang w:val="bs-Latn-BA"/>
        </w:rPr>
        <w:t xml:space="preserve"> </w:t>
      </w:r>
      <w:r w:rsidR="006C20E5" w:rsidRPr="00B75EDE">
        <w:rPr>
          <w:rFonts w:cs="Times New Roman"/>
          <w:szCs w:val="24"/>
          <w:lang w:val="bs-Latn-BA"/>
        </w:rPr>
        <w:t xml:space="preserve">iz člana 4. </w:t>
      </w:r>
      <w:r w:rsidR="00417DAD" w:rsidRPr="00B75EDE">
        <w:rPr>
          <w:rFonts w:cs="Times New Roman"/>
          <w:szCs w:val="24"/>
          <w:lang w:val="bs-Latn-BA"/>
        </w:rPr>
        <w:t>Zakona o upravnom postupku, odnosno da je sud trebao rangirati propise koje je prim</w:t>
      </w:r>
      <w:r w:rsidR="006C20E5" w:rsidRPr="00B75EDE">
        <w:rPr>
          <w:rFonts w:cs="Times New Roman"/>
          <w:szCs w:val="24"/>
          <w:lang w:val="bs-Latn-BA"/>
        </w:rPr>
        <w:t>i</w:t>
      </w:r>
      <w:r w:rsidR="00417DAD" w:rsidRPr="00B75EDE">
        <w:rPr>
          <w:rFonts w:cs="Times New Roman"/>
          <w:szCs w:val="24"/>
          <w:lang w:val="bs-Latn-BA"/>
        </w:rPr>
        <w:t>jenio, jer iz obrazloženja pobijane odluke jasno proizlazi koji materijalni propis je primijenjen u konkretno</w:t>
      </w:r>
      <w:r w:rsidR="006C20E5" w:rsidRPr="00B75EDE">
        <w:rPr>
          <w:rFonts w:cs="Times New Roman"/>
          <w:szCs w:val="24"/>
          <w:lang w:val="bs-Latn-BA"/>
        </w:rPr>
        <w:t>m</w:t>
      </w:r>
      <w:r w:rsidR="0055532A" w:rsidRPr="00B75EDE">
        <w:rPr>
          <w:rFonts w:cs="Times New Roman"/>
          <w:szCs w:val="24"/>
          <w:lang w:val="bs-Latn-BA"/>
        </w:rPr>
        <w:t xml:space="preserve"> </w:t>
      </w:r>
      <w:r w:rsidR="006C20E5" w:rsidRPr="00B75EDE">
        <w:rPr>
          <w:rFonts w:cs="Times New Roman"/>
          <w:szCs w:val="24"/>
          <w:lang w:val="bs-Latn-BA"/>
        </w:rPr>
        <w:t>slučaju</w:t>
      </w:r>
      <w:r w:rsidR="00417DAD" w:rsidRPr="00B75EDE">
        <w:rPr>
          <w:rFonts w:cs="Times New Roman"/>
          <w:szCs w:val="24"/>
          <w:lang w:val="bs-Latn-BA"/>
        </w:rPr>
        <w:t xml:space="preserve"> </w:t>
      </w:r>
      <w:r w:rsidR="006C20E5" w:rsidRPr="00B75EDE">
        <w:rPr>
          <w:rFonts w:cs="Times New Roman"/>
          <w:szCs w:val="24"/>
          <w:lang w:val="bs-Latn-BA"/>
        </w:rPr>
        <w:t xml:space="preserve">a po ocjeni ovog </w:t>
      </w:r>
      <w:r w:rsidR="00417DAD" w:rsidRPr="00B75EDE">
        <w:rPr>
          <w:rFonts w:cs="Times New Roman"/>
          <w:szCs w:val="24"/>
          <w:lang w:val="bs-Latn-BA"/>
        </w:rPr>
        <w:t xml:space="preserve"> suda</w:t>
      </w:r>
      <w:r w:rsidR="0055532A" w:rsidRPr="00B75EDE">
        <w:rPr>
          <w:rFonts w:cs="Times New Roman"/>
          <w:szCs w:val="24"/>
          <w:lang w:val="bs-Latn-BA"/>
        </w:rPr>
        <w:t xml:space="preserve"> radi se o relevantnim propisima</w:t>
      </w:r>
      <w:r w:rsidR="006C20E5" w:rsidRPr="00B75EDE">
        <w:rPr>
          <w:rFonts w:cs="Times New Roman"/>
          <w:szCs w:val="24"/>
          <w:lang w:val="bs-Latn-BA"/>
        </w:rPr>
        <w:t xml:space="preserve">, dok se ostali prigovori o povredi načela </w:t>
      </w:r>
      <w:r w:rsidR="00417DAD" w:rsidRPr="00B75EDE">
        <w:rPr>
          <w:rFonts w:cs="Times New Roman"/>
          <w:szCs w:val="24"/>
          <w:lang w:val="bs-Latn-BA"/>
        </w:rPr>
        <w:t xml:space="preserve">zaštite prava građana i javnog </w:t>
      </w:r>
      <w:proofErr w:type="spellStart"/>
      <w:r w:rsidR="00417DAD" w:rsidRPr="00B75EDE">
        <w:rPr>
          <w:rFonts w:cs="Times New Roman"/>
          <w:szCs w:val="24"/>
          <w:lang w:val="bs-Latn-BA"/>
        </w:rPr>
        <w:t>interesa</w:t>
      </w:r>
      <w:proofErr w:type="spellEnd"/>
      <w:r w:rsidR="00417DAD" w:rsidRPr="00B75EDE">
        <w:rPr>
          <w:rFonts w:cs="Times New Roman"/>
          <w:szCs w:val="24"/>
          <w:lang w:val="bs-Latn-BA"/>
        </w:rPr>
        <w:t xml:space="preserve">, obaveza osiguranja efikasnog prava i </w:t>
      </w:r>
      <w:proofErr w:type="spellStart"/>
      <w:r w:rsidR="00417DAD" w:rsidRPr="00B75EDE">
        <w:rPr>
          <w:rFonts w:cs="Times New Roman"/>
          <w:szCs w:val="24"/>
          <w:lang w:val="bs-Latn-BA"/>
        </w:rPr>
        <w:t>interesa</w:t>
      </w:r>
      <w:proofErr w:type="spellEnd"/>
      <w:r w:rsidR="00417DAD" w:rsidRPr="00B75EDE">
        <w:rPr>
          <w:rFonts w:cs="Times New Roman"/>
          <w:szCs w:val="24"/>
          <w:lang w:val="bs-Latn-BA"/>
        </w:rPr>
        <w:t xml:space="preserve"> građana, utvrđenja materijalne istine s što manje troškova i gubitka vremena i pomoć neukoj stranci</w:t>
      </w:r>
      <w:r w:rsidR="006C20E5" w:rsidRPr="00B75EDE">
        <w:rPr>
          <w:rFonts w:cs="Times New Roman"/>
          <w:szCs w:val="24"/>
          <w:lang w:val="bs-Latn-BA"/>
        </w:rPr>
        <w:t xml:space="preserve"> (član 5,6, 7, 14 i 15 citiranog zakona) ukazuju paušalnim jer se u zahtjevu ne ukazuje određeno u čemu se ogleda ta povreda</w:t>
      </w:r>
      <w:r w:rsidR="0055532A" w:rsidRPr="00B75EDE">
        <w:rPr>
          <w:rFonts w:cs="Times New Roman"/>
          <w:szCs w:val="24"/>
          <w:lang w:val="bs-Latn-BA"/>
        </w:rPr>
        <w:t>.</w:t>
      </w:r>
      <w:r w:rsidR="006C20E5" w:rsidRPr="00B75EDE">
        <w:rPr>
          <w:rFonts w:cs="Times New Roman"/>
          <w:szCs w:val="24"/>
          <w:lang w:val="bs-Latn-BA"/>
        </w:rPr>
        <w:t xml:space="preserve"> </w:t>
      </w:r>
    </w:p>
    <w:p w:rsidR="00610DD6" w:rsidRPr="00B75EDE" w:rsidRDefault="00610DD6" w:rsidP="00B75EDE">
      <w:pPr>
        <w:rPr>
          <w:rFonts w:cs="Times New Roman"/>
          <w:szCs w:val="24"/>
          <w:lang w:val="bs-Latn-BA"/>
        </w:rPr>
      </w:pPr>
    </w:p>
    <w:p w:rsidR="00610DD6" w:rsidRPr="00B75EDE" w:rsidRDefault="008274AB" w:rsidP="00B75ED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A67530" w:rsidRPr="00B75EDE">
        <w:rPr>
          <w:rFonts w:cs="Times New Roman"/>
          <w:szCs w:val="24"/>
          <w:lang w:val="bs-Latn-BA"/>
        </w:rPr>
        <w:t>Suprotno</w:t>
      </w:r>
      <w:r w:rsidR="00610DD6" w:rsidRPr="00B75EDE">
        <w:rPr>
          <w:rFonts w:cs="Times New Roman"/>
          <w:szCs w:val="24"/>
          <w:lang w:val="bs-Latn-BA"/>
        </w:rPr>
        <w:t xml:space="preserve"> tvrdnji tužitelj</w:t>
      </w:r>
      <w:r w:rsidR="00BC5BE6" w:rsidRPr="00B75EDE">
        <w:rPr>
          <w:rFonts w:cs="Times New Roman"/>
          <w:szCs w:val="24"/>
          <w:lang w:val="bs-Latn-BA"/>
        </w:rPr>
        <w:t>a</w:t>
      </w:r>
      <w:r w:rsidR="00610DD6" w:rsidRPr="00B75EDE">
        <w:rPr>
          <w:rFonts w:cs="Times New Roman"/>
          <w:szCs w:val="24"/>
          <w:lang w:val="bs-Latn-BA"/>
        </w:rPr>
        <w:t xml:space="preserve">, prvostepeni sud je cijenio sve navode tužbe i </w:t>
      </w:r>
      <w:r w:rsidR="00A67530" w:rsidRPr="00B75EDE">
        <w:rPr>
          <w:rFonts w:cs="Times New Roman"/>
          <w:szCs w:val="24"/>
          <w:lang w:val="bs-Latn-BA"/>
        </w:rPr>
        <w:t xml:space="preserve">u obrazloženju </w:t>
      </w:r>
      <w:r w:rsidR="00807D0A" w:rsidRPr="00B75EDE">
        <w:rPr>
          <w:rFonts w:cs="Times New Roman"/>
          <w:szCs w:val="24"/>
          <w:lang w:val="bs-Latn-BA"/>
        </w:rPr>
        <w:t xml:space="preserve"> odluke je dao jasne i pravilne razloge </w:t>
      </w:r>
      <w:r w:rsidR="00610DD6" w:rsidRPr="00B75EDE">
        <w:rPr>
          <w:rFonts w:cs="Times New Roman"/>
          <w:szCs w:val="24"/>
          <w:lang w:val="bs-Latn-BA"/>
        </w:rPr>
        <w:t>za svoju odluku, koje u cijelosti prihvata i ovaj sud, pa je neosnovan i prigovor povrede odredbe iz člana 39. stav 1. Zakona o upravnim sporovima.</w:t>
      </w:r>
    </w:p>
    <w:p w:rsidR="00610DD6" w:rsidRPr="00B75EDE" w:rsidRDefault="00610DD6" w:rsidP="00B75EDE">
      <w:pPr>
        <w:rPr>
          <w:rFonts w:cs="Times New Roman"/>
          <w:szCs w:val="24"/>
          <w:lang w:val="bs-Latn-BA"/>
        </w:rPr>
      </w:pPr>
    </w:p>
    <w:p w:rsidR="00610DD6" w:rsidRPr="00B75EDE" w:rsidRDefault="008274AB" w:rsidP="00B75EDE">
      <w:pPr>
        <w:rPr>
          <w:rFonts w:cs="Times New Roman"/>
          <w:szCs w:val="24"/>
          <w:lang w:val="bs-Latn-BA" w:eastAsia="hr-HR"/>
        </w:rPr>
      </w:pPr>
      <w:r>
        <w:rPr>
          <w:rFonts w:cs="Times New Roman"/>
          <w:szCs w:val="24"/>
          <w:lang w:val="bs-Latn-BA"/>
        </w:rPr>
        <w:tab/>
      </w:r>
      <w:r w:rsidR="00E56D0A" w:rsidRPr="00B75EDE">
        <w:rPr>
          <w:rFonts w:cs="Times New Roman"/>
          <w:szCs w:val="24"/>
          <w:lang w:val="bs-Latn-BA"/>
        </w:rPr>
        <w:t>Imajući u vidu naprijed izneseno, ovaj sud je i ostale paušalne i neargumentovane navode zahtjeva ocijenio neosnovanim, pa je</w:t>
      </w:r>
      <w:r w:rsidR="0011617E" w:rsidRPr="00B75EDE">
        <w:rPr>
          <w:rFonts w:cs="Times New Roman"/>
          <w:szCs w:val="24"/>
          <w:lang w:val="bs-Latn-BA"/>
        </w:rPr>
        <w:t>,</w:t>
      </w:r>
      <w:r w:rsidR="00610DD6" w:rsidRPr="00B75EDE">
        <w:rPr>
          <w:rFonts w:cs="Times New Roman"/>
          <w:szCs w:val="24"/>
          <w:lang w:val="bs-Latn-BA"/>
        </w:rPr>
        <w:t xml:space="preserve"> primjenom člana 46. stav</w:t>
      </w:r>
      <w:r w:rsidR="0011617E" w:rsidRPr="00B75EDE">
        <w:rPr>
          <w:rFonts w:cs="Times New Roman"/>
          <w:szCs w:val="24"/>
          <w:lang w:val="bs-Latn-BA"/>
        </w:rPr>
        <w:t xml:space="preserve"> 1.</w:t>
      </w:r>
      <w:r w:rsidR="00610DD6" w:rsidRPr="00B75EDE">
        <w:rPr>
          <w:rFonts w:cs="Times New Roman"/>
          <w:szCs w:val="24"/>
          <w:lang w:val="bs-Latn-BA"/>
        </w:rPr>
        <w:t xml:space="preserve"> Zakona o upravnim sporovima, o</w:t>
      </w:r>
      <w:r w:rsidR="00874D6D" w:rsidRPr="00B75EDE">
        <w:rPr>
          <w:rFonts w:cs="Times New Roman"/>
          <w:szCs w:val="24"/>
          <w:lang w:val="bs-Latn-BA"/>
        </w:rPr>
        <w:t>dlučio kao u izreci ove presude.</w:t>
      </w:r>
    </w:p>
    <w:p w:rsidR="0030036B" w:rsidRDefault="0030036B" w:rsidP="00B75EDE">
      <w:pPr>
        <w:rPr>
          <w:rFonts w:cs="Times New Roman"/>
          <w:szCs w:val="24"/>
          <w:lang w:val="bs-Latn-BA"/>
        </w:rPr>
      </w:pPr>
    </w:p>
    <w:p w:rsidR="008274AB" w:rsidRDefault="008274AB" w:rsidP="00B75EDE">
      <w:pPr>
        <w:rPr>
          <w:rFonts w:cs="Times New Roman"/>
          <w:szCs w:val="24"/>
          <w:lang w:val="bs-Latn-BA"/>
        </w:rPr>
      </w:pPr>
    </w:p>
    <w:p w:rsidR="008274AB" w:rsidRPr="00B75EDE" w:rsidRDefault="008274AB" w:rsidP="00B75EDE">
      <w:pPr>
        <w:rPr>
          <w:rFonts w:cs="Times New Roman"/>
          <w:szCs w:val="24"/>
          <w:lang w:val="bs-Latn-BA"/>
        </w:rPr>
      </w:pPr>
    </w:p>
    <w:p w:rsidR="0030036B" w:rsidRPr="00B75EDE" w:rsidRDefault="008274AB" w:rsidP="00B75ED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     </w:t>
      </w:r>
      <w:r w:rsidR="0030036B" w:rsidRPr="00B75EDE">
        <w:rPr>
          <w:rFonts w:cs="Times New Roman"/>
          <w:szCs w:val="24"/>
          <w:lang w:val="bs-Latn-BA"/>
        </w:rPr>
        <w:t>Zapisničar</w:t>
      </w:r>
      <w:r w:rsidR="0030036B" w:rsidRPr="00B75EDE">
        <w:rPr>
          <w:rFonts w:cs="Times New Roman"/>
          <w:szCs w:val="24"/>
          <w:lang w:val="bs-Latn-BA"/>
        </w:rPr>
        <w:tab/>
      </w:r>
      <w:r w:rsidR="0030036B" w:rsidRPr="00B75EDE">
        <w:rPr>
          <w:rFonts w:cs="Times New Roman"/>
          <w:szCs w:val="24"/>
          <w:lang w:val="bs-Latn-BA"/>
        </w:rPr>
        <w:tab/>
      </w:r>
      <w:r w:rsidR="0030036B" w:rsidRPr="00B75EDE">
        <w:rPr>
          <w:rFonts w:cs="Times New Roman"/>
          <w:szCs w:val="24"/>
          <w:lang w:val="bs-Latn-BA"/>
        </w:rPr>
        <w:tab/>
      </w:r>
      <w:r w:rsidR="0030036B" w:rsidRPr="00B75EDE">
        <w:rPr>
          <w:rFonts w:cs="Times New Roman"/>
          <w:szCs w:val="24"/>
          <w:lang w:val="bs-Latn-BA"/>
        </w:rPr>
        <w:tab/>
      </w:r>
      <w:r w:rsidR="0030036B" w:rsidRPr="00B75EDE">
        <w:rPr>
          <w:rFonts w:cs="Times New Roman"/>
          <w:szCs w:val="24"/>
          <w:lang w:val="bs-Latn-BA"/>
        </w:rPr>
        <w:tab/>
      </w:r>
      <w:r w:rsidR="0030036B" w:rsidRPr="00B75EDE">
        <w:rPr>
          <w:rFonts w:cs="Times New Roman"/>
          <w:szCs w:val="24"/>
          <w:lang w:val="bs-Latn-BA"/>
        </w:rPr>
        <w:tab/>
        <w:t xml:space="preserve"> </w:t>
      </w:r>
      <w:r>
        <w:rPr>
          <w:rFonts w:cs="Times New Roman"/>
          <w:szCs w:val="24"/>
          <w:lang w:val="bs-Latn-BA"/>
        </w:rPr>
        <w:t xml:space="preserve">                         </w:t>
      </w:r>
      <w:r w:rsidR="0030036B" w:rsidRPr="00B75EDE">
        <w:rPr>
          <w:rFonts w:cs="Times New Roman"/>
          <w:szCs w:val="24"/>
          <w:lang w:val="bs-Latn-BA"/>
        </w:rPr>
        <w:t xml:space="preserve"> Predsjednik vijeća</w:t>
      </w:r>
    </w:p>
    <w:p w:rsidR="005E7C9F" w:rsidRPr="00B75EDE" w:rsidRDefault="008274AB" w:rsidP="00B75ED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Jasmina Kovač,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>.</w:t>
      </w:r>
      <w:r w:rsidR="0030036B" w:rsidRPr="00B75EDE">
        <w:rPr>
          <w:rFonts w:cs="Times New Roman"/>
          <w:szCs w:val="24"/>
          <w:lang w:val="bs-Latn-BA"/>
        </w:rPr>
        <w:t xml:space="preserve">                                                </w:t>
      </w:r>
      <w:r w:rsidR="0011617E" w:rsidRPr="00B75EDE">
        <w:rPr>
          <w:rFonts w:cs="Times New Roman"/>
          <w:szCs w:val="24"/>
          <w:lang w:val="bs-Latn-BA"/>
        </w:rPr>
        <w:t xml:space="preserve">                            </w:t>
      </w:r>
      <w:r w:rsidR="0030036B" w:rsidRPr="00B75EDE">
        <w:rPr>
          <w:rFonts w:cs="Times New Roman"/>
          <w:szCs w:val="24"/>
          <w:lang w:val="bs-Latn-BA"/>
        </w:rPr>
        <w:t xml:space="preserve"> </w:t>
      </w:r>
      <w:r w:rsidR="0076104B" w:rsidRPr="00B75EDE">
        <w:rPr>
          <w:rFonts w:cs="Times New Roman"/>
          <w:szCs w:val="24"/>
          <w:lang w:val="bs-Latn-BA"/>
        </w:rPr>
        <w:t xml:space="preserve">Jasmin </w:t>
      </w:r>
      <w:proofErr w:type="spellStart"/>
      <w:r w:rsidR="0076104B" w:rsidRPr="00B75EDE">
        <w:rPr>
          <w:rFonts w:cs="Times New Roman"/>
          <w:szCs w:val="24"/>
          <w:lang w:val="bs-Latn-BA"/>
        </w:rPr>
        <w:t>Jahjaefendić</w:t>
      </w:r>
      <w:proofErr w:type="spellEnd"/>
      <w:r>
        <w:rPr>
          <w:rFonts w:cs="Times New Roman"/>
          <w:szCs w:val="24"/>
          <w:lang w:val="bs-Latn-BA"/>
        </w:rPr>
        <w:t xml:space="preserve">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>.</w:t>
      </w:r>
    </w:p>
    <w:p w:rsidR="0076104B" w:rsidRPr="00B75EDE" w:rsidRDefault="0076104B" w:rsidP="00B75EDE">
      <w:pPr>
        <w:rPr>
          <w:rFonts w:cs="Times New Roman"/>
          <w:szCs w:val="24"/>
          <w:lang w:val="bs-Latn-BA"/>
        </w:rPr>
      </w:pPr>
    </w:p>
    <w:p w:rsidR="00807D0A" w:rsidRPr="00B75EDE" w:rsidRDefault="00807D0A" w:rsidP="00B75EDE">
      <w:pPr>
        <w:rPr>
          <w:rFonts w:cs="Times New Roman"/>
          <w:szCs w:val="24"/>
          <w:lang w:val="bs-Latn-BA"/>
        </w:rPr>
      </w:pPr>
    </w:p>
    <w:p w:rsidR="00807D0A" w:rsidRPr="00B75EDE" w:rsidRDefault="00807D0A" w:rsidP="00B75EDE">
      <w:pPr>
        <w:rPr>
          <w:rFonts w:cs="Times New Roman"/>
          <w:szCs w:val="24"/>
          <w:lang w:val="bs-Latn-BA"/>
        </w:rPr>
      </w:pPr>
    </w:p>
    <w:p w:rsidR="00807D0A" w:rsidRPr="00B75EDE" w:rsidRDefault="00807D0A" w:rsidP="00B75EDE">
      <w:pPr>
        <w:rPr>
          <w:rFonts w:cs="Times New Roman"/>
          <w:szCs w:val="24"/>
          <w:lang w:val="bs-Latn-BA"/>
        </w:rPr>
      </w:pPr>
    </w:p>
    <w:p w:rsidR="0067039E" w:rsidRPr="00B75EDE" w:rsidRDefault="0067039E" w:rsidP="00B75EDE">
      <w:pPr>
        <w:rPr>
          <w:rFonts w:cs="Times New Roman"/>
          <w:szCs w:val="24"/>
          <w:lang w:val="bs-Latn-BA"/>
        </w:rPr>
      </w:pPr>
    </w:p>
    <w:p w:rsidR="0067039E" w:rsidRPr="00B75EDE" w:rsidRDefault="0067039E" w:rsidP="00B75EDE">
      <w:pPr>
        <w:rPr>
          <w:rFonts w:cs="Times New Roman"/>
          <w:szCs w:val="24"/>
          <w:lang w:val="bs-Latn-BA"/>
        </w:rPr>
      </w:pPr>
    </w:p>
    <w:p w:rsidR="00E56D0A" w:rsidRPr="00B75EDE" w:rsidRDefault="00E56D0A" w:rsidP="00B75EDE">
      <w:pPr>
        <w:rPr>
          <w:rFonts w:cs="Times New Roman"/>
          <w:szCs w:val="24"/>
          <w:lang w:val="bs-Latn-BA"/>
        </w:rPr>
      </w:pPr>
    </w:p>
    <w:p w:rsidR="00E56D0A" w:rsidRPr="00B75EDE" w:rsidRDefault="00E56D0A" w:rsidP="00B75EDE">
      <w:pPr>
        <w:rPr>
          <w:rFonts w:cs="Times New Roman"/>
          <w:szCs w:val="24"/>
          <w:lang w:val="bs-Latn-BA"/>
        </w:rPr>
      </w:pPr>
    </w:p>
    <w:p w:rsidR="00807D0A" w:rsidRPr="00B75EDE" w:rsidRDefault="00807D0A" w:rsidP="00B75EDE">
      <w:pPr>
        <w:rPr>
          <w:rFonts w:cs="Times New Roman"/>
          <w:szCs w:val="24"/>
          <w:lang w:val="bs-Latn-BA"/>
        </w:rPr>
      </w:pPr>
    </w:p>
    <w:sectPr w:rsidR="00807D0A" w:rsidRPr="00B75EDE" w:rsidSect="00B75EDE">
      <w:head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3DD" w:rsidRDefault="004D53DD" w:rsidP="0067039E">
      <w:r>
        <w:separator/>
      </w:r>
    </w:p>
  </w:endnote>
  <w:endnote w:type="continuationSeparator" w:id="0">
    <w:p w:rsidR="004D53DD" w:rsidRDefault="004D53DD" w:rsidP="0067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3DD" w:rsidRDefault="004D53DD" w:rsidP="0067039E">
      <w:r>
        <w:separator/>
      </w:r>
    </w:p>
  </w:footnote>
  <w:footnote w:type="continuationSeparator" w:id="0">
    <w:p w:rsidR="004D53DD" w:rsidRDefault="004D53DD" w:rsidP="00670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1096740"/>
      <w:docPartObj>
        <w:docPartGallery w:val="Page Numbers (Top of Page)"/>
        <w:docPartUnique/>
      </w:docPartObj>
    </w:sdtPr>
    <w:sdtEndPr>
      <w:rPr>
        <w:noProof/>
      </w:rPr>
    </w:sdtEndPr>
    <w:sdtContent>
      <w:p w:rsidR="0067039E" w:rsidRDefault="0067039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7D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7039E" w:rsidRDefault="006703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6018"/>
    <w:multiLevelType w:val="hybridMultilevel"/>
    <w:tmpl w:val="690EA79C"/>
    <w:lvl w:ilvl="0" w:tplc="B44EB5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FD"/>
    <w:rsid w:val="00033520"/>
    <w:rsid w:val="00057C5E"/>
    <w:rsid w:val="0007567A"/>
    <w:rsid w:val="000A02A6"/>
    <w:rsid w:val="000A76C9"/>
    <w:rsid w:val="000F169C"/>
    <w:rsid w:val="0011617E"/>
    <w:rsid w:val="001A4C85"/>
    <w:rsid w:val="001B0BBF"/>
    <w:rsid w:val="001B232D"/>
    <w:rsid w:val="001D0AE6"/>
    <w:rsid w:val="001D21BE"/>
    <w:rsid w:val="0023431F"/>
    <w:rsid w:val="0026032F"/>
    <w:rsid w:val="0026300E"/>
    <w:rsid w:val="00265FBB"/>
    <w:rsid w:val="002709BE"/>
    <w:rsid w:val="00281157"/>
    <w:rsid w:val="002826D4"/>
    <w:rsid w:val="0028276E"/>
    <w:rsid w:val="002B72E9"/>
    <w:rsid w:val="002D2BB9"/>
    <w:rsid w:val="002E3D7E"/>
    <w:rsid w:val="002E78F7"/>
    <w:rsid w:val="0030036B"/>
    <w:rsid w:val="00312345"/>
    <w:rsid w:val="00317671"/>
    <w:rsid w:val="00337317"/>
    <w:rsid w:val="00350670"/>
    <w:rsid w:val="00356CC0"/>
    <w:rsid w:val="00386CE0"/>
    <w:rsid w:val="00392E48"/>
    <w:rsid w:val="003966DC"/>
    <w:rsid w:val="003B1038"/>
    <w:rsid w:val="003C19BB"/>
    <w:rsid w:val="00417DAD"/>
    <w:rsid w:val="0044304E"/>
    <w:rsid w:val="004514C8"/>
    <w:rsid w:val="00451C18"/>
    <w:rsid w:val="00464F07"/>
    <w:rsid w:val="004971AB"/>
    <w:rsid w:val="004A19E9"/>
    <w:rsid w:val="004A7BC0"/>
    <w:rsid w:val="004D53DD"/>
    <w:rsid w:val="004D5427"/>
    <w:rsid w:val="004E0627"/>
    <w:rsid w:val="005228A2"/>
    <w:rsid w:val="00535BE6"/>
    <w:rsid w:val="00555175"/>
    <w:rsid w:val="0055532A"/>
    <w:rsid w:val="00594F4F"/>
    <w:rsid w:val="005B47EA"/>
    <w:rsid w:val="005B49FD"/>
    <w:rsid w:val="005D0E48"/>
    <w:rsid w:val="005E52C0"/>
    <w:rsid w:val="005E7C9F"/>
    <w:rsid w:val="005F6898"/>
    <w:rsid w:val="005F6960"/>
    <w:rsid w:val="00604547"/>
    <w:rsid w:val="00610DD6"/>
    <w:rsid w:val="00627879"/>
    <w:rsid w:val="00641EC1"/>
    <w:rsid w:val="00655079"/>
    <w:rsid w:val="0067039E"/>
    <w:rsid w:val="00672FAB"/>
    <w:rsid w:val="0069281D"/>
    <w:rsid w:val="006C20E5"/>
    <w:rsid w:val="0076104B"/>
    <w:rsid w:val="0076183B"/>
    <w:rsid w:val="00790DED"/>
    <w:rsid w:val="0079408B"/>
    <w:rsid w:val="007A253E"/>
    <w:rsid w:val="007A7502"/>
    <w:rsid w:val="007C6DD2"/>
    <w:rsid w:val="007C6DF7"/>
    <w:rsid w:val="00807D0A"/>
    <w:rsid w:val="008212B1"/>
    <w:rsid w:val="008274AB"/>
    <w:rsid w:val="00844AF0"/>
    <w:rsid w:val="00874D6D"/>
    <w:rsid w:val="00886447"/>
    <w:rsid w:val="00890997"/>
    <w:rsid w:val="00891AA8"/>
    <w:rsid w:val="00896EC7"/>
    <w:rsid w:val="00905E33"/>
    <w:rsid w:val="00927526"/>
    <w:rsid w:val="009320BE"/>
    <w:rsid w:val="00977D8B"/>
    <w:rsid w:val="009864C7"/>
    <w:rsid w:val="00994FC3"/>
    <w:rsid w:val="009A1713"/>
    <w:rsid w:val="009A4DB6"/>
    <w:rsid w:val="009C6EE1"/>
    <w:rsid w:val="009D6331"/>
    <w:rsid w:val="009F4B51"/>
    <w:rsid w:val="00A002ED"/>
    <w:rsid w:val="00A20B7F"/>
    <w:rsid w:val="00A256DA"/>
    <w:rsid w:val="00A622E7"/>
    <w:rsid w:val="00A67530"/>
    <w:rsid w:val="00A76052"/>
    <w:rsid w:val="00AA5D21"/>
    <w:rsid w:val="00AB2108"/>
    <w:rsid w:val="00AC76C0"/>
    <w:rsid w:val="00B16204"/>
    <w:rsid w:val="00B16B15"/>
    <w:rsid w:val="00B205FD"/>
    <w:rsid w:val="00B371EF"/>
    <w:rsid w:val="00B53208"/>
    <w:rsid w:val="00B60923"/>
    <w:rsid w:val="00B75EDE"/>
    <w:rsid w:val="00B80490"/>
    <w:rsid w:val="00B910F6"/>
    <w:rsid w:val="00BA18C3"/>
    <w:rsid w:val="00BB47AC"/>
    <w:rsid w:val="00BB5C26"/>
    <w:rsid w:val="00BC5BE6"/>
    <w:rsid w:val="00BE3B97"/>
    <w:rsid w:val="00C15329"/>
    <w:rsid w:val="00C16723"/>
    <w:rsid w:val="00C42D33"/>
    <w:rsid w:val="00C53726"/>
    <w:rsid w:val="00C62D7B"/>
    <w:rsid w:val="00C7328F"/>
    <w:rsid w:val="00C830D5"/>
    <w:rsid w:val="00CC1021"/>
    <w:rsid w:val="00CC23FA"/>
    <w:rsid w:val="00D80F71"/>
    <w:rsid w:val="00DA286A"/>
    <w:rsid w:val="00DB09F2"/>
    <w:rsid w:val="00DB1D8F"/>
    <w:rsid w:val="00DB6943"/>
    <w:rsid w:val="00DC0EBA"/>
    <w:rsid w:val="00DD7D8A"/>
    <w:rsid w:val="00DF44AE"/>
    <w:rsid w:val="00E33AAB"/>
    <w:rsid w:val="00E56D0A"/>
    <w:rsid w:val="00E90055"/>
    <w:rsid w:val="00E91F80"/>
    <w:rsid w:val="00EA1539"/>
    <w:rsid w:val="00EC46D4"/>
    <w:rsid w:val="00F140F3"/>
    <w:rsid w:val="00F41549"/>
    <w:rsid w:val="00F650B9"/>
    <w:rsid w:val="00F95D01"/>
    <w:rsid w:val="00FB4E0E"/>
    <w:rsid w:val="00FD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A8646"/>
  <w15:chartTrackingRefBased/>
  <w15:docId w15:val="{3AE37C38-9B78-4DBE-BE0A-2C76CED8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C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C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C9F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6104B"/>
  </w:style>
  <w:style w:type="paragraph" w:styleId="Header">
    <w:name w:val="header"/>
    <w:basedOn w:val="Normal"/>
    <w:link w:val="HeaderChar"/>
    <w:uiPriority w:val="99"/>
    <w:unhideWhenUsed/>
    <w:rsid w:val="006703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39E"/>
  </w:style>
  <w:style w:type="paragraph" w:styleId="Footer">
    <w:name w:val="footer"/>
    <w:basedOn w:val="Normal"/>
    <w:link w:val="FooterChar"/>
    <w:uiPriority w:val="99"/>
    <w:unhideWhenUsed/>
    <w:rsid w:val="006703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2053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Maja Kadribasic</cp:lastModifiedBy>
  <cp:revision>3</cp:revision>
  <cp:lastPrinted>2020-02-26T07:42:00Z</cp:lastPrinted>
  <dcterms:created xsi:type="dcterms:W3CDTF">2022-07-21T09:48:00Z</dcterms:created>
  <dcterms:modified xsi:type="dcterms:W3CDTF">2022-09-06T07:24:00Z</dcterms:modified>
</cp:coreProperties>
</file>